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</w:p>
    <w:p w:rsidR="00026887" w:rsidRPr="007E163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7E1634">
        <w:rPr>
          <w:rFonts w:ascii="Angsana New" w:hAnsi="Angsana New" w:cs="Angsana New"/>
          <w:sz w:val="30"/>
          <w:szCs w:val="30"/>
          <w:cs/>
          <w:lang w:bidi="th-TH"/>
        </w:rPr>
        <w:t>การปรับโครงสร้างธุรกิจ</w:t>
      </w:r>
    </w:p>
    <w:p w:rsidR="006B25BB" w:rsidRPr="006B25BB" w:rsidRDefault="00026887" w:rsidP="006B25BB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นโยบายการบัญชีที่สำคัญ</w:t>
      </w:r>
    </w:p>
    <w:p w:rsidR="006B25BB" w:rsidRDefault="006B25BB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การซื้อธุรกิจ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เงินสดและรายการเทียบเท่าเงินสด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ลูกหนี้อื่น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สินค้าคงเหลือ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เงินลงทุนในบริษัทร่วม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ส่วนได้เสียที่ไม่มีอำนาจควบคุม</w:t>
      </w:r>
    </w:p>
    <w:p w:rsidR="002D2EB3" w:rsidRPr="00F626F6" w:rsidRDefault="002D2EB3" w:rsidP="002D2EB3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เงินลงทุนระยะยาวอื่น</w:t>
      </w:r>
    </w:p>
    <w:p w:rsidR="00026887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อสังหาริมทรัพย์เพื่อการลงทุน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สินทรัพย์ไม่มีตัวตน</w:t>
      </w:r>
      <w:r w:rsidR="00845A3F">
        <w:rPr>
          <w:rFonts w:ascii="Angsana New" w:hAnsi="Angsana New" w:cs="Angsana New" w:hint="cs"/>
          <w:sz w:val="30"/>
          <w:szCs w:val="30"/>
          <w:cs/>
          <w:lang w:bidi="th-TH"/>
        </w:rPr>
        <w:t>อื่น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สิทธิการใช้ประโยชน์ในที่ดิน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เงินจ่ายล่วงหน้าค่าสิทธิในการใช้ประโยชน์ในที่ดิน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ต้นทุนการพัฒนาสวนยาง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ภาษีเงินได้รอการตัดบัญชี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หนี้สินที่มีภาระดอกเบี้ย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เจ้าหนี้การค้า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เจ้าหนี้อื่น</w:t>
      </w:r>
    </w:p>
    <w:p w:rsidR="00026887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AE6E7F">
        <w:rPr>
          <w:rFonts w:ascii="Angsana New" w:hAnsi="Angsana New" w:cs="Angsana New"/>
          <w:sz w:val="30"/>
          <w:szCs w:val="30"/>
          <w:cs/>
          <w:lang w:bidi="th-TH"/>
        </w:rPr>
        <w:t>ประมาณการหนี้สิน</w:t>
      </w:r>
      <w:r w:rsidR="001147E4">
        <w:rPr>
          <w:rFonts w:ascii="Angsana New" w:hAnsi="Angsana New" w:cs="Angsana New" w:hint="cs"/>
          <w:sz w:val="30"/>
          <w:szCs w:val="30"/>
          <w:cs/>
          <w:lang w:bidi="th-TH"/>
        </w:rPr>
        <w:t>ไม่หมุนเวียน</w:t>
      </w:r>
      <w:r w:rsidRPr="00AE6E7F">
        <w:rPr>
          <w:rFonts w:ascii="Angsana New" w:hAnsi="Angsana New" w:cs="Angsana New"/>
          <w:sz w:val="30"/>
          <w:szCs w:val="30"/>
          <w:cs/>
          <w:lang w:bidi="th-TH"/>
        </w:rPr>
        <w:t>สำหรับผลประโยชน์พนักงาน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ทุนเรือนหุ้น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สำรอง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</w:p>
    <w:p w:rsidR="00026887" w:rsidRPr="00F626F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รายได้อื่น</w:t>
      </w:r>
    </w:p>
    <w:p w:rsidR="00026887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  <w:lang w:bidi="th-TH"/>
        </w:rPr>
        <w:t>ต้นทุนในการจัดจำหน่าย</w:t>
      </w:r>
    </w:p>
    <w:p w:rsidR="005130BA" w:rsidRDefault="005130BA" w:rsidP="005130BA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</w:rPr>
      </w:pPr>
    </w:p>
    <w:p w:rsidR="00E73314" w:rsidRPr="00F626F6" w:rsidRDefault="00E73314" w:rsidP="005130BA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</w:rPr>
      </w:pPr>
    </w:p>
    <w:p w:rsidR="002A3C99" w:rsidRDefault="002A3C99" w:rsidP="00845A3F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lastRenderedPageBreak/>
        <w:t>หมายเหตุ</w:t>
      </w:r>
      <w:r w:rsidRPr="00F626F6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:rsidR="00A00C3C" w:rsidRPr="00F626F6" w:rsidRDefault="00A00C3C" w:rsidP="00845A3F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</w:p>
    <w:p w:rsidR="006B25BB" w:rsidRPr="006B25BB" w:rsidRDefault="006B25BB" w:rsidP="006B25BB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  <w:r w:rsidRPr="00026887">
        <w:rPr>
          <w:rFonts w:ascii="Angsana New" w:hAnsi="Angsana New" w:cs="Angsana New"/>
          <w:sz w:val="30"/>
          <w:szCs w:val="30"/>
          <w:cs/>
          <w:lang w:bidi="th-TH"/>
        </w:rPr>
        <w:t>ค่าใช้จ่ายในการบริหาร</w:t>
      </w:r>
    </w:p>
    <w:p w:rsidR="005F1C44" w:rsidRPr="00F626F6" w:rsidRDefault="00DA2BFE" w:rsidP="00876260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ค่าใช้จ่ายผลประโยชน์พนักงาน</w:t>
      </w:r>
    </w:p>
    <w:p w:rsidR="005F1C44" w:rsidRPr="00F626F6" w:rsidRDefault="005F1C44" w:rsidP="00ED776F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ค่าใช้จ่ายตามลักษณ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ะ</w:t>
      </w:r>
    </w:p>
    <w:p w:rsidR="00DA2BFE" w:rsidRPr="00F626F6" w:rsidRDefault="00DA2BFE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ต้นทุนทางการเงิน</w:t>
      </w:r>
    </w:p>
    <w:p w:rsidR="00DA2BFE" w:rsidRPr="00F626F6" w:rsidRDefault="00DA2BFE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ภาษีเงินได้</w:t>
      </w:r>
    </w:p>
    <w:p w:rsidR="00DA2BFE" w:rsidRPr="00F626F6" w:rsidRDefault="00DA2BFE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สิทธิประโยชน์จากการส่งเสริมการลงทุน</w:t>
      </w:r>
    </w:p>
    <w:p w:rsidR="00DA2BFE" w:rsidRPr="00F626F6" w:rsidRDefault="00563098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กำไร</w:t>
      </w:r>
      <w:r w:rsidR="00DA2BFE" w:rsidRPr="00F626F6">
        <w:rPr>
          <w:rFonts w:ascii="Angsana New" w:hAnsi="Angsana New" w:cs="Angsana New"/>
          <w:sz w:val="30"/>
          <w:szCs w:val="30"/>
          <w:cs/>
          <w:lang w:bidi="th-TH"/>
        </w:rPr>
        <w:t>ต่อหุ้น</w:t>
      </w:r>
    </w:p>
    <w:p w:rsidR="004F1915" w:rsidRDefault="004F1915" w:rsidP="004F1915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เงินปันผล</w:t>
      </w:r>
    </w:p>
    <w:p w:rsidR="004F1915" w:rsidRPr="004F1915" w:rsidRDefault="004F1915" w:rsidP="004F1915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:rsidR="00DA2BFE" w:rsidRDefault="00DA2BFE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:rsidR="00CB1566" w:rsidRDefault="00CB1566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9D669B" w:rsidRPr="00F626F6" w:rsidRDefault="009D669B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A6008">
        <w:rPr>
          <w:rFonts w:cs="Angsana New"/>
          <w:szCs w:val="30"/>
          <w:cs/>
          <w:lang w:bidi="th-TH"/>
        </w:rPr>
        <w:t>มาตรฐานการรายงานทางการเงินที่ยังไม่ได้ใช้</w:t>
      </w:r>
    </w:p>
    <w:p w:rsidR="00DA2BFE" w:rsidRPr="00F626F6" w:rsidRDefault="00DA2BFE" w:rsidP="00845A3F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br w:type="page"/>
      </w:r>
      <w:r w:rsidRPr="00F626F6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</w:t>
      </w:r>
      <w:r w:rsidR="006854B0">
        <w:rPr>
          <w:rFonts w:ascii="Angsana New" w:hAnsi="Angsana New"/>
          <w:sz w:val="30"/>
          <w:szCs w:val="30"/>
          <w:cs/>
        </w:rPr>
        <w:t>บการเงินจากคณะกรรมการเมื่อวันที</w:t>
      </w:r>
      <w:r w:rsidR="006854B0">
        <w:rPr>
          <w:rFonts w:ascii="Angsana New" w:hAnsi="Angsana New" w:hint="cs"/>
          <w:sz w:val="30"/>
          <w:szCs w:val="30"/>
          <w:cs/>
        </w:rPr>
        <w:t xml:space="preserve">่ </w:t>
      </w:r>
      <w:r w:rsidR="004F1915">
        <w:rPr>
          <w:rFonts w:ascii="Angsana New" w:hAnsi="Angsana New"/>
          <w:sz w:val="30"/>
          <w:szCs w:val="30"/>
        </w:rPr>
        <w:t>22</w:t>
      </w:r>
      <w:r w:rsidR="00845A3F" w:rsidRPr="00A10628">
        <w:rPr>
          <w:rFonts w:ascii="Angsana New" w:hAnsi="Angsana New"/>
          <w:sz w:val="30"/>
          <w:szCs w:val="30"/>
        </w:rPr>
        <w:t xml:space="preserve"> </w:t>
      </w:r>
      <w:r w:rsidR="006854B0" w:rsidRPr="00A10628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4F1915">
        <w:rPr>
          <w:rFonts w:ascii="Angsana New" w:hAnsi="Angsana New"/>
          <w:sz w:val="30"/>
          <w:szCs w:val="30"/>
        </w:rPr>
        <w:t>2562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E73314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บริษัท ไทยรับเบอร์ลาเท็คซ์คอร์ปอร์เรชั่น (ประเทศไทย) จำกัด </w:t>
      </w:r>
      <w:r w:rsidRPr="00F626F6">
        <w:rPr>
          <w:rFonts w:ascii="Angsana New" w:hAnsi="Angsana New"/>
          <w:sz w:val="30"/>
          <w:szCs w:val="30"/>
        </w:rPr>
        <w:t>(</w:t>
      </w:r>
      <w:r w:rsidRPr="00F626F6">
        <w:rPr>
          <w:rFonts w:ascii="Angsana New" w:hAnsi="Angsana New"/>
          <w:sz w:val="30"/>
          <w:szCs w:val="30"/>
          <w:cs/>
        </w:rPr>
        <w:t>มหาชน</w:t>
      </w:r>
      <w:r w:rsidRPr="00F626F6">
        <w:rPr>
          <w:rFonts w:ascii="Angsana New" w:hAnsi="Angsana New"/>
          <w:sz w:val="30"/>
          <w:szCs w:val="30"/>
        </w:rPr>
        <w:t>)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F626F6">
        <w:rPr>
          <w:rFonts w:ascii="Angsana New" w:hAnsi="Angsana New"/>
          <w:sz w:val="30"/>
          <w:szCs w:val="30"/>
          <w:lang w:val="en-GB"/>
        </w:rPr>
        <w:t>“</w:t>
      </w:r>
      <w:r w:rsidRPr="00F626F6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Pr="00F626F6">
        <w:rPr>
          <w:rFonts w:ascii="Angsana New" w:hAnsi="Angsana New"/>
          <w:sz w:val="30"/>
          <w:szCs w:val="30"/>
          <w:lang w:val="en-GB"/>
        </w:rPr>
        <w:t>”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เป็นนิติบุคคลที่จัดตั้ง</w:t>
      </w:r>
      <w:r w:rsidRPr="00F626F6">
        <w:rPr>
          <w:rFonts w:ascii="Angsana New" w:hAnsi="Angsana New"/>
          <w:sz w:val="30"/>
          <w:szCs w:val="30"/>
          <w:cs/>
          <w:lang w:val="th-TH"/>
        </w:rPr>
        <w:t>ขึ้นในประเทศไทย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และที่อยู่จดทะเบียน</w:t>
      </w:r>
      <w:r w:rsidR="00436FF5">
        <w:rPr>
          <w:rFonts w:ascii="Angsana New" w:hAnsi="Angsana New" w:hint="cs"/>
          <w:sz w:val="30"/>
          <w:szCs w:val="30"/>
          <w:cs/>
        </w:rPr>
        <w:t xml:space="preserve">ตามที่อยู่ดังต่อไปนี้ </w:t>
      </w:r>
    </w:p>
    <w:p w:rsidR="00436FF5" w:rsidRDefault="00436FF5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97"/>
        <w:gridCol w:w="291"/>
        <w:gridCol w:w="7072"/>
      </w:tblGrid>
      <w:tr w:rsidR="00436FF5" w:rsidTr="001F105C">
        <w:tc>
          <w:tcPr>
            <w:tcW w:w="1997" w:type="dxa"/>
            <w:hideMark/>
          </w:tcPr>
          <w:p w:rsidR="00436FF5" w:rsidRDefault="00436FF5">
            <w:pPr>
              <w:rPr>
                <w:rFonts w:ascii="Angsana New" w:eastAsia="Times New Roman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สำนักงานใหญ่</w:t>
            </w:r>
          </w:p>
        </w:tc>
        <w:tc>
          <w:tcPr>
            <w:tcW w:w="291" w:type="dxa"/>
            <w:hideMark/>
          </w:tcPr>
          <w:p w:rsidR="00436FF5" w:rsidRDefault="00436FF5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:rsidR="00436FF5" w:rsidRDefault="00436FF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99/1-3 หมู่ 13 ถนนบางนา-ตราด กิโลเมตรที่ 7 ตำบลบางแก้ว อำเภอบางพลี </w:t>
            </w:r>
          </w:p>
          <w:p w:rsidR="00436FF5" w:rsidRDefault="00401A39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</w:t>
            </w:r>
            <w:r w:rsidR="00436FF5">
              <w:rPr>
                <w:rFonts w:ascii="Angsana New" w:hAnsi="Angsana New"/>
                <w:sz w:val="30"/>
                <w:szCs w:val="30"/>
                <w:cs/>
                <w:lang w:val="th-TH"/>
              </w:rPr>
              <w:t>จังหวัดสมุทรปราการ</w:t>
            </w:r>
          </w:p>
          <w:p w:rsidR="00436FF5" w:rsidRPr="0013640B" w:rsidRDefault="00436FF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7C0ACF" w:rsidTr="001F105C">
        <w:tc>
          <w:tcPr>
            <w:tcW w:w="1997" w:type="dxa"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สาขาดังต่อไปนี้</w:t>
            </w:r>
          </w:p>
        </w:tc>
        <w:tc>
          <w:tcPr>
            <w:tcW w:w="291" w:type="dxa"/>
            <w:hideMark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29 หมู่ 2 ตำบลหนองใหญ่ อำเภอหนองใหญ่ จังหวัดชลบุรี</w:t>
            </w:r>
          </w:p>
          <w:p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7C0ACF" w:rsidTr="001F105C">
        <w:tc>
          <w:tcPr>
            <w:tcW w:w="1997" w:type="dxa"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" w:type="dxa"/>
            <w:hideMark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35 หมู่ 4 ตำบลกระโสม อำเภอตะกั่วทุ่ง จังหวัดพังงา</w:t>
            </w:r>
          </w:p>
          <w:p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7C0ACF" w:rsidTr="001F105C">
        <w:tc>
          <w:tcPr>
            <w:tcW w:w="1997" w:type="dxa"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198 หมู่ 7 ตำบลจอมสวรรค์ อำเภอแม่จัน จังหวัดเชียงราย</w:t>
            </w:r>
          </w:p>
          <w:p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7C0ACF" w:rsidTr="001F105C">
        <w:tc>
          <w:tcPr>
            <w:tcW w:w="1997" w:type="dxa"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124 </w:t>
            </w:r>
            <w:r w:rsidR="001F105C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หมู่บ้านบ้านคลองปอม 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หมู่ 11 ตำบลบ้านพรุ อำเภอหาดใหญ่ จังหวัดสงขลา</w:t>
            </w:r>
          </w:p>
          <w:p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7C0ACF" w:rsidTr="001F105C">
        <w:tc>
          <w:tcPr>
            <w:tcW w:w="1997" w:type="dxa"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293/2 หมู่ 1 </w:t>
            </w:r>
            <w:r w:rsidR="001F105C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ถนนสุราษฎร์</w:t>
            </w:r>
            <w:r w:rsidR="001F105C">
              <w:rPr>
                <w:rFonts w:ascii="Angsana New" w:hAnsi="Angsana New"/>
                <w:sz w:val="30"/>
                <w:szCs w:val="30"/>
              </w:rPr>
              <w:t>-</w:t>
            </w:r>
            <w:r w:rsidR="001F105C">
              <w:rPr>
                <w:rFonts w:ascii="Angsana New" w:hAnsi="Angsana New" w:hint="cs"/>
                <w:sz w:val="30"/>
                <w:szCs w:val="30"/>
                <w:cs/>
              </w:rPr>
              <w:t xml:space="preserve">นาสาร 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ตำบลขุนทะเล อำเภอเมือง จังหวัดสุราษฏร์ธานี</w:t>
            </w:r>
          </w:p>
          <w:p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7C0ACF" w:rsidTr="001F105C">
        <w:tc>
          <w:tcPr>
            <w:tcW w:w="1997" w:type="dxa"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44/5 หมู่ 8 ถนนกะเฉด-หาดใหญ่ ตำบลกะเฉด อำเภอเมือง จังหวัดระยอง</w:t>
            </w:r>
          </w:p>
          <w:p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7C0ACF" w:rsidTr="001F105C">
        <w:tc>
          <w:tcPr>
            <w:tcW w:w="1997" w:type="dxa"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  <w:hideMark/>
          </w:tcPr>
          <w:p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680 หมู่ 2 ตำบลหนองใหญ่ อำเภอหนองใหญ่ จังหวัดชลบุรี</w:t>
            </w:r>
          </w:p>
          <w:p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7C0ACF" w:rsidTr="001F105C">
        <w:tc>
          <w:tcPr>
            <w:tcW w:w="1997" w:type="dxa"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" w:type="dxa"/>
            <w:hideMark/>
          </w:tcPr>
          <w:p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  <w:hideMark/>
          </w:tcPr>
          <w:p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19/52 หมู่ 7 ตำบลบางโฉลง อำเภอบางพลี จังหวัดสมุทรปราการ</w:t>
            </w:r>
          </w:p>
          <w:p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</w:tbl>
    <w:p w:rsidR="00436FF5" w:rsidRPr="0013640B" w:rsidRDefault="00436FF5" w:rsidP="00DA2BFE">
      <w:pPr>
        <w:ind w:left="540"/>
        <w:jc w:val="thaiDistribute"/>
        <w:rPr>
          <w:rFonts w:ascii="Angsana New" w:hAnsi="Angsana New"/>
          <w:sz w:val="18"/>
          <w:szCs w:val="18"/>
          <w:cs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บริษัทจดทะเบียนกับตลาดหลักทรัพย์แห่งประเทศไทย เมื่อเดือน กรกฎาคม </w:t>
      </w:r>
      <w:r w:rsidRPr="00F626F6">
        <w:rPr>
          <w:rFonts w:ascii="Angsana New" w:hAnsi="Angsana New"/>
          <w:sz w:val="30"/>
          <w:szCs w:val="30"/>
        </w:rPr>
        <w:t>2534</w:t>
      </w:r>
    </w:p>
    <w:p w:rsidR="00436FF5" w:rsidRPr="00F203CA" w:rsidRDefault="00436FF5" w:rsidP="00DA2BFE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:rsidR="00401A39" w:rsidRDefault="00401A39" w:rsidP="00F203C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401A39" w:rsidRDefault="00401A39" w:rsidP="00F203C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401A39" w:rsidRDefault="00401A39" w:rsidP="00F203C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401A39" w:rsidRDefault="00401A39" w:rsidP="00F203C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401A39" w:rsidRDefault="00401A39" w:rsidP="00F203C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401A39" w:rsidRDefault="00401A39" w:rsidP="00F203C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4C6A77" w:rsidRPr="001D6FBA" w:rsidRDefault="00DA2BFE" w:rsidP="004C6A77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0639B">
        <w:rPr>
          <w:rFonts w:ascii="Angsana New" w:hAnsi="Angsana New"/>
          <w:spacing w:val="-6"/>
          <w:sz w:val="30"/>
          <w:szCs w:val="30"/>
          <w:cs/>
        </w:rPr>
        <w:t>ผู้ถือหุ้นรายใหญ่ในระหว่าง</w:t>
      </w:r>
      <w:r w:rsidR="005F1C44" w:rsidRPr="0060639B">
        <w:rPr>
          <w:rFonts w:ascii="Angsana New" w:hAnsi="Angsana New" w:hint="cs"/>
          <w:spacing w:val="-6"/>
          <w:sz w:val="30"/>
          <w:szCs w:val="30"/>
          <w:cs/>
        </w:rPr>
        <w:t>ปี</w:t>
      </w:r>
      <w:r w:rsidRPr="0060639B">
        <w:rPr>
          <w:rFonts w:ascii="Angsana New" w:hAnsi="Angsana New"/>
          <w:spacing w:val="-6"/>
          <w:sz w:val="30"/>
          <w:szCs w:val="30"/>
          <w:cs/>
        </w:rPr>
        <w:t xml:space="preserve"> ได้แก่ กลุ่มวงศาสุทธิกุล </w:t>
      </w:r>
      <w:r w:rsidRPr="0060639B">
        <w:rPr>
          <w:rFonts w:ascii="Angsana New" w:hAnsi="Angsana New"/>
          <w:spacing w:val="-6"/>
          <w:sz w:val="30"/>
          <w:szCs w:val="30"/>
        </w:rPr>
        <w:t>(</w:t>
      </w:r>
      <w:r w:rsidRPr="0060639B">
        <w:rPr>
          <w:rFonts w:ascii="Angsana New" w:hAnsi="Angsana New"/>
          <w:spacing w:val="-6"/>
          <w:sz w:val="30"/>
          <w:szCs w:val="30"/>
          <w:cs/>
        </w:rPr>
        <w:t xml:space="preserve">ถือหุ้นร้อยละ </w:t>
      </w:r>
      <w:r w:rsidR="00AE0BA0" w:rsidRPr="0060639B">
        <w:rPr>
          <w:rFonts w:ascii="Angsana New" w:hAnsi="Angsana New" w:hint="cs"/>
          <w:spacing w:val="-6"/>
          <w:sz w:val="30"/>
          <w:szCs w:val="30"/>
          <w:cs/>
        </w:rPr>
        <w:t>2</w:t>
      </w:r>
      <w:r w:rsidR="001A0F70">
        <w:rPr>
          <w:rFonts w:ascii="Angsana New" w:hAnsi="Angsana New"/>
          <w:spacing w:val="-6"/>
          <w:sz w:val="30"/>
          <w:szCs w:val="30"/>
        </w:rPr>
        <w:t>2.51</w:t>
      </w:r>
      <w:r w:rsidRPr="0060639B">
        <w:rPr>
          <w:rFonts w:ascii="Angsana New" w:hAnsi="Angsana New"/>
          <w:spacing w:val="-6"/>
          <w:sz w:val="30"/>
          <w:szCs w:val="30"/>
        </w:rPr>
        <w:t xml:space="preserve">) </w:t>
      </w:r>
      <w:r w:rsidRPr="0060639B">
        <w:rPr>
          <w:rFonts w:ascii="Angsana New" w:hAnsi="Angsana New"/>
          <w:spacing w:val="-6"/>
          <w:sz w:val="30"/>
          <w:szCs w:val="30"/>
          <w:cs/>
        </w:rPr>
        <w:t xml:space="preserve">และกลุ่มวรประทีป </w:t>
      </w:r>
      <w:r w:rsidRPr="0060639B">
        <w:rPr>
          <w:rFonts w:ascii="Angsana New" w:hAnsi="Angsana New"/>
          <w:spacing w:val="-6"/>
          <w:sz w:val="30"/>
          <w:szCs w:val="30"/>
        </w:rPr>
        <w:t>(</w:t>
      </w:r>
      <w:r w:rsidRPr="0060639B">
        <w:rPr>
          <w:rFonts w:ascii="Angsana New" w:hAnsi="Angsana New"/>
          <w:spacing w:val="-6"/>
          <w:sz w:val="30"/>
          <w:szCs w:val="30"/>
          <w:cs/>
        </w:rPr>
        <w:t xml:space="preserve">ถือหุ้นร้อยละ </w:t>
      </w:r>
      <w:r w:rsidR="00A80137" w:rsidRPr="0060639B">
        <w:rPr>
          <w:rFonts w:ascii="Angsana New" w:hAnsi="Angsana New" w:hint="cs"/>
          <w:spacing w:val="-6"/>
          <w:sz w:val="30"/>
          <w:szCs w:val="30"/>
          <w:cs/>
        </w:rPr>
        <w:t>1</w:t>
      </w:r>
      <w:r w:rsidR="001A0F70">
        <w:rPr>
          <w:rFonts w:ascii="Angsana New" w:hAnsi="Angsana New"/>
          <w:spacing w:val="-6"/>
          <w:sz w:val="30"/>
          <w:szCs w:val="30"/>
        </w:rPr>
        <w:t>5.97</w:t>
      </w:r>
      <w:r w:rsidRPr="0060639B">
        <w:rPr>
          <w:rFonts w:ascii="Angsana New" w:hAnsi="Angsana New"/>
          <w:spacing w:val="-6"/>
          <w:sz w:val="30"/>
          <w:szCs w:val="30"/>
        </w:rPr>
        <w:t>)</w:t>
      </w:r>
      <w:r w:rsidR="00E052AD">
        <w:rPr>
          <w:rFonts w:ascii="Angsana New" w:hAnsi="Angsana New" w:hint="cs"/>
          <w:spacing w:val="-6"/>
          <w:sz w:val="30"/>
          <w:szCs w:val="30"/>
          <w:cs/>
        </w:rPr>
        <w:t xml:space="preserve">          </w:t>
      </w:r>
      <w:r w:rsidR="004C6A77" w:rsidRPr="0060639B">
        <w:rPr>
          <w:rFonts w:ascii="Angsana New" w:hAnsi="Angsana New"/>
          <w:sz w:val="30"/>
          <w:szCs w:val="30"/>
          <w:cs/>
        </w:rPr>
        <w:t>ในระหว่างปี</w:t>
      </w:r>
      <w:r w:rsidR="004C6A77" w:rsidRPr="0060639B">
        <w:rPr>
          <w:rFonts w:ascii="Angsana New" w:hAnsi="Angsana New"/>
          <w:sz w:val="30"/>
          <w:szCs w:val="30"/>
        </w:rPr>
        <w:t xml:space="preserve"> 2560</w:t>
      </w:r>
      <w:r w:rsidR="00F57F35">
        <w:rPr>
          <w:rFonts w:ascii="Angsana New" w:hAnsi="Angsana New" w:hint="cs"/>
          <w:sz w:val="30"/>
          <w:szCs w:val="30"/>
          <w:cs/>
        </w:rPr>
        <w:t xml:space="preserve"> บริษัทได้เพิ่</w:t>
      </w:r>
      <w:r w:rsidR="004C6A77" w:rsidRPr="0060639B">
        <w:rPr>
          <w:rFonts w:ascii="Angsana New" w:hAnsi="Angsana New" w:hint="cs"/>
          <w:sz w:val="30"/>
          <w:szCs w:val="30"/>
          <w:cs/>
        </w:rPr>
        <w:t>มทุนและจัดสรรหุ้นสามัญเพิ่มทุนจำนวน</w:t>
      </w:r>
      <w:r w:rsidR="004C6A77" w:rsidRPr="0060639B">
        <w:rPr>
          <w:rFonts w:ascii="Angsana New" w:hAnsi="Angsana New"/>
          <w:sz w:val="30"/>
          <w:szCs w:val="30"/>
        </w:rPr>
        <w:t xml:space="preserve"> 1,003.6</w:t>
      </w:r>
      <w:r w:rsidR="004C6A77" w:rsidRPr="0060639B">
        <w:rPr>
          <w:rFonts w:ascii="Angsana New" w:hAnsi="Angsana New" w:hint="cs"/>
          <w:sz w:val="30"/>
          <w:szCs w:val="30"/>
          <w:cs/>
        </w:rPr>
        <w:t xml:space="preserve"> ล้านหุ้น ให้แก่บริษัท </w:t>
      </w:r>
      <w:r w:rsidR="00E052AD">
        <w:rPr>
          <w:rFonts w:ascii="Angsana New" w:hAnsi="Angsana New" w:hint="cs"/>
          <w:sz w:val="30"/>
          <w:szCs w:val="30"/>
          <w:cs/>
        </w:rPr>
        <w:t xml:space="preserve">                                   </w:t>
      </w:r>
      <w:r w:rsidR="004C6A77" w:rsidRPr="0060639B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</w:t>
      </w:r>
      <w:r w:rsidR="00F57F35">
        <w:rPr>
          <w:rFonts w:ascii="Angsana New" w:hAnsi="Angsana New" w:hint="cs"/>
          <w:sz w:val="30"/>
          <w:szCs w:val="30"/>
          <w:cs/>
        </w:rPr>
        <w:t xml:space="preserve"> </w:t>
      </w:r>
      <w:r w:rsidR="00F57F35">
        <w:rPr>
          <w:rFonts w:ascii="Angsana New" w:hAnsi="Angsana New"/>
          <w:sz w:val="30"/>
          <w:szCs w:val="30"/>
        </w:rPr>
        <w:t>(TRLG)</w:t>
      </w:r>
      <w:r w:rsidR="004C6A77" w:rsidRPr="0060639B">
        <w:rPr>
          <w:rFonts w:ascii="Angsana New" w:hAnsi="Angsana New" w:hint="cs"/>
          <w:sz w:val="30"/>
          <w:szCs w:val="30"/>
          <w:cs/>
        </w:rPr>
        <w:t xml:space="preserve"> ซึ่งเป็นบริษัทย่อย ตามแผนการปรับโครงสร้างกิจการภายใต้หลักเกณฑ์การโอนกิจการทั้งหมด โดย</w:t>
      </w:r>
      <w:r w:rsidR="00E052AD">
        <w:rPr>
          <w:rFonts w:ascii="Angsana New" w:hAnsi="Angsana New"/>
          <w:sz w:val="30"/>
          <w:szCs w:val="30"/>
          <w:cs/>
        </w:rPr>
        <w:t>บริษัท</w:t>
      </w:r>
      <w:r w:rsidR="004C6A77" w:rsidRPr="0060639B">
        <w:rPr>
          <w:rFonts w:ascii="Angsana New" w:hAnsi="Angsana New"/>
          <w:sz w:val="30"/>
          <w:szCs w:val="30"/>
          <w:cs/>
        </w:rPr>
        <w:t>ดำเนินการลดทุนเสร็จสิ้นก่อนระยะเวลาห้ามขายหุ้น (</w:t>
      </w:r>
      <w:r w:rsidR="004C6A77" w:rsidRPr="0060639B">
        <w:rPr>
          <w:rFonts w:ascii="Angsana New" w:hAnsi="Angsana New"/>
          <w:sz w:val="30"/>
          <w:szCs w:val="30"/>
        </w:rPr>
        <w:t xml:space="preserve">Silent Period) </w:t>
      </w:r>
      <w:r w:rsidR="00E052AD">
        <w:rPr>
          <w:rFonts w:ascii="Angsana New" w:hAnsi="Angsana New" w:hint="cs"/>
          <w:sz w:val="30"/>
          <w:szCs w:val="30"/>
          <w:cs/>
        </w:rPr>
        <w:t>จะ</w:t>
      </w:r>
      <w:r w:rsidR="004C6A77" w:rsidRPr="0060639B">
        <w:rPr>
          <w:rFonts w:ascii="Angsana New" w:hAnsi="Angsana New"/>
          <w:sz w:val="30"/>
          <w:szCs w:val="30"/>
          <w:cs/>
        </w:rPr>
        <w:t>สิ้นสุดลง ดังนั้นหุ้นสามัญเพิ่มทุนดังกล่าวจะไม่มีการจำหน่ายในตลาดหลักทรัพย์แห่งประเทศไทย รวมถึงจะไม่ใช้สิทธิออกเ</w:t>
      </w:r>
      <w:r w:rsidR="00A10628" w:rsidRPr="0060639B">
        <w:rPr>
          <w:rFonts w:ascii="Angsana New" w:hAnsi="Angsana New"/>
          <w:sz w:val="30"/>
          <w:szCs w:val="30"/>
          <w:cs/>
        </w:rPr>
        <w:t>สียงในที่ประชุมผู้ถือหุ้น</w:t>
      </w:r>
      <w:r w:rsidR="00A10628" w:rsidRPr="0060639B">
        <w:rPr>
          <w:rFonts w:ascii="Angsana New" w:hAnsi="Angsana New" w:hint="cs"/>
          <w:sz w:val="30"/>
          <w:szCs w:val="30"/>
          <w:cs/>
        </w:rPr>
        <w:t xml:space="preserve"> และไม่ใช้</w:t>
      </w:r>
      <w:r w:rsidR="004C6A77" w:rsidRPr="0060639B">
        <w:rPr>
          <w:rFonts w:ascii="Angsana New" w:hAnsi="Angsana New"/>
          <w:sz w:val="30"/>
          <w:szCs w:val="30"/>
          <w:cs/>
        </w:rPr>
        <w:t xml:space="preserve">สิทธิในการรับเงินปันผล </w:t>
      </w:r>
      <w:r w:rsidR="00D0377F" w:rsidRPr="0060639B">
        <w:rPr>
          <w:rFonts w:ascii="Angsana New" w:hAnsi="Angsana New"/>
          <w:sz w:val="30"/>
          <w:szCs w:val="30"/>
        </w:rPr>
        <w:t xml:space="preserve"> </w:t>
      </w:r>
      <w:r w:rsidR="00D0377F" w:rsidRPr="0060639B">
        <w:rPr>
          <w:rFonts w:ascii="Angsana New" w:hAnsi="Angsana New"/>
          <w:sz w:val="30"/>
          <w:szCs w:val="30"/>
          <w:cs/>
        </w:rPr>
        <w:t>ณ</w:t>
      </w:r>
      <w:r w:rsidR="00D0377F" w:rsidRPr="00D0377F">
        <w:rPr>
          <w:rFonts w:ascii="Angsana New" w:hAnsi="Angsana New"/>
          <w:sz w:val="30"/>
          <w:szCs w:val="30"/>
          <w:cs/>
        </w:rPr>
        <w:t xml:space="preserve"> </w:t>
      </w:r>
      <w:r w:rsidR="00D0377F" w:rsidRPr="00D0377F">
        <w:rPr>
          <w:rFonts w:ascii="Angsana New" w:hAnsi="Angsana New"/>
          <w:sz w:val="30"/>
          <w:szCs w:val="30"/>
        </w:rPr>
        <w:t xml:space="preserve">4 </w:t>
      </w:r>
      <w:r w:rsidR="00D0377F" w:rsidRPr="00D0377F">
        <w:rPr>
          <w:rFonts w:ascii="Angsana New" w:hAnsi="Angsana New" w:hint="cs"/>
          <w:sz w:val="30"/>
          <w:szCs w:val="30"/>
          <w:cs/>
        </w:rPr>
        <w:t xml:space="preserve">ธันวาคม 2561 </w:t>
      </w:r>
      <w:r w:rsidR="00D0377F" w:rsidRPr="00D0377F">
        <w:rPr>
          <w:rFonts w:ascii="Angsana New" w:hAnsi="Angsana New"/>
          <w:sz w:val="30"/>
          <w:szCs w:val="30"/>
        </w:rPr>
        <w:t>TRLG</w:t>
      </w:r>
      <w:r w:rsidR="00D0377F" w:rsidRPr="00D0377F">
        <w:rPr>
          <w:rFonts w:ascii="Angsana New" w:hAnsi="Angsana New" w:hint="cs"/>
          <w:sz w:val="30"/>
          <w:szCs w:val="30"/>
          <w:cs/>
        </w:rPr>
        <w:t xml:space="preserve"> ได้จดทะเบียนเสร็จการชำระบัญชีแล้ว บริษัทจึงได้ดำเนินการจดทะเบียนลดทุนจดทะเบียนของบริษัทจำนวน </w:t>
      </w:r>
      <w:r w:rsidR="00D0377F" w:rsidRPr="00D0377F">
        <w:rPr>
          <w:rFonts w:ascii="Angsana New" w:hAnsi="Angsana New"/>
          <w:sz w:val="30"/>
          <w:szCs w:val="30"/>
        </w:rPr>
        <w:t xml:space="preserve">1,003.6 </w:t>
      </w:r>
      <w:r w:rsidR="00D0377F" w:rsidRPr="00D0377F">
        <w:rPr>
          <w:rFonts w:ascii="Angsana New" w:hAnsi="Angsana New" w:hint="cs"/>
          <w:sz w:val="30"/>
          <w:szCs w:val="30"/>
          <w:cs/>
        </w:rPr>
        <w:t xml:space="preserve">ล้านบาท ต่อกรมพัฒนาธุรกิจการค้า กระทรวงพาณิชย์ ตามมติดังกล่าว </w:t>
      </w:r>
    </w:p>
    <w:p w:rsidR="007C0ACF" w:rsidRPr="00401A39" w:rsidRDefault="007C0ACF" w:rsidP="00DA2BFE">
      <w:pPr>
        <w:ind w:left="540"/>
        <w:jc w:val="thaiDistribute"/>
        <w:rPr>
          <w:rFonts w:ascii="Angsana New" w:hAnsi="Angsana New"/>
          <w:sz w:val="22"/>
          <w:szCs w:val="22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บริษัท</w:t>
      </w:r>
      <w:r w:rsidR="005128DE" w:rsidRPr="00F626F6">
        <w:rPr>
          <w:rFonts w:ascii="Angsana New" w:hAnsi="Angsana New" w:hint="cs"/>
          <w:sz w:val="30"/>
          <w:szCs w:val="30"/>
          <w:cs/>
        </w:rPr>
        <w:t xml:space="preserve">และบริษัทย่อย (“กลุ่มบริษัท”) </w:t>
      </w:r>
      <w:r w:rsidRPr="00F626F6">
        <w:rPr>
          <w:rFonts w:ascii="Angsana New" w:hAnsi="Angsana New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ผลิตและจำหน่ายวัตถุดิบจากยางพารา ได้แก่ น้ำยางข้น ธุรกิจผลิตและจำหน่ายเส้นด้ายยางยืด </w:t>
      </w:r>
      <w:r w:rsidR="00563098">
        <w:rPr>
          <w:rFonts w:ascii="Angsana New" w:hAnsi="Angsana New" w:hint="cs"/>
          <w:sz w:val="30"/>
          <w:szCs w:val="30"/>
          <w:cs/>
        </w:rPr>
        <w:t>ยางแท่ง</w:t>
      </w:r>
      <w:r w:rsidR="00BB2F82">
        <w:rPr>
          <w:rFonts w:ascii="Angsana New" w:hAnsi="Angsana New" w:hint="cs"/>
          <w:sz w:val="30"/>
          <w:szCs w:val="30"/>
          <w:cs/>
        </w:rPr>
        <w:t xml:space="preserve">และยางคอมพาวด์ </w:t>
      </w:r>
      <w:r w:rsidRPr="00F626F6">
        <w:rPr>
          <w:rFonts w:ascii="Angsana New" w:hAnsi="Angsana New"/>
          <w:sz w:val="30"/>
          <w:szCs w:val="30"/>
          <w:cs/>
        </w:rPr>
        <w:t>และที่นอนยางพารา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รายละเอียดของบริษัทย่อยและบริษัท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ร่วม ณ วันที่ 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31 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="009F0B03">
        <w:rPr>
          <w:rFonts w:ascii="Angsana New" w:hAnsi="Angsana New"/>
          <w:spacing w:val="-2"/>
          <w:sz w:val="30"/>
          <w:szCs w:val="30"/>
        </w:rPr>
        <w:t>2561</w:t>
      </w:r>
      <w:r w:rsidR="0072573D"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="005130BA">
        <w:rPr>
          <w:rFonts w:ascii="Angsana New" w:hAnsi="Angsana New"/>
          <w:spacing w:val="-2"/>
          <w:sz w:val="30"/>
          <w:szCs w:val="30"/>
        </w:rPr>
        <w:t>2560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ได้เปิดเผยไว้ในหมายเหตุประกอบงบการเงินข้อ </w:t>
      </w:r>
      <w:r w:rsidR="00C363E6">
        <w:rPr>
          <w:rFonts w:ascii="Angsana New" w:hAnsi="Angsana New"/>
          <w:spacing w:val="-2"/>
          <w:sz w:val="30"/>
          <w:szCs w:val="30"/>
        </w:rPr>
        <w:t>11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="005128DE" w:rsidRPr="00F626F6">
        <w:rPr>
          <w:rFonts w:ascii="Angsana New" w:hAnsi="Angsana New"/>
          <w:spacing w:val="-2"/>
          <w:sz w:val="30"/>
          <w:szCs w:val="30"/>
        </w:rPr>
        <w:t>1</w:t>
      </w:r>
      <w:r w:rsidR="00C363E6">
        <w:rPr>
          <w:rFonts w:ascii="Angsana New" w:hAnsi="Angsana New"/>
          <w:spacing w:val="-2"/>
          <w:sz w:val="30"/>
          <w:szCs w:val="30"/>
        </w:rPr>
        <w:t>2</w:t>
      </w:r>
    </w:p>
    <w:p w:rsidR="00436FF5" w:rsidRPr="00F203CA" w:rsidRDefault="00436FF5" w:rsidP="00DA2BFE">
      <w:pPr>
        <w:ind w:left="540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</w:rPr>
        <w:t xml:space="preserve">  </w:t>
      </w:r>
      <w:r w:rsidRPr="00F626F6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</w:p>
    <w:p w:rsidR="00DA2BFE" w:rsidRPr="00401A39" w:rsidRDefault="00DA2BFE" w:rsidP="00DA2BFE">
      <w:pPr>
        <w:ind w:left="540" w:right="-45"/>
        <w:jc w:val="thaiDistribute"/>
        <w:rPr>
          <w:rFonts w:ascii="Angsana New" w:hAnsi="Angsana New"/>
          <w:cs/>
          <w:lang w:val="th-TH"/>
        </w:rPr>
      </w:pPr>
    </w:p>
    <w:p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:rsidR="00DA2BFE" w:rsidRPr="00401A39" w:rsidRDefault="00DA2BFE" w:rsidP="00DA2BFE">
      <w:pPr>
        <w:ind w:left="547"/>
        <w:jc w:val="thaiDistribute"/>
        <w:rPr>
          <w:rFonts w:ascii="Angsana New" w:hAnsi="Angsana New"/>
          <w:cs/>
          <w:lang w:val="th-TH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(“สภาวิชาชีพบัญชี”) กฎระเบียบและประกาศคณะกรรมการกำกับหลักทรัพย์และตลาดหลักทรัพย์ที่เกี่ยวข้อง</w:t>
      </w:r>
    </w:p>
    <w:p w:rsidR="00DA2BFE" w:rsidRPr="00401A39" w:rsidRDefault="00DA2BFE" w:rsidP="00DA2BFE">
      <w:pPr>
        <w:ind w:left="540"/>
        <w:jc w:val="thaiDistribute"/>
        <w:rPr>
          <w:rFonts w:ascii="Angsana New" w:hAnsi="Angsana New"/>
        </w:rPr>
      </w:pPr>
    </w:p>
    <w:p w:rsidR="00AF726D" w:rsidRPr="00F626F6" w:rsidRDefault="00DA2BFE" w:rsidP="00BB2F8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สภาวิชาชีพบัญชีได้ออกและปรับปรุงมาตรฐานการรายงานทางการเงินหลายฉบับ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ซึ่งมีผลบังคับใช้ตั้งแต่รอบระยะเวลาบัญชีที่เริ่มในหรือหลังวันที่</w:t>
      </w:r>
      <w:r w:rsidRPr="00F626F6">
        <w:rPr>
          <w:rFonts w:ascii="Angsana New" w:hAnsi="Angsana New" w:hint="cs"/>
          <w:sz w:val="30"/>
          <w:szCs w:val="30"/>
          <w:rtl/>
          <w:cs/>
        </w:rPr>
        <w:t xml:space="preserve">1 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6B25BB">
        <w:rPr>
          <w:rFonts w:ascii="Angsana New" w:hAnsi="Angsana New"/>
          <w:sz w:val="30"/>
          <w:szCs w:val="30"/>
        </w:rPr>
        <w:t>2561</w:t>
      </w:r>
      <w:r w:rsidR="00BB2F82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การ</w:t>
      </w:r>
      <w:r w:rsidR="006B25BB">
        <w:rPr>
          <w:rFonts w:ascii="Angsana New" w:hAnsi="Angsana New" w:hint="cs"/>
          <w:sz w:val="30"/>
          <w:szCs w:val="30"/>
          <w:cs/>
        </w:rPr>
        <w:t>ถือ</w:t>
      </w:r>
      <w:r w:rsidRPr="00F626F6">
        <w:rPr>
          <w:rFonts w:ascii="Angsana New" w:hAnsi="Angsana New"/>
          <w:sz w:val="30"/>
          <w:szCs w:val="30"/>
          <w:cs/>
        </w:rPr>
        <w:t>ปฏิบัติตามมาตรฐานการรายงานทางการเงินที่ออกและปรับปรุงใหม่ข้างต้นนั้น มีผลให้เกิดการเปลี่ยนแปลงนโยบายการบัญชีของบริษัทและกลุ่มบริษัทในบางเรื่อง</w:t>
      </w:r>
      <w:r w:rsidR="005A3CA0" w:rsidRPr="00F626F6">
        <w:rPr>
          <w:rFonts w:ascii="Angsana New" w:hAnsi="Angsana New"/>
          <w:sz w:val="30"/>
          <w:szCs w:val="30"/>
        </w:rPr>
        <w:t xml:space="preserve"> </w:t>
      </w:r>
      <w:r w:rsidR="006B25BB">
        <w:rPr>
          <w:rFonts w:ascii="Angsana New" w:hAnsi="Angsana New" w:hint="cs"/>
          <w:sz w:val="30"/>
          <w:szCs w:val="30"/>
          <w:cs/>
        </w:rPr>
        <w:t>ทั้งนี้</w:t>
      </w:r>
      <w:r w:rsidR="006B25BB">
        <w:rPr>
          <w:rFonts w:ascii="Angsana New" w:hAnsi="Angsana New"/>
          <w:sz w:val="30"/>
          <w:szCs w:val="30"/>
          <w:cs/>
        </w:rPr>
        <w:t>การเปลี่ยนแปลงดังกล่าว</w:t>
      </w:r>
      <w:r w:rsidRPr="00F626F6">
        <w:rPr>
          <w:rFonts w:ascii="Angsana New" w:hAnsi="Angsana New"/>
          <w:sz w:val="30"/>
          <w:szCs w:val="30"/>
          <w:cs/>
        </w:rPr>
        <w:t>ไม่มีผลกระทบอย่างเป็นสาระสำคัญต่องบการเงิน</w:t>
      </w:r>
    </w:p>
    <w:p w:rsidR="00436FF5" w:rsidRPr="00401A39" w:rsidRDefault="00436FF5" w:rsidP="00436FF5">
      <w:pPr>
        <w:ind w:right="-45"/>
        <w:jc w:val="thaiDistribute"/>
        <w:rPr>
          <w:rFonts w:ascii="Angsana New" w:hAnsi="Angsana New"/>
        </w:rPr>
      </w:pPr>
    </w:p>
    <w:p w:rsidR="004C6A77" w:rsidRDefault="006B25BB" w:rsidP="00BF12D4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B420E">
        <w:rPr>
          <w:rFonts w:ascii="Angsana New" w:hAnsi="Angsana New"/>
          <w:sz w:val="30"/>
          <w:szCs w:val="30"/>
          <w:cs/>
        </w:rPr>
        <w:t>นอกเหนือจาก</w:t>
      </w:r>
      <w:r w:rsidRPr="005B420E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มาตรฐานการรายงานทางการเงินที่ออกและปรับปรุงใหม่</w:t>
      </w:r>
      <w:r w:rsidRPr="005B420E">
        <w:rPr>
          <w:rFonts w:ascii="Angsana New" w:hAnsi="Angsana New"/>
          <w:sz w:val="30"/>
          <w:szCs w:val="30"/>
          <w:cs/>
        </w:rPr>
        <w:t>ข้างต้น</w:t>
      </w:r>
      <w:r>
        <w:rPr>
          <w:rFonts w:ascii="Angsana New" w:hAnsi="Angsana New"/>
          <w:sz w:val="30"/>
          <w:szCs w:val="30"/>
        </w:rPr>
        <w:t xml:space="preserve"> </w:t>
      </w:r>
      <w:r w:rsidRPr="005B420E">
        <w:rPr>
          <w:rFonts w:ascii="Angsana New" w:hAnsi="Angsana New"/>
          <w:sz w:val="30"/>
          <w:szCs w:val="30"/>
          <w:cs/>
        </w:rPr>
        <w:t>สภาวิชาชีพบัญชีได้ออก</w:t>
      </w:r>
      <w:r>
        <w:rPr>
          <w:rFonts w:ascii="Angsana New" w:hAnsi="Angsana New" w:hint="cs"/>
          <w:sz w:val="30"/>
          <w:szCs w:val="30"/>
          <w:cs/>
        </w:rPr>
        <w:t>และปรับปรุงมาตรฐานการรายงานทางการเงิน</w:t>
      </w:r>
      <w:r w:rsidRPr="006B25BB">
        <w:rPr>
          <w:rFonts w:ascii="Angsana New" w:hAnsi="Angsana New"/>
          <w:sz w:val="30"/>
          <w:szCs w:val="30"/>
          <w:cs/>
        </w:rPr>
        <w:t>ซึ่งยังไม่มีผลบังคับในปัจจุบันและ</w:t>
      </w:r>
      <w:r w:rsidRPr="006B25BB">
        <w:rPr>
          <w:rFonts w:ascii="Angsana New" w:hAnsi="Angsana New" w:hint="cs"/>
          <w:sz w:val="30"/>
          <w:szCs w:val="30"/>
          <w:cs/>
        </w:rPr>
        <w:t>กลุ่มบริษัท/บริษัทไม่ได้ใช้มาตรฐานการรายงานทางการเงินดังกล่าวใน</w:t>
      </w:r>
      <w:r w:rsidRPr="006B25BB">
        <w:rPr>
          <w:rFonts w:ascii="Angsana New" w:hAnsi="Angsana New"/>
          <w:sz w:val="30"/>
          <w:szCs w:val="30"/>
          <w:cs/>
        </w:rPr>
        <w:t>การจัดทำงบการเงิน</w:t>
      </w:r>
      <w:r w:rsidRPr="006B25BB">
        <w:rPr>
          <w:rFonts w:ascii="Angsana New" w:hAnsi="Angsana New" w:hint="cs"/>
          <w:sz w:val="30"/>
          <w:szCs w:val="30"/>
          <w:cs/>
        </w:rPr>
        <w:t xml:space="preserve">ก่อนวันที่มีผลบังคับใช้ </w:t>
      </w:r>
      <w:r w:rsidRPr="006B25BB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6B25BB">
        <w:rPr>
          <w:rFonts w:ascii="Angsana New" w:hAnsi="Angsana New" w:hint="cs"/>
          <w:sz w:val="30"/>
          <w:szCs w:val="30"/>
          <w:cs/>
        </w:rPr>
        <w:t>ที่ออกและปรับปรุง</w:t>
      </w:r>
      <w:r w:rsidR="009275BA">
        <w:rPr>
          <w:rFonts w:ascii="Angsana New" w:hAnsi="Angsana New" w:hint="cs"/>
          <w:sz w:val="30"/>
          <w:szCs w:val="30"/>
          <w:cs/>
        </w:rPr>
        <w:t>ใหม่ที่เกี่ยวกับการดำเนินงานของ</w:t>
      </w:r>
      <w:r w:rsidRPr="006B25BB">
        <w:rPr>
          <w:rFonts w:ascii="Angsana New" w:hAnsi="Angsana New" w:hint="cs"/>
          <w:sz w:val="30"/>
          <w:szCs w:val="30"/>
          <w:cs/>
        </w:rPr>
        <w:t xml:space="preserve">กลุ่มบริษัท/บริษัทได้เปิดเผยในหมายเหตุข้อ </w:t>
      </w:r>
      <w:r w:rsidR="00BA6673">
        <w:rPr>
          <w:rFonts w:ascii="Angsana New" w:hAnsi="Angsana New"/>
          <w:sz w:val="30"/>
          <w:szCs w:val="30"/>
        </w:rPr>
        <w:t>42</w:t>
      </w:r>
    </w:p>
    <w:p w:rsidR="00925B26" w:rsidRDefault="00925B26" w:rsidP="00BF12D4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094B3E" w:rsidRDefault="00094B3E" w:rsidP="00BF12D4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เกณฑ์การวัดมูลค่า</w:t>
      </w:r>
    </w:p>
    <w:p w:rsidR="00DA2BFE" w:rsidRPr="00F203CA" w:rsidRDefault="00DA2BFE" w:rsidP="00DA2BFE">
      <w:pPr>
        <w:ind w:left="547"/>
        <w:jc w:val="thaiDistribute"/>
        <w:rPr>
          <w:rFonts w:ascii="Angsana New" w:hAnsi="Angsana New"/>
          <w:sz w:val="16"/>
          <w:szCs w:val="16"/>
          <w:cs/>
          <w:lang w:val="th-TH"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งบการเงินนี้จัดทำขึ้นโดยถือหลักเกณฑ์การบันทึกตามราคาทุนเดิม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ยกเว้นรายการ</w:t>
      </w:r>
      <w:r w:rsidRPr="00F626F6">
        <w:rPr>
          <w:rFonts w:ascii="Angsana New" w:hAnsi="Angsana New"/>
          <w:sz w:val="30"/>
          <w:szCs w:val="30"/>
          <w:cs/>
        </w:rPr>
        <w:t>ดังต่อไปน</w:t>
      </w:r>
      <w:r w:rsidR="006854B0">
        <w:rPr>
          <w:rFonts w:ascii="Angsana New" w:hAnsi="Angsana New"/>
          <w:sz w:val="30"/>
          <w:szCs w:val="30"/>
          <w:cs/>
        </w:rPr>
        <w:t>ี้</w:t>
      </w:r>
    </w:p>
    <w:p w:rsidR="00925B26" w:rsidRPr="00F626F6" w:rsidRDefault="00925B26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450" w:type="dxa"/>
        <w:tblLook w:val="04A0" w:firstRow="1" w:lastRow="0" w:firstColumn="1" w:lastColumn="0" w:noHBand="0" w:noVBand="1"/>
      </w:tblPr>
      <w:tblGrid>
        <w:gridCol w:w="4587"/>
        <w:gridCol w:w="4863"/>
      </w:tblGrid>
      <w:tr w:rsidR="00DA2BFE" w:rsidRPr="00F626F6" w:rsidTr="00514B16">
        <w:tc>
          <w:tcPr>
            <w:tcW w:w="4587" w:type="dxa"/>
            <w:shd w:val="clear" w:color="auto" w:fill="auto"/>
          </w:tcPr>
          <w:p w:rsidR="00DA2BFE" w:rsidRPr="00F626F6" w:rsidRDefault="00DA2BFE" w:rsidP="00845A3F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 w:hanging="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รายการ</w:t>
            </w:r>
          </w:p>
        </w:tc>
        <w:tc>
          <w:tcPr>
            <w:tcW w:w="4863" w:type="dxa"/>
            <w:shd w:val="clear" w:color="auto" w:fill="auto"/>
          </w:tcPr>
          <w:p w:rsidR="00DA2BFE" w:rsidRPr="00F626F6" w:rsidRDefault="00DA2BFE" w:rsidP="000A66D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เกณฑ์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การวัดมูลค่า</w:t>
            </w:r>
          </w:p>
        </w:tc>
      </w:tr>
      <w:tr w:rsidR="00F9100E" w:rsidRPr="00F626F6" w:rsidTr="00514B16">
        <w:tc>
          <w:tcPr>
            <w:tcW w:w="4587" w:type="dxa"/>
            <w:shd w:val="clear" w:color="auto" w:fill="auto"/>
          </w:tcPr>
          <w:p w:rsidR="005F1C44" w:rsidRPr="00F626F6" w:rsidRDefault="00F9100E" w:rsidP="00845A3F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" w:hanging="19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 w:rsidR="005F1C44"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(ประเภทที่ดิน อาคาร</w:t>
            </w:r>
          </w:p>
          <w:p w:rsidR="00F9100E" w:rsidRPr="00F626F6" w:rsidRDefault="005F1C44" w:rsidP="000A66D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" w:hanging="180"/>
              <w:jc w:val="both"/>
              <w:rPr>
                <w:rFonts w:ascii="Times New Roman" w:hAnsi="Times New Roman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="00AD6039" w:rsidRPr="00F626F6">
              <w:rPr>
                <w:rFonts w:ascii="Angsana New" w:hAnsi="Angsana New" w:hint="cs"/>
                <w:sz w:val="30"/>
                <w:szCs w:val="30"/>
                <w:cs/>
              </w:rPr>
              <w:t>และเครื่องจักร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4863" w:type="dxa"/>
            <w:shd w:val="clear" w:color="auto" w:fill="auto"/>
          </w:tcPr>
          <w:p w:rsidR="005F1C44" w:rsidRPr="00F626F6" w:rsidRDefault="005F1C44" w:rsidP="00F9100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F9100E" w:rsidRPr="00F626F6" w:rsidRDefault="00D50251" w:rsidP="00F9100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626F6">
              <w:rPr>
                <w:rFonts w:ascii="Times New Roman" w:hAnsi="Times New Roman" w:hint="cs"/>
                <w:sz w:val="30"/>
                <w:szCs w:val="30"/>
                <w:cs/>
              </w:rPr>
              <w:t>การตีราคาใหม่</w:t>
            </w:r>
            <w:r w:rsidR="00CE1AC0" w:rsidRPr="00CE1AC0">
              <w:rPr>
                <w:rFonts w:ascii="Times New Roman" w:hAnsi="Times New Roman"/>
                <w:sz w:val="30"/>
                <w:szCs w:val="30"/>
                <w:cs/>
              </w:rPr>
              <w:t>ด้วยมูลค่ายุติธรรม</w:t>
            </w:r>
          </w:p>
        </w:tc>
      </w:tr>
      <w:tr w:rsidR="00F9100E" w:rsidRPr="00F626F6" w:rsidTr="00514B16">
        <w:tc>
          <w:tcPr>
            <w:tcW w:w="4587" w:type="dxa"/>
            <w:shd w:val="clear" w:color="auto" w:fill="auto"/>
          </w:tcPr>
          <w:p w:rsidR="00F9100E" w:rsidRPr="00845A3F" w:rsidRDefault="00F9100E" w:rsidP="00845A3F">
            <w:pPr>
              <w:rPr>
                <w:sz w:val="30"/>
                <w:szCs w:val="30"/>
              </w:rPr>
            </w:pPr>
            <w:r w:rsidRPr="00845A3F">
              <w:rPr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4863" w:type="dxa"/>
            <w:shd w:val="clear" w:color="auto" w:fill="auto"/>
          </w:tcPr>
          <w:p w:rsidR="00F9100E" w:rsidRPr="00F626F6" w:rsidRDefault="00F9100E" w:rsidP="000A66D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626F6">
              <w:rPr>
                <w:rFonts w:ascii="Times New Roman" w:hAnsi="Times New Roman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9100E" w:rsidRPr="00F626F6" w:rsidTr="00514B16">
        <w:tc>
          <w:tcPr>
            <w:tcW w:w="4587" w:type="dxa"/>
            <w:shd w:val="clear" w:color="auto" w:fill="auto"/>
          </w:tcPr>
          <w:p w:rsidR="00F9100E" w:rsidRPr="00845A3F" w:rsidRDefault="00F9100E" w:rsidP="00845A3F">
            <w:pPr>
              <w:rPr>
                <w:sz w:val="30"/>
                <w:szCs w:val="30"/>
                <w:cs/>
              </w:rPr>
            </w:pPr>
            <w:r w:rsidRPr="00845A3F">
              <w:rPr>
                <w:sz w:val="30"/>
                <w:szCs w:val="30"/>
                <w:cs/>
              </w:rPr>
              <w:t>ห</w:t>
            </w:r>
            <w:r w:rsidR="00D50251" w:rsidRPr="00845A3F">
              <w:rPr>
                <w:sz w:val="30"/>
                <w:szCs w:val="30"/>
                <w:cs/>
              </w:rPr>
              <w:t>นี้สินผลประโยชน์ที่กำหนดไว้</w:t>
            </w:r>
          </w:p>
        </w:tc>
        <w:tc>
          <w:tcPr>
            <w:tcW w:w="4863" w:type="dxa"/>
            <w:shd w:val="clear" w:color="auto" w:fill="auto"/>
          </w:tcPr>
          <w:p w:rsidR="00F9100E" w:rsidRPr="00F626F6" w:rsidRDefault="00F9100E" w:rsidP="00F64180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hanging="18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14B16">
              <w:rPr>
                <w:rFonts w:ascii="Times New Roman" w:hAnsi="Times New Roman"/>
                <w:spacing w:val="-6"/>
                <w:sz w:val="30"/>
                <w:szCs w:val="30"/>
                <w:cs/>
              </w:rPr>
              <w:t>มูลค่าปัจจุบันของภาระผูกพันตามผลประโยชน์ที่กำหนดไว้</w:t>
            </w:r>
            <w:r w:rsidRPr="00F626F6">
              <w:rPr>
                <w:rFonts w:ascii="Times New Roman" w:hAnsi="Times New Roman"/>
                <w:sz w:val="30"/>
                <w:szCs w:val="30"/>
                <w:cs/>
              </w:rPr>
              <w:t xml:space="preserve"> </w:t>
            </w:r>
            <w:r w:rsidR="004F1915">
              <w:rPr>
                <w:rFonts w:ascii="Times New Roman" w:hAnsi="Times New Roman" w:hint="cs"/>
                <w:sz w:val="30"/>
                <w:szCs w:val="30"/>
                <w:cs/>
              </w:rPr>
              <w:t>ซึ่ง</w:t>
            </w:r>
            <w:r w:rsidRPr="00F626F6">
              <w:rPr>
                <w:rFonts w:ascii="Times New Roman" w:hAnsi="Times New Roman"/>
                <w:sz w:val="30"/>
                <w:szCs w:val="30"/>
                <w:cs/>
              </w:rPr>
              <w:t>ได้เปิดเผยไว้ในหมายเหตุ</w:t>
            </w:r>
            <w:r w:rsidRPr="00F626F6">
              <w:rPr>
                <w:rFonts w:ascii="Times New Roman" w:hAnsi="Times New Roman" w:hint="cs"/>
                <w:sz w:val="30"/>
                <w:szCs w:val="30"/>
                <w:cs/>
              </w:rPr>
              <w:t>ข้อ</w:t>
            </w:r>
            <w:r w:rsidRPr="00F626F6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4C6A77">
              <w:rPr>
                <w:rFonts w:ascii="Angsana New" w:eastAsia="Cordia New" w:hAnsi="Angsana New"/>
                <w:sz w:val="30"/>
                <w:szCs w:val="30"/>
              </w:rPr>
              <w:t>4</w:t>
            </w:r>
            <w:r w:rsidR="00F64180" w:rsidRPr="00F626F6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122F71">
              <w:rPr>
                <w:rFonts w:ascii="Angsana New" w:hAnsi="Angsana New" w:hint="cs"/>
                <w:sz w:val="30"/>
                <w:szCs w:val="30"/>
                <w:cs/>
              </w:rPr>
              <w:t>ด</w:t>
            </w:r>
            <w:r w:rsidR="00F64180" w:rsidRPr="00F626F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</w:tbl>
    <w:p w:rsidR="00F203CA" w:rsidRPr="004F1915" w:rsidRDefault="00F203CA" w:rsidP="00F203CA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สกุลเงินที่ใช้ในการดำเนินงานและนำเสนองบการเงิน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งบการเงินนี้จัดทำและแสดงหน่วยเงินตราเป็นเงินบาทซึ่งเป็นสกุลเงินที่ใช้ในการดำเนินงานของ</w:t>
      </w:r>
      <w:r w:rsidR="00A17827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A17827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 xml:space="preserve">บริษัท </w:t>
      </w:r>
    </w:p>
    <w:p w:rsidR="00DA2BFE" w:rsidRPr="00F626F6" w:rsidRDefault="00DA2BFE" w:rsidP="00DA2BFE">
      <w:pPr>
        <w:pStyle w:val="Header"/>
        <w:ind w:left="540" w:right="-45"/>
        <w:jc w:val="both"/>
        <w:rPr>
          <w:rFonts w:ascii="Angsana New" w:hAnsi="Angsana New"/>
          <w:sz w:val="30"/>
          <w:szCs w:val="30"/>
          <w:lang w:val="en-GB"/>
        </w:rPr>
      </w:pPr>
    </w:p>
    <w:p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การ</w:t>
      </w:r>
      <w:r w:rsidR="00F9100E"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ใช้วิจารณญาณ</w:t>
      </w:r>
      <w:r w:rsidR="00F9100E" w:rsidRPr="00F626F6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และการ</w:t>
      </w:r>
      <w:r w:rsidR="00F9100E"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ประมาณการ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16"/>
          <w:szCs w:val="16"/>
          <w:cs/>
          <w:lang w:val="th-TH"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ผู้บริหารต้องใช้ว</w:t>
      </w:r>
      <w:r w:rsidR="005128DE" w:rsidRPr="00F626F6">
        <w:rPr>
          <w:rFonts w:ascii="Angsana New" w:hAnsi="Angsana New"/>
          <w:sz w:val="30"/>
          <w:szCs w:val="30"/>
          <w:cs/>
        </w:rPr>
        <w:t>ิจารณญาณ การประมาณและข้อสมมติ</w:t>
      </w:r>
      <w:r w:rsidRPr="00F626F6">
        <w:rPr>
          <w:rFonts w:ascii="Angsana New" w:hAnsi="Angsana New"/>
          <w:sz w:val="30"/>
          <w:szCs w:val="30"/>
          <w:cs/>
        </w:rPr>
        <w:t>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:rsidR="00B16743" w:rsidRPr="00F626F6" w:rsidRDefault="00B16743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Default="005128D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ประมาณการและข้อสมมติ</w:t>
      </w:r>
      <w:r w:rsidR="00DA2BFE" w:rsidRPr="00F626F6">
        <w:rPr>
          <w:rFonts w:ascii="Angsana New" w:hAnsi="Angsana New"/>
          <w:sz w:val="30"/>
          <w:szCs w:val="30"/>
          <w:cs/>
        </w:rPr>
        <w:t>ที่ใช้ในการจัดทำงบการเงินจะได้รับการทบทวนอย่างต่อเนื่อง การปรับประมาณการทางบัญชีจะบันทึก</w:t>
      </w:r>
      <w:r w:rsidR="000241D9" w:rsidRPr="00F626F6">
        <w:rPr>
          <w:rFonts w:ascii="Angsana New" w:hAnsi="Angsana New" w:hint="cs"/>
          <w:sz w:val="30"/>
          <w:szCs w:val="30"/>
          <w:cs/>
        </w:rPr>
        <w:t>โดยวิธีเปลี่ยนทันทีเป็นต้นไป</w:t>
      </w:r>
    </w:p>
    <w:p w:rsidR="00F203CA" w:rsidRDefault="00F203CA" w:rsidP="00DA2BF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487A59" w:rsidRPr="00487A59" w:rsidRDefault="00487A59" w:rsidP="00DA2BF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487A59">
        <w:rPr>
          <w:rFonts w:ascii="Angsana New" w:hAnsi="Angsana New" w:hint="cs"/>
          <w:i/>
          <w:iCs/>
          <w:sz w:val="30"/>
          <w:szCs w:val="30"/>
          <w:cs/>
        </w:rPr>
        <w:t>ข้อสมมติและความไม่แน่นอนของการประมาณการ</w:t>
      </w:r>
    </w:p>
    <w:p w:rsidR="00DA2BFE" w:rsidRPr="00487A59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911441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ข้อมูลเกี่ยวกับข้อ</w:t>
      </w:r>
      <w:r w:rsidRPr="009275BA">
        <w:rPr>
          <w:rFonts w:ascii="Angsana New" w:hAnsi="Angsana New"/>
          <w:sz w:val="30"/>
          <w:szCs w:val="30"/>
          <w:cs/>
        </w:rPr>
        <w:t>สมมติและ</w:t>
      </w:r>
      <w:r w:rsidR="00DA2BFE" w:rsidRPr="009275BA">
        <w:rPr>
          <w:rFonts w:ascii="Angsana New" w:hAnsi="Angsana New"/>
          <w:sz w:val="30"/>
          <w:szCs w:val="30"/>
          <w:cs/>
        </w:rPr>
        <w:t>ความไม่แน่นอน</w:t>
      </w:r>
      <w:r w:rsidR="00FF70B2" w:rsidRPr="009275BA">
        <w:rPr>
          <w:rFonts w:ascii="Angsana New" w:hAnsi="Angsana New" w:hint="cs"/>
          <w:sz w:val="30"/>
          <w:szCs w:val="30"/>
          <w:cs/>
        </w:rPr>
        <w:t>ของการประมาณการที่สำคัญซึ่งมีความเสี่ยง</w:t>
      </w:r>
      <w:r w:rsidRPr="009275BA">
        <w:rPr>
          <w:rFonts w:ascii="Angsana New" w:hAnsi="Angsana New" w:hint="cs"/>
          <w:sz w:val="30"/>
          <w:szCs w:val="30"/>
          <w:cs/>
        </w:rPr>
        <w:t>อย่างมีนัยสำคัญ</w:t>
      </w:r>
      <w:r w:rsidR="00FF70B2" w:rsidRPr="009275BA">
        <w:rPr>
          <w:rFonts w:ascii="Angsana New" w:hAnsi="Angsana New" w:hint="cs"/>
          <w:sz w:val="30"/>
          <w:szCs w:val="30"/>
          <w:cs/>
        </w:rPr>
        <w:t>ที่เป็นเหตุให้ต้องมีการปรับปรุง</w:t>
      </w:r>
      <w:r w:rsidR="009275BA" w:rsidRPr="009275BA">
        <w:rPr>
          <w:rFonts w:ascii="Angsana New" w:hAnsi="Angsana New" w:hint="cs"/>
          <w:sz w:val="30"/>
          <w:szCs w:val="30"/>
          <w:cs/>
        </w:rPr>
        <w:t xml:space="preserve">มูลค่าตามบัญชีของสินทรัพย์และหนี้สินภายในปีบัญชีสิ้นสุดวันที่ </w:t>
      </w:r>
      <w:r w:rsidR="009275BA" w:rsidRPr="009275BA">
        <w:rPr>
          <w:rFonts w:ascii="Angsana New" w:hAnsi="Angsana New"/>
          <w:sz w:val="30"/>
          <w:szCs w:val="30"/>
        </w:rPr>
        <w:t>31</w:t>
      </w:r>
      <w:r w:rsidR="009275BA" w:rsidRPr="009275BA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CA3BE8">
        <w:rPr>
          <w:rFonts w:ascii="Angsana New" w:hAnsi="Angsana New"/>
          <w:sz w:val="30"/>
          <w:szCs w:val="30"/>
        </w:rPr>
        <w:t>2562</w:t>
      </w:r>
      <w:r w:rsidR="009275BA" w:rsidRPr="009275BA">
        <w:rPr>
          <w:rFonts w:ascii="Angsana New" w:hAnsi="Angsana New" w:hint="cs"/>
          <w:sz w:val="30"/>
          <w:szCs w:val="30"/>
          <w:cs/>
        </w:rPr>
        <w:t xml:space="preserve"> </w:t>
      </w:r>
      <w:r w:rsidR="00DA2BFE" w:rsidRPr="009275BA">
        <w:rPr>
          <w:rFonts w:ascii="Angsana New" w:hAnsi="Angsana New"/>
          <w:sz w:val="30"/>
          <w:szCs w:val="30"/>
          <w:cs/>
        </w:rPr>
        <w:t>ซึ่ง</w:t>
      </w:r>
      <w:r w:rsidR="00A16971" w:rsidRPr="009275BA">
        <w:rPr>
          <w:rFonts w:ascii="Angsana New" w:hAnsi="Angsana New" w:hint="cs"/>
          <w:sz w:val="30"/>
          <w:szCs w:val="30"/>
          <w:cs/>
        </w:rPr>
        <w:t>ได้เปิดเผยใน</w:t>
      </w:r>
      <w:r w:rsidR="00DA2BFE" w:rsidRPr="009275BA">
        <w:rPr>
          <w:rFonts w:ascii="Angsana New" w:hAnsi="Angsana New"/>
          <w:sz w:val="30"/>
          <w:szCs w:val="30"/>
          <w:cs/>
        </w:rPr>
        <w:t>หมายเหตุประกอบงบการเงินต่อไปนี้</w:t>
      </w:r>
    </w:p>
    <w:p w:rsidR="00F203CA" w:rsidRDefault="00F203CA" w:rsidP="00DA2BFE">
      <w:pPr>
        <w:ind w:left="540"/>
        <w:jc w:val="thaiDistribute"/>
        <w:rPr>
          <w:rFonts w:ascii="Angsana New" w:hAnsi="Angsana New"/>
        </w:rPr>
      </w:pPr>
    </w:p>
    <w:p w:rsidR="0060639B" w:rsidRDefault="0060639B" w:rsidP="00DA2BFE">
      <w:pPr>
        <w:ind w:left="540"/>
        <w:jc w:val="thaiDistribute"/>
        <w:rPr>
          <w:rFonts w:ascii="Angsana New" w:hAnsi="Angsana New"/>
        </w:rPr>
      </w:pPr>
    </w:p>
    <w:p w:rsidR="00072993" w:rsidRDefault="00072993" w:rsidP="00DA2BFE">
      <w:pPr>
        <w:ind w:left="540"/>
        <w:jc w:val="thaiDistribute"/>
        <w:rPr>
          <w:rFonts w:ascii="Angsana New" w:hAnsi="Angsana New"/>
        </w:rPr>
      </w:pPr>
    </w:p>
    <w:p w:rsidR="00072993" w:rsidRPr="00BA6673" w:rsidRDefault="00072993" w:rsidP="00DA2BFE">
      <w:pPr>
        <w:ind w:left="540"/>
        <w:jc w:val="thaiDistribute"/>
        <w:rPr>
          <w:rFonts w:ascii="Angsana New" w:hAnsi="Angsana New"/>
        </w:rPr>
      </w:pPr>
    </w:p>
    <w:tbl>
      <w:tblPr>
        <w:tblW w:w="9207" w:type="dxa"/>
        <w:tblInd w:w="531" w:type="dxa"/>
        <w:tblLook w:val="01E0" w:firstRow="1" w:lastRow="1" w:firstColumn="1" w:lastColumn="1" w:noHBand="0" w:noVBand="0"/>
      </w:tblPr>
      <w:tblGrid>
        <w:gridCol w:w="3807"/>
        <w:gridCol w:w="5400"/>
      </w:tblGrid>
      <w:tr w:rsidR="00DA2BFE" w:rsidRPr="00F626F6" w:rsidTr="000A66D4">
        <w:tc>
          <w:tcPr>
            <w:tcW w:w="3807" w:type="dxa"/>
          </w:tcPr>
          <w:p w:rsidR="00DA2BFE" w:rsidRPr="00F626F6" w:rsidRDefault="00DA2BFE" w:rsidP="00902EB2">
            <w:pPr>
              <w:ind w:left="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lastRenderedPageBreak/>
              <w:t xml:space="preserve">หมายเหตุประกอบงบการเงินข้อ </w:t>
            </w:r>
            <w:r w:rsidR="0060639B">
              <w:rPr>
                <w:rFonts w:ascii="Angsana New" w:hAnsi="Angsana New"/>
                <w:sz w:val="30"/>
                <w:szCs w:val="30"/>
              </w:rPr>
              <w:t>5</w:t>
            </w:r>
            <w:r w:rsidR="006C5871">
              <w:rPr>
                <w:rFonts w:ascii="Angsana New" w:hAnsi="Angsana New"/>
                <w:sz w:val="30"/>
                <w:szCs w:val="30"/>
              </w:rPr>
              <w:t>(</w:t>
            </w:r>
            <w:r w:rsidR="006C5871">
              <w:rPr>
                <w:rFonts w:ascii="Angsana New" w:hAnsi="Angsana New" w:hint="cs"/>
                <w:sz w:val="30"/>
                <w:szCs w:val="30"/>
                <w:cs/>
              </w:rPr>
              <w:t>ก</w:t>
            </w:r>
            <w:r w:rsidR="006C587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5400" w:type="dxa"/>
          </w:tcPr>
          <w:p w:rsidR="00DA2BFE" w:rsidRPr="00F626F6" w:rsidRDefault="0060639B" w:rsidP="00072993">
            <w:pPr>
              <w:ind w:left="342" w:right="-9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การซื้อธุรกิจ ซึ่งการวัดมูลค่ายุติธรรมของสินทรัพย์ที่ได้มา</w:t>
            </w:r>
            <w:r w:rsidR="00072993">
              <w:rPr>
                <w:rFonts w:ascii="Angsana New" w:hAnsi="Angsana New"/>
                <w:sz w:val="30"/>
                <w:szCs w:val="30"/>
              </w:rPr>
              <w:t xml:space="preserve">    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วัดมูลค่าโดยใช้เกณฑ์การประมาณการ</w:t>
            </w:r>
          </w:p>
        </w:tc>
      </w:tr>
      <w:tr w:rsidR="0060639B" w:rsidRPr="00F626F6" w:rsidTr="000A66D4">
        <w:tc>
          <w:tcPr>
            <w:tcW w:w="3807" w:type="dxa"/>
          </w:tcPr>
          <w:p w:rsidR="0060639B" w:rsidRPr="00F626F6" w:rsidRDefault="0060639B" w:rsidP="0060639B">
            <w:pPr>
              <w:ind w:left="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หมายเหตุประกอบงบการเงินข้อ </w:t>
            </w:r>
            <w:r>
              <w:rPr>
                <w:rFonts w:ascii="Angsana New" w:hAnsi="Angsana New"/>
                <w:sz w:val="30"/>
                <w:szCs w:val="30"/>
              </w:rPr>
              <w:t xml:space="preserve">12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5400" w:type="dxa"/>
          </w:tcPr>
          <w:p w:rsidR="0060639B" w:rsidRPr="00F626F6" w:rsidRDefault="0060639B" w:rsidP="0060639B">
            <w:pPr>
              <w:ind w:left="342" w:right="-9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การทดสอบการด้อยค่าเกี่ยวกับการใช้ข้อสมมติที่สำคัญในการประมาณการมูลค่าที่คาดว่าจะได้รับคืน</w:t>
            </w:r>
          </w:p>
        </w:tc>
      </w:tr>
      <w:tr w:rsidR="0060639B" w:rsidRPr="00F626F6" w:rsidTr="000A66D4">
        <w:tc>
          <w:tcPr>
            <w:tcW w:w="3807" w:type="dxa"/>
          </w:tcPr>
          <w:p w:rsidR="0060639B" w:rsidRPr="009F0B03" w:rsidRDefault="0060639B" w:rsidP="0060639B">
            <w:pPr>
              <w:ind w:left="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หมายเหตุประกอบงบการเงินข้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21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>
              <w:rPr>
                <w:rFonts w:ascii="Angsana New" w:hAnsi="Angsana New"/>
                <w:sz w:val="30"/>
                <w:szCs w:val="30"/>
              </w:rPr>
              <w:t>35</w:t>
            </w:r>
          </w:p>
        </w:tc>
        <w:tc>
          <w:tcPr>
            <w:tcW w:w="5400" w:type="dxa"/>
          </w:tcPr>
          <w:p w:rsidR="0060639B" w:rsidRPr="00F626F6" w:rsidRDefault="0060639B" w:rsidP="0060639B">
            <w:pPr>
              <w:tabs>
                <w:tab w:val="left" w:pos="252"/>
              </w:tabs>
              <w:ind w:left="342" w:right="-9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การรับรู้สินทรัพย์ภาษีเงินได้ การคาดการณ์กำไรทางภาษีในอนาคตที่จะนำขาดทุนทางภาษีไปใช้ประโยชน์ และ</w:t>
            </w:r>
          </w:p>
        </w:tc>
      </w:tr>
      <w:tr w:rsidR="0060639B" w:rsidRPr="00F626F6" w:rsidTr="000A66D4">
        <w:tc>
          <w:tcPr>
            <w:tcW w:w="3807" w:type="dxa"/>
          </w:tcPr>
          <w:p w:rsidR="0060639B" w:rsidRPr="00F626F6" w:rsidRDefault="0060639B" w:rsidP="0060639B">
            <w:pPr>
              <w:ind w:left="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หมายเหตุประกอบงบการเงินข้อ 2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5400" w:type="dxa"/>
          </w:tcPr>
          <w:p w:rsidR="0060639B" w:rsidRPr="00F626F6" w:rsidRDefault="0060639B" w:rsidP="0060639B">
            <w:pPr>
              <w:tabs>
                <w:tab w:val="left" w:pos="252"/>
              </w:tabs>
              <w:ind w:left="342" w:right="-9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การวัดมูลค่าภาระผูกพัน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ของโครงการผล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ประโยชน์พนักงาน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เกี่ยวกับข้อสมมติหลักในการประมาณการตามหลักคณิตศาสตร์ประกันภัย</w:t>
            </w:r>
          </w:p>
        </w:tc>
      </w:tr>
    </w:tbl>
    <w:p w:rsidR="00DA2BFE" w:rsidRPr="00256211" w:rsidRDefault="00DA2BFE" w:rsidP="00DA2BFE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การวัดมูลค่ายุติธรรม</w:t>
      </w:r>
      <w:r w:rsidRPr="00F626F6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</w:t>
      </w:r>
    </w:p>
    <w:p w:rsidR="00DA2BFE" w:rsidRPr="0060639B" w:rsidRDefault="00DA2BFE" w:rsidP="00DA2BFE">
      <w:pPr>
        <w:tabs>
          <w:tab w:val="left" w:pos="1080"/>
        </w:tabs>
        <w:ind w:left="1080"/>
        <w:jc w:val="thaiDistribute"/>
        <w:rPr>
          <w:rFonts w:ascii="Angsana New" w:hAnsi="Angsana New"/>
          <w:sz w:val="18"/>
          <w:szCs w:val="18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นโยบายการบัญชีและการเปิดเผยข้อมูลของ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 w:hint="cs"/>
          <w:sz w:val="30"/>
          <w:szCs w:val="30"/>
          <w:cs/>
        </w:rPr>
        <w:t>บริษัทหลายข้อ</w:t>
      </w:r>
      <w:r w:rsidRPr="00F626F6">
        <w:rPr>
          <w:rFonts w:ascii="Angsana New" w:hAnsi="Angsana New"/>
          <w:sz w:val="30"/>
          <w:szCs w:val="30"/>
          <w:cs/>
        </w:rPr>
        <w:t>กำหนดให้มีการวัดมูลค่ายุติธรรมทั้งสินทรัพย์และหนี้สินทางการเงินและไม่ใช่ทางการเงิน</w:t>
      </w:r>
    </w:p>
    <w:p w:rsidR="00401A39" w:rsidRPr="0060639B" w:rsidRDefault="00401A39" w:rsidP="00DA2BFE">
      <w:pPr>
        <w:pStyle w:val="block"/>
        <w:spacing w:after="0" w:line="240" w:lineRule="atLeast"/>
        <w:ind w:left="540"/>
        <w:jc w:val="thaiDistribute"/>
        <w:rPr>
          <w:rFonts w:ascii="Angsana New" w:hAnsi="Angsana New" w:cs="Angsana New"/>
          <w:sz w:val="18"/>
          <w:szCs w:val="18"/>
          <w:lang w:bidi="th-TH"/>
        </w:rPr>
      </w:pPr>
    </w:p>
    <w:p w:rsidR="00DA2BFE" w:rsidRPr="00F626F6" w:rsidRDefault="00DA2BFE" w:rsidP="00DA2BFE">
      <w:pPr>
        <w:pStyle w:val="block"/>
        <w:spacing w:after="0" w:line="240" w:lineRule="atLeast"/>
        <w:ind w:left="540"/>
        <w:jc w:val="thaiDistribute"/>
        <w:rPr>
          <w:szCs w:val="22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กลุ่ม</w:t>
      </w:r>
      <w:r w:rsidRPr="00F626F6">
        <w:rPr>
          <w:rFonts w:ascii="Angsana New" w:hAnsi="Angsana New" w:cs="Angsana New"/>
          <w:sz w:val="30"/>
          <w:szCs w:val="30"/>
          <w:cs/>
          <w:lang w:val="th-TH" w:bidi="th-TH"/>
        </w:rPr>
        <w:t>บริษัท</w:t>
      </w:r>
      <w:r w:rsidRPr="00F626F6">
        <w:rPr>
          <w:rFonts w:ascii="Angsana New" w:hAnsi="Angsana New" w:cs="Angsana New"/>
          <w:sz w:val="30"/>
          <w:szCs w:val="30"/>
        </w:rPr>
        <w:t>/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บริษัท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กำหนด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กรอบแนวคิดของการควบคุมเกี่ยวกับการวัดมูลค่ายุติธรรม</w:t>
      </w:r>
      <w:r w:rsidRPr="00F626F6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กรอบแนวคิดนี้รวม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ถึง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กลุ่มผู้ประเมินมูลค่าซึ่งมีความรับผิดชอบโดยรวมต่อการวัดมูลค่ายุติธรรมที่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มีนัย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สำคัญ รวมถึง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การวัด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 xml:space="preserve">มูลค่ายุติธรรมระดับ </w:t>
      </w:r>
      <w:r w:rsidRPr="00F626F6">
        <w:rPr>
          <w:rFonts w:ascii="Angsana New" w:hAnsi="Angsana New" w:cs="Angsana New"/>
          <w:sz w:val="30"/>
          <w:szCs w:val="30"/>
          <w:lang w:val="en-US" w:bidi="th-TH"/>
        </w:rPr>
        <w:t xml:space="preserve">3 </w:t>
      </w:r>
      <w:r w:rsidRPr="00F626F6">
        <w:rPr>
          <w:rFonts w:ascii="Angsana New" w:hAnsi="Angsana New" w:cs="Angsana New" w:hint="cs"/>
          <w:sz w:val="30"/>
          <w:szCs w:val="30"/>
          <w:cs/>
          <w:lang w:val="en-US" w:bidi="th-TH"/>
        </w:rPr>
        <w:t>และรายงานโดยตรงต่อผู้บริหารสูงสุดทางด้านการเงิน</w:t>
      </w:r>
      <w:r w:rsidRPr="00F626F6">
        <w:rPr>
          <w:rFonts w:hint="cs"/>
          <w:color w:val="0000FF"/>
          <w:szCs w:val="22"/>
          <w:cs/>
          <w:lang w:bidi="th-TH"/>
        </w:rPr>
        <w:t xml:space="preserve"> </w:t>
      </w:r>
    </w:p>
    <w:p w:rsidR="00DA2BFE" w:rsidRPr="0060639B" w:rsidRDefault="00DA2BFE" w:rsidP="00DA2BFE">
      <w:pPr>
        <w:pStyle w:val="BodyText"/>
        <w:shd w:val="clear" w:color="auto" w:fill="FFFFFF"/>
        <w:ind w:left="540"/>
        <w:jc w:val="both"/>
        <w:rPr>
          <w:sz w:val="18"/>
          <w:szCs w:val="18"/>
          <w:lang w:val="en-GB"/>
        </w:rPr>
      </w:pPr>
    </w:p>
    <w:p w:rsidR="00DA2BFE" w:rsidRPr="00F626F6" w:rsidRDefault="00DA2BFE" w:rsidP="00DA2BFE">
      <w:pPr>
        <w:pStyle w:val="block"/>
        <w:spacing w:after="0" w:line="240" w:lineRule="atLeast"/>
        <w:ind w:left="54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กลุ่มผู้ประเมินมูลค่า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มีการ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ทบทวนข้อมูลที่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ไม่สามารถ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สังเกตได้ และปรับปรุงการวัดมูลค่าที่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มีนัย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 xml:space="preserve">สำคัญอย่างสม่ำเสมอ 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หากมีการ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ใช้ข้อมูลจากบุคคลที่สามเพื่อวัดมูลค่ายุติธรรม เช่น ราคาจากนายหน้า หรือการตั้งราคา</w:t>
      </w:r>
      <w:r w:rsidRPr="00F626F6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กลุ่มผู้ประเมิน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ได้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ประเมินหลักฐานที่ได้มาจากบุคคลที่สาม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ที่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สนับสนุนข้อสรุป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เกี่ยวกับ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การวัดมูลค่ารวมถึง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การจัด</w:t>
      </w:r>
      <w:r w:rsidR="00CE1AC0">
        <w:rPr>
          <w:rFonts w:ascii="Angsana New" w:hAnsi="Angsana New" w:cs="Angsana New" w:hint="cs"/>
          <w:sz w:val="30"/>
          <w:szCs w:val="30"/>
          <w:cs/>
          <w:lang w:bidi="th-TH"/>
        </w:rPr>
        <w:t>ลำ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ดับชั้น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ของ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มูลค่ายุติธรรม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ว่า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เป็นไปตามที่กำหนดไว้ในมาตรฐานการรายงานทางการเงิน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อย่างเหมาะสม </w:t>
      </w:r>
    </w:p>
    <w:p w:rsidR="00DA2BFE" w:rsidRPr="0060639B" w:rsidRDefault="00DA2BFE" w:rsidP="00DA2BFE">
      <w:pPr>
        <w:ind w:left="540"/>
        <w:rPr>
          <w:rFonts w:ascii="Angsana New" w:eastAsia="Calibri" w:hAnsi="Angsana New"/>
          <w:sz w:val="18"/>
          <w:szCs w:val="18"/>
          <w:cs/>
        </w:rPr>
      </w:pPr>
    </w:p>
    <w:p w:rsidR="00DA2BFE" w:rsidRPr="00F626F6" w:rsidRDefault="00DA2BFE" w:rsidP="00DA2BFE">
      <w:pPr>
        <w:pStyle w:val="BodyText"/>
        <w:shd w:val="clear" w:color="auto" w:fill="FFFFFF"/>
        <w:ind w:left="540"/>
        <w:jc w:val="both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 w:hint="cs"/>
          <w:sz w:val="30"/>
          <w:szCs w:val="30"/>
          <w:cs/>
        </w:rPr>
        <w:t>ประเด็น</w:t>
      </w:r>
      <w:r w:rsidRPr="00F626F6">
        <w:rPr>
          <w:rFonts w:ascii="Angsana New" w:hAnsi="Angsana New"/>
          <w:sz w:val="30"/>
          <w:szCs w:val="30"/>
          <w:cs/>
        </w:rPr>
        <w:t>ปัญหา</w:t>
      </w:r>
      <w:r w:rsidRPr="00F626F6">
        <w:rPr>
          <w:rFonts w:ascii="Angsana New" w:hAnsi="Angsana New" w:hint="cs"/>
          <w:sz w:val="30"/>
          <w:szCs w:val="30"/>
          <w:cs/>
        </w:rPr>
        <w:t>ของการวัดมูลค่าที่มีนัย</w:t>
      </w:r>
      <w:r w:rsidRPr="00F626F6">
        <w:rPr>
          <w:rFonts w:ascii="Angsana New" w:hAnsi="Angsana New"/>
          <w:sz w:val="30"/>
          <w:szCs w:val="30"/>
          <w:cs/>
        </w:rPr>
        <w:t>สำคัญ</w:t>
      </w:r>
      <w:r w:rsidRPr="00F626F6">
        <w:rPr>
          <w:rFonts w:ascii="Angsana New" w:hAnsi="Angsana New" w:hint="cs"/>
          <w:sz w:val="30"/>
          <w:szCs w:val="30"/>
          <w:cs/>
        </w:rPr>
        <w:t>จะถูกรายงาน</w:t>
      </w:r>
      <w:r w:rsidRPr="00F626F6">
        <w:rPr>
          <w:rFonts w:ascii="Angsana New" w:hAnsi="Angsana New"/>
          <w:sz w:val="30"/>
          <w:szCs w:val="30"/>
          <w:cs/>
        </w:rPr>
        <w:t>ต่อคณะกรรมการตรวจสอบของกลุ่มบริษัท/บริษัท</w:t>
      </w:r>
    </w:p>
    <w:p w:rsidR="00DA2BFE" w:rsidRPr="0060639B" w:rsidRDefault="00DA2BFE" w:rsidP="00DA2BFE">
      <w:pPr>
        <w:pStyle w:val="BodyText"/>
        <w:shd w:val="clear" w:color="auto" w:fill="FFFFFF"/>
        <w:ind w:left="540"/>
        <w:jc w:val="both"/>
        <w:rPr>
          <w:rFonts w:cs="Cordia New"/>
          <w:sz w:val="18"/>
          <w:szCs w:val="18"/>
          <w:cs/>
        </w:rPr>
      </w:pPr>
    </w:p>
    <w:p w:rsidR="00DA2BFE" w:rsidRPr="00F626F6" w:rsidRDefault="00DA2BFE" w:rsidP="00DA2BFE">
      <w:pPr>
        <w:pStyle w:val="BodyText"/>
        <w:shd w:val="clear" w:color="auto" w:fill="FFFFFF"/>
        <w:ind w:left="540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 w:hint="cs"/>
          <w:sz w:val="30"/>
          <w:szCs w:val="30"/>
          <w:cs/>
        </w:rPr>
        <w:t xml:space="preserve">เมื่อวัดมูลค่ายุติธรรมของสินทรัพย์หรือหนี้สิน </w:t>
      </w:r>
      <w:r w:rsidRPr="00F626F6">
        <w:rPr>
          <w:rFonts w:ascii="Angsana New" w:hAnsi="Angsana New"/>
          <w:sz w:val="30"/>
          <w:szCs w:val="30"/>
          <w:cs/>
        </w:rPr>
        <w:t>กลุ่มบริษัท/บริษัทได้ใช้</w:t>
      </w:r>
      <w:r w:rsidRPr="00F626F6">
        <w:rPr>
          <w:rFonts w:ascii="Angsana New" w:hAnsi="Angsana New" w:hint="cs"/>
          <w:sz w:val="30"/>
          <w:szCs w:val="30"/>
          <w:cs/>
        </w:rPr>
        <w:t>ข้อมูลที่สามารถสังเกตได้ให้มากที่สุดเท่าที่จะทำได้</w:t>
      </w:r>
      <w:r w:rsidRPr="00F626F6">
        <w:rPr>
          <w:rFonts w:ascii="Angsana New" w:hAnsi="Angsana New"/>
          <w:sz w:val="30"/>
          <w:szCs w:val="30"/>
          <w:cs/>
        </w:rPr>
        <w:t>มูลค่ายุติธรรมเหล่านี้ถูกจัดประเภท</w:t>
      </w:r>
      <w:r w:rsidRPr="00F626F6">
        <w:rPr>
          <w:rFonts w:ascii="Angsana New" w:hAnsi="Angsana New" w:hint="cs"/>
          <w:sz w:val="30"/>
          <w:szCs w:val="30"/>
          <w:cs/>
        </w:rPr>
        <w:t>ในแต่ละ</w:t>
      </w:r>
      <w:r w:rsidRPr="00F626F6">
        <w:rPr>
          <w:rFonts w:ascii="Angsana New" w:hAnsi="Angsana New"/>
          <w:sz w:val="30"/>
          <w:szCs w:val="30"/>
          <w:cs/>
        </w:rPr>
        <w:t>ลำดับชั้น</w:t>
      </w:r>
      <w:r w:rsidRPr="00F626F6">
        <w:rPr>
          <w:rFonts w:ascii="Angsana New" w:hAnsi="Angsana New" w:hint="cs"/>
          <w:sz w:val="30"/>
          <w:szCs w:val="30"/>
          <w:cs/>
        </w:rPr>
        <w:t>ของ</w:t>
      </w:r>
      <w:r w:rsidRPr="00F626F6">
        <w:rPr>
          <w:rFonts w:ascii="Angsana New" w:hAnsi="Angsana New"/>
          <w:sz w:val="30"/>
          <w:szCs w:val="30"/>
          <w:cs/>
        </w:rPr>
        <w:t xml:space="preserve">มูลค่ายุติธรรมตามข้อมูลที่ใช้ในการประเมินมูลค่า </w:t>
      </w:r>
      <w:r w:rsidRPr="00F626F6">
        <w:rPr>
          <w:rFonts w:ascii="Angsana New" w:hAnsi="Angsana New" w:hint="cs"/>
          <w:sz w:val="30"/>
          <w:szCs w:val="30"/>
          <w:cs/>
        </w:rPr>
        <w:t xml:space="preserve">ดังนี้ </w:t>
      </w:r>
    </w:p>
    <w:p w:rsidR="00F203CA" w:rsidRPr="0060639B" w:rsidRDefault="00F203CA" w:rsidP="00DA2BFE">
      <w:pPr>
        <w:pStyle w:val="BodyText"/>
        <w:shd w:val="clear" w:color="auto" w:fill="FFFFFF"/>
        <w:ind w:left="540"/>
        <w:rPr>
          <w:rFonts w:ascii="Angsana New" w:hAnsi="Angsana New"/>
          <w:sz w:val="18"/>
          <w:szCs w:val="18"/>
          <w:cs/>
          <w:lang w:val="en-US"/>
        </w:rPr>
      </w:pPr>
    </w:p>
    <w:p w:rsidR="00DA2BFE" w:rsidRPr="00F626F6" w:rsidRDefault="00DA2BFE" w:rsidP="00982680">
      <w:pPr>
        <w:pStyle w:val="BodyText"/>
        <w:numPr>
          <w:ilvl w:val="0"/>
          <w:numId w:val="17"/>
        </w:numPr>
        <w:shd w:val="clear" w:color="auto" w:fill="FFFFFF"/>
        <w:ind w:left="900"/>
        <w:rPr>
          <w:rFonts w:cs="Cordia New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ข้อมูลระดับ </w:t>
      </w:r>
      <w:r w:rsidRPr="00F626F6">
        <w:rPr>
          <w:rFonts w:ascii="Angsana New" w:hAnsi="Angsana New"/>
          <w:sz w:val="30"/>
          <w:szCs w:val="30"/>
          <w:lang w:val="en-US"/>
        </w:rPr>
        <w:t xml:space="preserve">1 </w:t>
      </w:r>
      <w:r w:rsidRPr="00F626F6">
        <w:rPr>
          <w:rFonts w:ascii="Angsana New" w:hAnsi="Angsana New"/>
          <w:sz w:val="30"/>
          <w:szCs w:val="30"/>
          <w:cs/>
        </w:rPr>
        <w:t xml:space="preserve"> เป็นราคาเสนอซื้อขาย (ไม่</w:t>
      </w:r>
      <w:r w:rsidRPr="00F626F6">
        <w:rPr>
          <w:rFonts w:ascii="Angsana New" w:hAnsi="Angsana New" w:hint="cs"/>
          <w:sz w:val="30"/>
          <w:szCs w:val="30"/>
          <w:cs/>
        </w:rPr>
        <w:t>ต้อง</w:t>
      </w:r>
      <w:r w:rsidRPr="00F626F6">
        <w:rPr>
          <w:rFonts w:ascii="Angsana New" w:hAnsi="Angsana New"/>
          <w:sz w:val="30"/>
          <w:szCs w:val="30"/>
          <w:cs/>
        </w:rPr>
        <w:t>ปรับปรุง) ในตลาดที่มีสภาพคล่องสำหรับสินทรัพย์หรือหนี้สินอย่างเดียวกัน</w:t>
      </w:r>
    </w:p>
    <w:p w:rsidR="00DA2BFE" w:rsidRPr="00F626F6" w:rsidRDefault="00DA2BFE" w:rsidP="00982680">
      <w:pPr>
        <w:pStyle w:val="BodyText"/>
        <w:numPr>
          <w:ilvl w:val="0"/>
          <w:numId w:val="17"/>
        </w:numPr>
        <w:shd w:val="clear" w:color="auto" w:fill="FFFFFF"/>
        <w:ind w:left="900"/>
        <w:rPr>
          <w:rFonts w:cs="Cordia New"/>
          <w:cs/>
        </w:rPr>
      </w:pPr>
      <w:r w:rsidRPr="00F626F6">
        <w:rPr>
          <w:rFonts w:ascii="Angsana New" w:hAnsi="Angsana New"/>
          <w:sz w:val="30"/>
          <w:szCs w:val="30"/>
          <w:cs/>
        </w:rPr>
        <w:t>ข้อมูลระดับ 2  เป็นข้อมูลอื่นที่สังเกตได้โดยตรง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(</w:t>
      </w:r>
      <w:r w:rsidRPr="00F626F6">
        <w:rPr>
          <w:rFonts w:ascii="Angsana New" w:hAnsi="Angsana New" w:hint="cs"/>
          <w:sz w:val="30"/>
          <w:szCs w:val="30"/>
          <w:cs/>
        </w:rPr>
        <w:t xml:space="preserve">เช่น ราคาขาย) </w:t>
      </w:r>
      <w:r w:rsidRPr="00F626F6">
        <w:rPr>
          <w:rFonts w:ascii="Angsana New" w:hAnsi="Angsana New"/>
          <w:sz w:val="30"/>
          <w:szCs w:val="30"/>
          <w:cs/>
        </w:rPr>
        <w:t>หรือโดยอ้อม</w:t>
      </w:r>
      <w:r w:rsidRPr="00F626F6">
        <w:rPr>
          <w:rFonts w:ascii="Angsana New" w:hAnsi="Angsana New" w:hint="cs"/>
          <w:sz w:val="30"/>
          <w:szCs w:val="30"/>
          <w:cs/>
        </w:rPr>
        <w:t xml:space="preserve"> (เช่น ได้มาจากราคา) </w:t>
      </w:r>
      <w:r w:rsidRPr="00F626F6">
        <w:rPr>
          <w:rFonts w:ascii="Angsana New" w:hAnsi="Angsana New"/>
          <w:sz w:val="30"/>
          <w:szCs w:val="30"/>
          <w:cs/>
        </w:rPr>
        <w:t>สำหรับสินทรัพย์นั้นหรือหนี้สินนั้นนอกเหนือจากราคาเสนอซื้อขายซึ่งรวมอยู่ในข้อมูลระดับ 1</w:t>
      </w:r>
    </w:p>
    <w:p w:rsidR="00DA2BFE" w:rsidRPr="00F626F6" w:rsidRDefault="00DA2BFE" w:rsidP="00982680">
      <w:pPr>
        <w:pStyle w:val="BodyText"/>
        <w:numPr>
          <w:ilvl w:val="0"/>
          <w:numId w:val="17"/>
        </w:numPr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 w:hint="cs"/>
          <w:sz w:val="30"/>
          <w:szCs w:val="30"/>
          <w:cs/>
        </w:rPr>
        <w:t>ข้อมูล</w:t>
      </w:r>
      <w:r w:rsidRPr="00F626F6">
        <w:rPr>
          <w:rFonts w:ascii="Angsana New" w:hAnsi="Angsana New"/>
          <w:sz w:val="30"/>
          <w:szCs w:val="30"/>
          <w:cs/>
        </w:rPr>
        <w:t xml:space="preserve">ระดับ 3  </w:t>
      </w:r>
      <w:r w:rsidRPr="00F626F6">
        <w:rPr>
          <w:rFonts w:ascii="Angsana New" w:hAnsi="Angsana New" w:hint="cs"/>
          <w:sz w:val="30"/>
          <w:szCs w:val="30"/>
          <w:cs/>
        </w:rPr>
        <w:t>เป็น</w:t>
      </w:r>
      <w:r w:rsidRPr="00F626F6">
        <w:rPr>
          <w:rFonts w:ascii="Angsana New" w:hAnsi="Angsana New"/>
          <w:sz w:val="30"/>
          <w:szCs w:val="30"/>
          <w:cs/>
        </w:rPr>
        <w:t>ข้อมูลสำหรับสินทรัพย์หรือหนี้สินที่</w:t>
      </w:r>
      <w:r w:rsidRPr="00F626F6">
        <w:rPr>
          <w:rFonts w:ascii="Angsana New" w:hAnsi="Angsana New" w:hint="cs"/>
          <w:sz w:val="30"/>
          <w:szCs w:val="30"/>
          <w:cs/>
        </w:rPr>
        <w:t>ไม่ได้มาจากข้อมูลที่</w:t>
      </w:r>
      <w:r w:rsidR="00CE1AC0">
        <w:rPr>
          <w:rFonts w:ascii="Angsana New" w:hAnsi="Angsana New" w:hint="cs"/>
          <w:sz w:val="30"/>
          <w:szCs w:val="30"/>
          <w:cs/>
        </w:rPr>
        <w:t>สามารถ</w:t>
      </w:r>
      <w:r w:rsidRPr="00F626F6">
        <w:rPr>
          <w:rFonts w:ascii="Angsana New" w:hAnsi="Angsana New" w:hint="cs"/>
          <w:sz w:val="30"/>
          <w:szCs w:val="30"/>
          <w:cs/>
        </w:rPr>
        <w:t>สังเกตได้ (ข้อมูลที่ไม่สามารถ</w:t>
      </w:r>
      <w:r w:rsidRPr="00F626F6">
        <w:rPr>
          <w:rFonts w:ascii="Angsana New" w:hAnsi="Angsana New"/>
          <w:sz w:val="30"/>
          <w:szCs w:val="30"/>
          <w:cs/>
        </w:rPr>
        <w:t>สังเกตได้</w:t>
      </w:r>
      <w:r w:rsidRPr="00F626F6">
        <w:rPr>
          <w:rFonts w:ascii="Angsana New" w:hAnsi="Angsana New" w:hint="cs"/>
          <w:sz w:val="30"/>
          <w:szCs w:val="30"/>
          <w:cs/>
        </w:rPr>
        <w:t>)</w:t>
      </w:r>
    </w:p>
    <w:p w:rsidR="00DA2BFE" w:rsidRPr="00F626F6" w:rsidRDefault="00DA2BFE" w:rsidP="00DA2BFE">
      <w:pPr>
        <w:pStyle w:val="BodyText"/>
        <w:shd w:val="clear" w:color="auto" w:fill="FFFFFF"/>
        <w:ind w:left="540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:rsidR="00F342B1" w:rsidRPr="00F626F6" w:rsidRDefault="00F342B1" w:rsidP="00DA2BFE">
      <w:pPr>
        <w:pStyle w:val="BodyText"/>
        <w:shd w:val="clear" w:color="auto" w:fill="FFFFFF"/>
        <w:ind w:left="540"/>
        <w:rPr>
          <w:rFonts w:ascii="Angsana New" w:hAnsi="Angsana New"/>
          <w:sz w:val="20"/>
          <w:cs/>
          <w:lang w:val="en-US"/>
        </w:rPr>
      </w:pPr>
    </w:p>
    <w:p w:rsidR="00DA2BFE" w:rsidRPr="00B461BF" w:rsidRDefault="00DA2BFE" w:rsidP="001737DE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:rsidR="00DA2BFE" w:rsidRPr="00F626F6" w:rsidRDefault="00DA2BFE" w:rsidP="00DA2BFE">
      <w:pPr>
        <w:pStyle w:val="BodyText"/>
        <w:shd w:val="clear" w:color="auto" w:fill="FFFFFF"/>
        <w:ind w:left="540"/>
        <w:jc w:val="both"/>
        <w:rPr>
          <w:rFonts w:ascii="Angsana New" w:hAnsi="Angsana New"/>
          <w:sz w:val="20"/>
          <w:cs/>
        </w:rPr>
      </w:pPr>
    </w:p>
    <w:p w:rsidR="00DA2BFE" w:rsidRPr="00F626F6" w:rsidRDefault="00DA2BFE" w:rsidP="00DA2BFE">
      <w:pPr>
        <w:pStyle w:val="BodyText"/>
        <w:shd w:val="clear" w:color="auto" w:fill="FFFFFF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ข้อ</w:t>
      </w:r>
      <w:r w:rsidR="00A16971" w:rsidRPr="00F626F6">
        <w:rPr>
          <w:rFonts w:ascii="Angsana New" w:hAnsi="Angsana New"/>
          <w:sz w:val="30"/>
          <w:szCs w:val="30"/>
          <w:cs/>
        </w:rPr>
        <w:t>มูลเพิ่มเติมเกี่ยวกับข้อสมมติ</w:t>
      </w:r>
      <w:r w:rsidRPr="00F626F6">
        <w:rPr>
          <w:rFonts w:ascii="Angsana New" w:hAnsi="Angsana New"/>
          <w:sz w:val="30"/>
          <w:szCs w:val="30"/>
          <w:cs/>
        </w:rPr>
        <w:t>ที่ใช้ในการวัดมูลค่ายุติธรรม อยู่ในหมายเหตุประกอบงบการเงิน ดังต่อไปนี้</w:t>
      </w:r>
    </w:p>
    <w:p w:rsidR="00DA2BFE" w:rsidRPr="00F626F6" w:rsidRDefault="00DA2BFE" w:rsidP="00DA2BFE">
      <w:pPr>
        <w:pStyle w:val="BodyText"/>
        <w:shd w:val="clear" w:color="auto" w:fill="FFFFFF"/>
        <w:ind w:left="540"/>
        <w:jc w:val="both"/>
        <w:rPr>
          <w:rFonts w:ascii="Angsana New" w:hAnsi="Angsana New"/>
          <w:sz w:val="22"/>
          <w:szCs w:val="22"/>
          <w:cs/>
        </w:rPr>
      </w:pPr>
    </w:p>
    <w:p w:rsidR="00F9100E" w:rsidRDefault="00F9100E" w:rsidP="00982680">
      <w:pPr>
        <w:pStyle w:val="block"/>
        <w:numPr>
          <w:ilvl w:val="0"/>
          <w:numId w:val="16"/>
        </w:numPr>
        <w:tabs>
          <w:tab w:val="left" w:pos="900"/>
        </w:tabs>
        <w:spacing w:after="0" w:line="240" w:lineRule="atLeast"/>
        <w:ind w:left="540" w:right="-7" w:firstLine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หมายเหตุข้อ </w:t>
      </w:r>
      <w:r w:rsidRPr="00F626F6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="00B174F8">
        <w:rPr>
          <w:rFonts w:ascii="Angsana New" w:hAnsi="Angsana New" w:cs="Angsana New"/>
          <w:sz w:val="30"/>
          <w:szCs w:val="30"/>
          <w:lang w:val="en-US" w:bidi="th-TH"/>
        </w:rPr>
        <w:t>12</w:t>
      </w:r>
      <w:r w:rsidRPr="00B33BDB">
        <w:rPr>
          <w:rFonts w:ascii="Angsana New" w:hAnsi="Angsana New" w:cs="Angsana New"/>
          <w:sz w:val="30"/>
          <w:szCs w:val="30"/>
          <w:lang w:bidi="th-TH"/>
        </w:rPr>
        <w:t xml:space="preserve">            </w:t>
      </w:r>
      <w:r w:rsidR="00FF70B2" w:rsidRPr="00B33BDB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="00B33BDB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="00B174F8">
        <w:rPr>
          <w:rFonts w:ascii="Angsana New" w:hAnsi="Angsana New" w:cs="Angsana New" w:hint="cs"/>
          <w:sz w:val="30"/>
          <w:szCs w:val="30"/>
          <w:cs/>
          <w:lang w:bidi="th-TH"/>
        </w:rPr>
        <w:t>เงิน</w:t>
      </w:r>
      <w:r w:rsidR="00FF70B2" w:rsidRPr="00F626F6">
        <w:rPr>
          <w:rFonts w:ascii="Angsana New" w:hAnsi="Angsana New" w:cs="Angsana New"/>
          <w:sz w:val="30"/>
          <w:szCs w:val="30"/>
          <w:cs/>
          <w:lang w:bidi="th-TH"/>
        </w:rPr>
        <w:t>ลงทุน</w:t>
      </w:r>
      <w:r w:rsidR="00B174F8">
        <w:rPr>
          <w:rFonts w:ascii="Angsana New" w:hAnsi="Angsana New" w:cs="Angsana New" w:hint="cs"/>
          <w:sz w:val="30"/>
          <w:szCs w:val="30"/>
          <w:cs/>
          <w:lang w:bidi="th-TH"/>
        </w:rPr>
        <w:t>ในบริษัทย่อย</w:t>
      </w:r>
    </w:p>
    <w:p w:rsidR="00B174F8" w:rsidRDefault="00B174F8" w:rsidP="00B174F8">
      <w:pPr>
        <w:pStyle w:val="block"/>
        <w:numPr>
          <w:ilvl w:val="0"/>
          <w:numId w:val="16"/>
        </w:numPr>
        <w:tabs>
          <w:tab w:val="left" w:pos="900"/>
        </w:tabs>
        <w:spacing w:after="0" w:line="240" w:lineRule="atLeast"/>
        <w:ind w:left="540" w:right="-7" w:firstLine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หมายเหตุข้อ </w:t>
      </w:r>
      <w:r w:rsidRPr="00F626F6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B33BDB">
        <w:rPr>
          <w:rFonts w:ascii="Angsana New" w:hAnsi="Angsana New" w:cs="Angsana New"/>
          <w:sz w:val="30"/>
          <w:szCs w:val="30"/>
          <w:lang w:bidi="th-TH"/>
        </w:rPr>
        <w:t xml:space="preserve">15             </w:t>
      </w:r>
      <w:r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อสังหาริมทรัพย์เพื่อการลงทุน</w:t>
      </w:r>
    </w:p>
    <w:p w:rsidR="00B174F8" w:rsidRDefault="00B174F8" w:rsidP="00B174F8">
      <w:pPr>
        <w:pStyle w:val="block"/>
        <w:numPr>
          <w:ilvl w:val="0"/>
          <w:numId w:val="16"/>
        </w:numPr>
        <w:tabs>
          <w:tab w:val="left" w:pos="900"/>
        </w:tabs>
        <w:spacing w:after="0" w:line="240" w:lineRule="atLeast"/>
        <w:ind w:left="540" w:right="-7" w:firstLine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หมายเหตุข้อ </w:t>
      </w:r>
      <w:r w:rsidRPr="00F626F6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B33BDB">
        <w:rPr>
          <w:rFonts w:ascii="Angsana New" w:hAnsi="Angsana New" w:cs="Angsana New"/>
          <w:sz w:val="30"/>
          <w:szCs w:val="30"/>
          <w:lang w:bidi="th-TH"/>
        </w:rPr>
        <w:t>1</w:t>
      </w:r>
      <w:r>
        <w:rPr>
          <w:rFonts w:ascii="Angsana New" w:hAnsi="Angsana New" w:cs="Angsana New"/>
          <w:sz w:val="30"/>
          <w:szCs w:val="30"/>
          <w:lang w:val="en-US" w:bidi="th-TH"/>
        </w:rPr>
        <w:t>6</w:t>
      </w:r>
      <w:r w:rsidRPr="00B33BDB">
        <w:rPr>
          <w:rFonts w:ascii="Angsana New" w:hAnsi="Angsana New" w:cs="Angsana New"/>
          <w:sz w:val="30"/>
          <w:szCs w:val="30"/>
          <w:lang w:bidi="th-TH"/>
        </w:rPr>
        <w:t xml:space="preserve">             </w:t>
      </w:r>
      <w:r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:rsidR="00F9100E" w:rsidRPr="00F626F6" w:rsidRDefault="00F9100E" w:rsidP="00982680">
      <w:pPr>
        <w:pStyle w:val="block"/>
        <w:numPr>
          <w:ilvl w:val="0"/>
          <w:numId w:val="16"/>
        </w:numPr>
        <w:tabs>
          <w:tab w:val="left" w:pos="900"/>
        </w:tabs>
        <w:spacing w:after="0" w:line="240" w:lineRule="atLeast"/>
        <w:ind w:left="540" w:right="-7" w:firstLine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หมายเหตุข้อ </w:t>
      </w:r>
      <w:r w:rsidRPr="00F626F6">
        <w:rPr>
          <w:rFonts w:ascii="Angsana New" w:hAnsi="Angsana New" w:cs="Angsana New"/>
          <w:sz w:val="30"/>
          <w:szCs w:val="30"/>
          <w:rtl/>
        </w:rPr>
        <w:t xml:space="preserve"> </w:t>
      </w:r>
      <w:r w:rsidR="008F3082">
        <w:rPr>
          <w:rFonts w:ascii="Angsana New" w:hAnsi="Angsana New" w:cs="Angsana New"/>
          <w:sz w:val="30"/>
          <w:szCs w:val="30"/>
          <w:lang w:bidi="th-TH"/>
        </w:rPr>
        <w:t>39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hint="cs"/>
          <w:szCs w:val="22"/>
          <w:cs/>
          <w:lang w:bidi="th-TH"/>
        </w:rPr>
        <w:tab/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:rsidR="00BA300D" w:rsidRPr="00F626F6" w:rsidRDefault="00BA300D" w:rsidP="00DA2BFE">
      <w:pPr>
        <w:ind w:left="540"/>
        <w:jc w:val="thaiDistribute"/>
        <w:rPr>
          <w:rFonts w:ascii="Angsana New" w:hAnsi="Angsana New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การ</w:t>
      </w:r>
      <w:r w:rsidRPr="00F626F6">
        <w:rPr>
          <w:rFonts w:ascii="Angsana New" w:hAnsi="Angsana New" w:hint="cs"/>
          <w:i/>
          <w:iCs/>
          <w:sz w:val="30"/>
          <w:szCs w:val="30"/>
          <w:cs/>
        </w:rPr>
        <w:t>ใช้เกณฑ์ในการดำเนินงานต่อเนื่อง</w:t>
      </w:r>
    </w:p>
    <w:p w:rsidR="00DA2BFE" w:rsidRPr="00BA300D" w:rsidRDefault="00DA2BFE" w:rsidP="00DA2BFE">
      <w:pPr>
        <w:ind w:left="540"/>
        <w:jc w:val="thaiDistribute"/>
        <w:rPr>
          <w:rFonts w:ascii="Angsana New" w:hAnsi="Angsana New"/>
          <w:i/>
          <w:iCs/>
          <w:sz w:val="20"/>
          <w:szCs w:val="20"/>
        </w:rPr>
      </w:pPr>
    </w:p>
    <w:p w:rsidR="00911441" w:rsidRPr="005C2F05" w:rsidRDefault="00911441" w:rsidP="00911441">
      <w:pPr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30"/>
          <w:szCs w:val="30"/>
          <w:cs/>
          <w:lang w:eastAsia="x-none"/>
        </w:rPr>
      </w:pPr>
      <w:r w:rsidRPr="005C2F05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สืบเนื่องจากราคายางในอุตสาหกรรมซึ่งผันผวนอย่างมีสาระสำคัญในปัจจุบัน</w:t>
      </w:r>
      <w:r w:rsidRPr="005C2F05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ส่งผลให้ ณ วันที่ </w:t>
      </w:r>
      <w:r w:rsidRPr="005C2F05">
        <w:rPr>
          <w:rFonts w:ascii="Angsana New" w:hAnsi="Angsana New"/>
          <w:spacing w:val="-6"/>
          <w:sz w:val="30"/>
          <w:szCs w:val="30"/>
          <w:lang w:eastAsia="x-none"/>
        </w:rPr>
        <w:t xml:space="preserve">31 </w:t>
      </w:r>
      <w:r w:rsidRPr="005C2F05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ธันวาคม </w:t>
      </w:r>
      <w:r w:rsidR="008F3082" w:rsidRPr="005C2F05">
        <w:rPr>
          <w:rFonts w:ascii="Angsana New" w:hAnsi="Angsana New"/>
          <w:spacing w:val="-6"/>
          <w:sz w:val="30"/>
          <w:szCs w:val="30"/>
          <w:lang w:eastAsia="x-none"/>
        </w:rPr>
        <w:t>2561</w:t>
      </w:r>
      <w:r w:rsidR="001E733E">
        <w:rPr>
          <w:rFonts w:ascii="Angsana New" w:hAnsi="Angsana New"/>
          <w:spacing w:val="-6"/>
          <w:sz w:val="30"/>
          <w:szCs w:val="30"/>
          <w:lang w:eastAsia="x-none"/>
        </w:rPr>
        <w:br/>
      </w:r>
      <w:r w:rsidRPr="005C2F05">
        <w:rPr>
          <w:rFonts w:ascii="Angsana New" w:hAnsi="Angsana New"/>
          <w:spacing w:val="-6"/>
          <w:sz w:val="30"/>
          <w:szCs w:val="30"/>
          <w:cs/>
          <w:lang w:eastAsia="x-none"/>
        </w:rPr>
        <w:t xml:space="preserve"> </w:t>
      </w:r>
      <w:r w:rsidRPr="005C2F05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กลุ่มบริษัทมีหนี้สินหมุนเวียนสูงกว่าสินทรัพย์หมุนเวียนจำนวน</w:t>
      </w:r>
      <w:r w:rsidR="005C2F05" w:rsidRPr="005C2F05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</w:t>
      </w:r>
      <w:r w:rsidR="005C2F05" w:rsidRPr="00122F71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1,546</w:t>
      </w:r>
      <w:r w:rsidR="007051C0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.0</w:t>
      </w:r>
      <w:r w:rsidRPr="00122F71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Pr="005C2F05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ล้านบาท </w:t>
      </w:r>
      <w:r w:rsidRPr="005C2F05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(</w:t>
      </w:r>
      <w:r w:rsidR="008F3082" w:rsidRPr="005C2F05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25</w:t>
      </w:r>
      <w:r w:rsidR="008F3082" w:rsidRPr="005C2F05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>60</w:t>
      </w:r>
      <w:r w:rsidRPr="001E733E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: </w:t>
      </w:r>
      <w:r w:rsidR="008F3082" w:rsidRPr="001E733E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1,385.8</w:t>
      </w:r>
      <w:r w:rsidR="008F3082" w:rsidRPr="005C2F05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Pr="005C2F05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>ล้านบาท</w:t>
      </w:r>
      <w:r w:rsidRPr="005C2F05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)</w:t>
      </w:r>
      <w:r w:rsidRPr="005C2F05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 </w:t>
      </w:r>
      <w:r w:rsidRPr="005C2F05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สถานการณ์ดังกล่าวแสดงให้เห็นว่า</w:t>
      </w:r>
      <w:r w:rsidRPr="005C2F05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อาจ</w:t>
      </w:r>
      <w:r w:rsidRPr="005C2F05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มีความไม่แน่นอน</w:t>
      </w:r>
      <w:r w:rsidRPr="005C2F05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Pr="005C2F05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ซึ่งเป็นเหตุให้เกิดข้อสงสัยที่มีสาระสำคัญเกี่ยวกับการดำเนินงานอย่างต่อเนื่องของกลุ่มบริษัท</w:t>
      </w:r>
      <w:r w:rsidRPr="005C2F05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Pr="005C2F05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อย่างไรก็ตาม</w:t>
      </w:r>
      <w:r w:rsidR="00D71D12" w:rsidRPr="005C2F05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="00D71D12" w:rsidRPr="005C2F05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ณ วันที่ </w:t>
      </w:r>
      <w:r w:rsidR="00D71D12" w:rsidRPr="005C2F05">
        <w:rPr>
          <w:rFonts w:ascii="Angsana New" w:hAnsi="Angsana New"/>
          <w:spacing w:val="-6"/>
          <w:sz w:val="30"/>
          <w:szCs w:val="30"/>
          <w:lang w:eastAsia="x-none"/>
        </w:rPr>
        <w:t>31</w:t>
      </w:r>
      <w:r w:rsidR="00D71D12" w:rsidRPr="005C2F05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 ธันวาคม </w:t>
      </w:r>
      <w:r w:rsidR="008F3082" w:rsidRPr="005C2F05">
        <w:rPr>
          <w:rFonts w:ascii="Angsana New" w:hAnsi="Angsana New"/>
          <w:spacing w:val="-6"/>
          <w:sz w:val="30"/>
          <w:szCs w:val="30"/>
          <w:lang w:eastAsia="x-none"/>
        </w:rPr>
        <w:t>2561</w:t>
      </w:r>
      <w:r w:rsidR="00D71D12" w:rsidRPr="005C2F05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Pr="005C2F05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กลุ่มบริษัทมีกำไร</w:t>
      </w:r>
      <w:r w:rsidR="0034448C" w:rsidRPr="005C2F05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รวม</w:t>
      </w:r>
      <w:r w:rsidR="0034448C" w:rsidRPr="00311309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จำนวน</w:t>
      </w:r>
      <w:r w:rsidR="005C2F05" w:rsidRPr="00311309">
        <w:rPr>
          <w:rFonts w:ascii="Angsana New" w:hAnsi="Angsana New"/>
          <w:spacing w:val="-6"/>
          <w:sz w:val="30"/>
          <w:szCs w:val="30"/>
          <w:lang w:eastAsia="x-none"/>
        </w:rPr>
        <w:t xml:space="preserve"> 62</w:t>
      </w:r>
      <w:r w:rsidR="00311309" w:rsidRPr="00311309">
        <w:rPr>
          <w:rFonts w:ascii="Angsana New" w:hAnsi="Angsana New"/>
          <w:spacing w:val="-6"/>
          <w:sz w:val="30"/>
          <w:szCs w:val="30"/>
          <w:lang w:eastAsia="x-none"/>
        </w:rPr>
        <w:t>.3</w:t>
      </w:r>
      <w:r w:rsidR="00D71D12" w:rsidRPr="00311309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="00D71D12" w:rsidRPr="00311309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ล้าน</w:t>
      </w:r>
      <w:r w:rsidR="00D71D12" w:rsidRPr="005C2F05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บาท</w:t>
      </w:r>
      <w:r w:rsidRPr="005C2F05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และในวันเดียวกันกลุ่มบริษัทมีวงเงินที่ยังไม่ได้เบิกใช้คงเหลือ </w:t>
      </w:r>
      <w:r w:rsidRPr="005C2F05">
        <w:rPr>
          <w:rFonts w:ascii="Angsana New" w:hAnsi="Angsana New" w:hint="cs"/>
          <w:i/>
          <w:iCs/>
          <w:spacing w:val="-6"/>
          <w:sz w:val="30"/>
          <w:szCs w:val="30"/>
          <w:cs/>
          <w:lang w:eastAsia="x-none"/>
        </w:rPr>
        <w:t xml:space="preserve">(ดูหมายเหตุประกอบงบการเงินข้อ </w:t>
      </w:r>
      <w:r w:rsidR="008F3082" w:rsidRPr="005C2F05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6</w:t>
      </w:r>
      <w:r w:rsidRPr="005C2F05">
        <w:rPr>
          <w:rFonts w:ascii="Angsana New" w:hAnsi="Angsana New" w:hint="cs"/>
          <w:i/>
          <w:iCs/>
          <w:spacing w:val="-6"/>
          <w:sz w:val="30"/>
          <w:szCs w:val="30"/>
          <w:cs/>
          <w:lang w:eastAsia="x-none"/>
        </w:rPr>
        <w:t>)</w:t>
      </w:r>
    </w:p>
    <w:p w:rsidR="00436FF5" w:rsidRPr="005C2F05" w:rsidRDefault="00F9100E" w:rsidP="00BC3406">
      <w:pPr>
        <w:ind w:left="540"/>
        <w:jc w:val="thaiDistribute"/>
        <w:rPr>
          <w:rFonts w:ascii="Angsana New" w:hAnsi="Angsana New"/>
          <w:sz w:val="16"/>
          <w:szCs w:val="16"/>
          <w:cs/>
          <w:lang w:val="th-TH" w:eastAsia="x-none"/>
        </w:rPr>
      </w:pPr>
      <w:r w:rsidRPr="005C2F05">
        <w:rPr>
          <w:rFonts w:ascii="Angsana New" w:hAnsi="Angsana New"/>
          <w:sz w:val="22"/>
          <w:szCs w:val="22"/>
          <w:cs/>
          <w:lang w:val="th-TH" w:eastAsia="x-none"/>
        </w:rPr>
        <w:t> </w:t>
      </w:r>
    </w:p>
    <w:p w:rsidR="00F9100E" w:rsidRPr="005C2F05" w:rsidRDefault="00F9100E" w:rsidP="00BC3406">
      <w:pPr>
        <w:ind w:left="540"/>
        <w:jc w:val="thaiDistribute"/>
        <w:rPr>
          <w:rFonts w:ascii="Angsana New" w:hAnsi="Angsana New"/>
          <w:sz w:val="30"/>
          <w:szCs w:val="30"/>
          <w:cs/>
          <w:lang w:eastAsia="x-none"/>
        </w:rPr>
      </w:pPr>
      <w:r w:rsidRPr="005C2F05">
        <w:rPr>
          <w:rFonts w:ascii="Angsana New" w:hAnsi="Angsana New" w:hint="cs"/>
          <w:sz w:val="30"/>
          <w:szCs w:val="30"/>
          <w:cs/>
          <w:lang w:val="th-TH" w:eastAsia="x-none"/>
        </w:rPr>
        <w:t>กลุ่มบริษัท</w:t>
      </w:r>
      <w:r w:rsidR="006C5871">
        <w:rPr>
          <w:rFonts w:ascii="Angsana New" w:hAnsi="Angsana New" w:hint="cs"/>
          <w:sz w:val="30"/>
          <w:szCs w:val="30"/>
          <w:cs/>
          <w:lang w:val="th-TH" w:eastAsia="x-none"/>
        </w:rPr>
        <w:t>และบริษัท</w:t>
      </w:r>
      <w:r w:rsidRPr="005C2F05">
        <w:rPr>
          <w:rFonts w:ascii="Angsana New" w:hAnsi="Angsana New" w:hint="cs"/>
          <w:sz w:val="30"/>
          <w:szCs w:val="30"/>
          <w:cs/>
          <w:lang w:val="th-TH" w:eastAsia="x-none"/>
        </w:rPr>
        <w:t>ใช้นโยบายและวิธีการเพื่อจัดการความเสี่ยงด้านสภาพคล่อง และสถานการณ์อื่นๆ กลุ่มบริษัทและบริษัทมีแนวทางในการแก้ไขปัญหาสภาพคล่องโดย</w:t>
      </w:r>
      <w:r w:rsidR="005E7C03" w:rsidRPr="005C2F05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</w:t>
      </w:r>
      <w:r w:rsidRPr="005C2F05">
        <w:rPr>
          <w:rFonts w:ascii="Angsana New" w:hAnsi="Angsana New" w:hint="cs"/>
          <w:sz w:val="30"/>
          <w:szCs w:val="30"/>
          <w:cs/>
          <w:lang w:val="th-TH" w:eastAsia="x-none"/>
        </w:rPr>
        <w:t>การขยายกำลังการผลิต</w:t>
      </w:r>
      <w:r w:rsidR="005E7C03" w:rsidRPr="005C2F05">
        <w:rPr>
          <w:rFonts w:ascii="Angsana New" w:hAnsi="Angsana New" w:hint="cs"/>
          <w:sz w:val="30"/>
          <w:szCs w:val="30"/>
          <w:cs/>
          <w:lang w:val="th-TH" w:eastAsia="x-none"/>
        </w:rPr>
        <w:t>ในทางธุรกิจ การจัดโครงทางการเงินและ</w:t>
      </w:r>
      <w:r w:rsidR="000359CF" w:rsidRPr="005C2F05">
        <w:rPr>
          <w:rFonts w:ascii="Angsana New" w:hAnsi="Angsana New" w:hint="cs"/>
          <w:sz w:val="30"/>
          <w:szCs w:val="30"/>
          <w:cs/>
          <w:lang w:eastAsia="x-none"/>
        </w:rPr>
        <w:t>ปรับโครงสร้างทางธุรกิจของกลุ่มบริษัท</w:t>
      </w:r>
      <w:r w:rsidR="006C5871">
        <w:rPr>
          <w:rFonts w:ascii="Angsana New" w:hAnsi="Angsana New"/>
          <w:sz w:val="30"/>
          <w:szCs w:val="30"/>
          <w:lang w:eastAsia="x-none"/>
        </w:rPr>
        <w:t>/</w:t>
      </w:r>
      <w:r w:rsidR="006C5871">
        <w:rPr>
          <w:rFonts w:ascii="Angsana New" w:hAnsi="Angsana New" w:hint="cs"/>
          <w:sz w:val="30"/>
          <w:szCs w:val="30"/>
          <w:cs/>
          <w:lang w:eastAsia="x-none"/>
        </w:rPr>
        <w:t>บริษัท</w:t>
      </w:r>
      <w:r w:rsidR="005E7C03" w:rsidRPr="005C2F05">
        <w:rPr>
          <w:rFonts w:ascii="Angsana New" w:hAnsi="Angsana New" w:hint="cs"/>
          <w:sz w:val="30"/>
          <w:szCs w:val="30"/>
          <w:cs/>
          <w:lang w:eastAsia="x-none"/>
        </w:rPr>
        <w:t xml:space="preserve"> รวมถึงการจำหน่ายสินทรัพย์ที่ไม่ก่อให้เกิดผลกำไร</w:t>
      </w:r>
      <w:r w:rsidR="00CE6CE8" w:rsidRPr="005C2F05">
        <w:rPr>
          <w:rFonts w:ascii="Angsana New" w:hAnsi="Angsana New" w:hint="cs"/>
          <w:sz w:val="30"/>
          <w:szCs w:val="30"/>
          <w:cs/>
          <w:lang w:eastAsia="x-none"/>
        </w:rPr>
        <w:t>ออกไป</w:t>
      </w:r>
    </w:p>
    <w:p w:rsidR="00CE6CE8" w:rsidRPr="005C2F05" w:rsidRDefault="00F9100E" w:rsidP="00BC3406">
      <w:pPr>
        <w:ind w:left="540"/>
        <w:jc w:val="thaiDistribute"/>
        <w:rPr>
          <w:rFonts w:ascii="Angsana New" w:hAnsi="Angsana New"/>
          <w:sz w:val="18"/>
          <w:szCs w:val="18"/>
          <w:cs/>
          <w:lang w:val="th-TH" w:eastAsia="x-none"/>
        </w:rPr>
      </w:pPr>
      <w:r w:rsidRPr="005C2F05">
        <w:rPr>
          <w:rFonts w:ascii="Angsana New" w:hAnsi="Angsana New"/>
          <w:sz w:val="22"/>
          <w:szCs w:val="22"/>
          <w:cs/>
          <w:lang w:val="th-TH" w:eastAsia="x-none"/>
        </w:rPr>
        <w:t> </w:t>
      </w:r>
    </w:p>
    <w:p w:rsidR="00F9100E" w:rsidRPr="00F626F6" w:rsidRDefault="00F9100E" w:rsidP="00BC3406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  <w:r w:rsidRPr="005C2F05">
        <w:rPr>
          <w:rFonts w:ascii="Angsana New" w:hAnsi="Angsana New" w:hint="cs"/>
          <w:sz w:val="30"/>
          <w:szCs w:val="30"/>
          <w:cs/>
          <w:lang w:val="th-TH" w:eastAsia="x-none"/>
        </w:rPr>
        <w:t>งบการเงินของกลุ่มบริษัทและบริษัทได้จัดทำขึ้นตามข้อสมมติฐานที่ว่ากลุ่มบริษัทและบริษัทจะดำเนินงานอย่างต่อเนื่องโดยถือว่ากลุ่มบริษัทและบริษัทจะสามารถดำรงสินทรัพย์ของกลุ่มบริษัทและบริษัทให้มีมูลค่าไม่ต่ำกว่าราคาตามบัญชีและจ่ายชำระหนี้สินได้ตามปกติธุรกิจ ดังนั้น งบการเงินนี้จึงไม่ได้ปรับปรุงมูลค่าสินทรัพย์ในราคาที่อาจขายได้และไม่ได้ปรับปรุงหนี้สินตามจำนวนที่จะต้องจ่ายคืนและจัดประเภทบัญชีใหม่ซึ่งอาจจำเป็น</w:t>
      </w:r>
      <w:r w:rsidRPr="00F626F6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</w:t>
      </w:r>
    </w:p>
    <w:p w:rsidR="009110AC" w:rsidRPr="00311309" w:rsidRDefault="009110AC" w:rsidP="00BC3406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  <w:r>
        <w:rPr>
          <w:rFonts w:ascii="Angsana New" w:hAnsi="Angsana New"/>
          <w:sz w:val="20"/>
          <w:szCs w:val="20"/>
          <w:cs/>
          <w:lang w:val="th-TH" w:eastAsia="x-none"/>
        </w:rPr>
        <w:br w:type="page"/>
      </w:r>
    </w:p>
    <w:p w:rsidR="0096094C" w:rsidRPr="0060639B" w:rsidRDefault="0096094C" w:rsidP="0096094C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0639B">
        <w:rPr>
          <w:rFonts w:ascii="Angsana New" w:hAnsi="Angsana New"/>
          <w:b/>
          <w:bCs/>
          <w:sz w:val="30"/>
          <w:szCs w:val="30"/>
          <w:cs/>
        </w:rPr>
        <w:lastRenderedPageBreak/>
        <w:t>การปรับโครงสร้างธุรกิจ</w:t>
      </w:r>
    </w:p>
    <w:p w:rsidR="0096094C" w:rsidRPr="0060639B" w:rsidRDefault="0096094C" w:rsidP="0096094C">
      <w:pPr>
        <w:ind w:left="540"/>
        <w:jc w:val="thaiDistribute"/>
        <w:rPr>
          <w:rFonts w:ascii="Angsana New" w:hAnsi="Angsana New"/>
          <w:b/>
          <w:bCs/>
        </w:rPr>
      </w:pPr>
    </w:p>
    <w:p w:rsidR="004B7824" w:rsidRPr="0060639B" w:rsidRDefault="004B7824" w:rsidP="00B16743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ในการประชุมวิสามัญผู้ถือหุ้นของบริษัทเมื่อวันที่ 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>13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ธันวาคม 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 xml:space="preserve">2560 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>ผู้ถือหุ้นได้มีมติอนุมัติการ</w:t>
      </w:r>
      <w:r w:rsidR="00017B1D" w:rsidRPr="0060639B">
        <w:rPr>
          <w:rFonts w:ascii="Angsana New" w:hAnsi="Angsana New" w:hint="cs"/>
          <w:sz w:val="30"/>
          <w:szCs w:val="30"/>
          <w:cs/>
          <w:lang w:val="th-TH" w:eastAsia="x-none"/>
        </w:rPr>
        <w:t>รับ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โอนกิจการทั้งหมดของบริษัท ไทยรับเบอร์ลาเท็คซ์กรุ๊ป จำกัด </w:t>
      </w:r>
      <w:r w:rsidR="00B16743" w:rsidRPr="0060639B">
        <w:rPr>
          <w:rFonts w:ascii="Angsana New" w:hAnsi="Angsana New"/>
          <w:sz w:val="30"/>
          <w:szCs w:val="30"/>
          <w:cs/>
          <w:lang w:val="th-TH" w:eastAsia="x-none"/>
        </w:rPr>
        <w:t>(“</w:t>
      </w:r>
      <w:r w:rsidR="00B16743" w:rsidRPr="0060639B">
        <w:rPr>
          <w:rFonts w:ascii="Angsana New" w:hAnsi="Angsana New"/>
          <w:sz w:val="30"/>
          <w:szCs w:val="30"/>
          <w:lang w:eastAsia="x-none"/>
        </w:rPr>
        <w:t>TRLG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>”)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ซึ่งเป็นบริษัทย่อยที่บริษัทถือหุ้นในอัตราร้อยละ</w:t>
      </w:r>
      <w:r w:rsidR="00254D18"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</w:t>
      </w:r>
      <w:r w:rsidR="00254D18" w:rsidRPr="0060639B">
        <w:rPr>
          <w:rFonts w:ascii="Angsana New" w:hAnsi="Angsana New"/>
          <w:sz w:val="30"/>
          <w:szCs w:val="30"/>
          <w:cs/>
          <w:lang w:val="th-TH" w:eastAsia="x-none"/>
        </w:rPr>
        <w:t>99.99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ของหุ้นสามัญท</w:t>
      </w:r>
      <w:r w:rsidR="00017B1D"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ั้งหมด 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>ทั้งนี้บริษัทได้รับโอนสินทรัพย์ สิทธิและหนี้สินของ</w:t>
      </w:r>
      <w:r w:rsidR="00B16743"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TRLG</w:t>
      </w:r>
    </w:p>
    <w:p w:rsidR="004B7824" w:rsidRPr="0060639B" w:rsidRDefault="004B7824" w:rsidP="00B16743">
      <w:pPr>
        <w:ind w:left="540"/>
        <w:jc w:val="thaiDistribute"/>
        <w:rPr>
          <w:rFonts w:ascii="Angsana New" w:hAnsi="Angsana New"/>
          <w:sz w:val="20"/>
          <w:szCs w:val="20"/>
          <w:cs/>
          <w:lang w:val="th-TH" w:eastAsia="x-none"/>
        </w:rPr>
      </w:pPr>
    </w:p>
    <w:p w:rsidR="004B7824" w:rsidRPr="0060639B" w:rsidRDefault="004B7824" w:rsidP="00B16743">
      <w:pPr>
        <w:ind w:left="540"/>
        <w:jc w:val="thaiDistribute"/>
        <w:rPr>
          <w:rFonts w:ascii="Angsana New" w:hAnsi="Angsana New"/>
          <w:sz w:val="30"/>
          <w:szCs w:val="30"/>
          <w:lang w:eastAsia="x-none"/>
        </w:rPr>
      </w:pP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>บริษัทได้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 xml:space="preserve">เพิ่มทุนและจัดสรรหุ้นสามัญเพิ่มทุนของบริษัท จำนวน 1,003.6 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>ล้าน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 xml:space="preserve">หุ้น มูลค่าที่ตราไว้หุ้นละ 1.00 บาท 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เป็นมูลค่ารวม 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>1,003.6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ล้านบาท 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>ให้แก่บุคคลในวงจำกัด (Private Placement) โดยจัดสรรให้แก่</w:t>
      </w:r>
      <w:r w:rsidR="00B16743" w:rsidRPr="0060639B">
        <w:rPr>
          <w:rFonts w:ascii="Angsana New" w:hAnsi="Angsana New"/>
          <w:sz w:val="30"/>
          <w:szCs w:val="30"/>
          <w:cs/>
          <w:lang w:val="th-TH" w:eastAsia="x-none"/>
        </w:rPr>
        <w:t xml:space="preserve"> </w:t>
      </w:r>
      <w:r w:rsidR="00B16743" w:rsidRPr="0060639B">
        <w:rPr>
          <w:rFonts w:ascii="Angsana New" w:hAnsi="Angsana New" w:hint="cs"/>
          <w:sz w:val="30"/>
          <w:szCs w:val="30"/>
          <w:cs/>
          <w:lang w:val="th-TH" w:eastAsia="x-none"/>
        </w:rPr>
        <w:t>TRLG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เป็นสิ่งตอบแทนในการโอนธุรกิจทั้งหมดให้กับบริษัท </w:t>
      </w:r>
      <w:r w:rsidR="00B16743" w:rsidRPr="0060639B">
        <w:rPr>
          <w:rFonts w:ascii="Angsana New" w:hAnsi="Angsana New" w:hint="cs"/>
          <w:sz w:val="30"/>
          <w:szCs w:val="30"/>
          <w:cs/>
          <w:lang w:val="th-TH" w:eastAsia="x-none"/>
        </w:rPr>
        <w:t>TRLG</w:t>
      </w:r>
      <w:r w:rsidR="00A0194D"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ได้ดำเนินการจดทะเบียนเลิก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>กับกรมพัฒนาธุรกิจการค้า กระทรวงพาณิชย์</w:t>
      </w:r>
      <w:r w:rsidR="00B16743"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เมื่อวันที่ </w:t>
      </w:r>
      <w:r w:rsidR="00B16743" w:rsidRPr="0060639B">
        <w:rPr>
          <w:rFonts w:ascii="Angsana New" w:hAnsi="Angsana New"/>
          <w:sz w:val="30"/>
          <w:szCs w:val="30"/>
          <w:lang w:eastAsia="x-none"/>
        </w:rPr>
        <w:t xml:space="preserve">29 </w:t>
      </w:r>
      <w:r w:rsidR="00B16743" w:rsidRPr="0060639B">
        <w:rPr>
          <w:rFonts w:ascii="Angsana New" w:hAnsi="Angsana New" w:hint="cs"/>
          <w:sz w:val="30"/>
          <w:szCs w:val="30"/>
          <w:cs/>
          <w:lang w:eastAsia="x-none"/>
        </w:rPr>
        <w:t xml:space="preserve">ธันวาคม </w:t>
      </w:r>
      <w:r w:rsidR="00B16743" w:rsidRPr="0060639B">
        <w:rPr>
          <w:rFonts w:ascii="Angsana New" w:hAnsi="Angsana New"/>
          <w:sz w:val="30"/>
          <w:szCs w:val="30"/>
          <w:lang w:eastAsia="x-none"/>
        </w:rPr>
        <w:t>2560</w:t>
      </w:r>
      <w:r w:rsidR="004C6A77" w:rsidRPr="0060639B">
        <w:rPr>
          <w:rFonts w:ascii="Angsana New" w:hAnsi="Angsana New"/>
          <w:sz w:val="30"/>
          <w:szCs w:val="30"/>
          <w:lang w:eastAsia="x-none"/>
        </w:rPr>
        <w:t xml:space="preserve"> </w:t>
      </w:r>
      <w:r w:rsidR="009A102F" w:rsidRPr="0060639B">
        <w:rPr>
          <w:rFonts w:ascii="Angsana New" w:hAnsi="Angsana New"/>
          <w:sz w:val="30"/>
          <w:szCs w:val="30"/>
          <w:cs/>
          <w:lang w:eastAsia="x-none"/>
        </w:rPr>
        <w:t>หุ้นดังกล่าวได้เสนอให้แก่บุคคลในวงจำกัด</w:t>
      </w:r>
      <w:r w:rsidR="009A102F" w:rsidRPr="0060639B">
        <w:rPr>
          <w:rFonts w:ascii="Angsana New" w:hAnsi="Angsana New"/>
          <w:sz w:val="30"/>
          <w:szCs w:val="30"/>
          <w:lang w:eastAsia="x-none"/>
        </w:rPr>
        <w:t xml:space="preserve"> (Private Placement</w:t>
      </w:r>
      <w:r w:rsidR="009A102F" w:rsidRPr="0060639B">
        <w:rPr>
          <w:rFonts w:ascii="Angsana New" w:hAnsi="Angsana New"/>
          <w:sz w:val="30"/>
          <w:szCs w:val="30"/>
          <w:cs/>
          <w:lang w:eastAsia="x-none"/>
        </w:rPr>
        <w:t>) โดยกำหนดราคาเสนอขายไว้ชัดเจนในราคาเสนอขายที่มีส่วนลดเกินกว่าร้อยละ</w:t>
      </w:r>
      <w:r w:rsidR="009A102F" w:rsidRPr="0060639B">
        <w:rPr>
          <w:rFonts w:ascii="Angsana New" w:hAnsi="Angsana New"/>
          <w:sz w:val="30"/>
          <w:szCs w:val="30"/>
          <w:lang w:eastAsia="x-none"/>
        </w:rPr>
        <w:t xml:space="preserve"> 10</w:t>
      </w:r>
      <w:r w:rsidR="009A102F" w:rsidRPr="0060639B">
        <w:rPr>
          <w:rFonts w:ascii="Angsana New" w:hAnsi="Angsana New"/>
          <w:sz w:val="30"/>
          <w:szCs w:val="30"/>
          <w:cs/>
          <w:lang w:eastAsia="x-none"/>
        </w:rPr>
        <w:t xml:space="preserve"> ของราคาต</w:t>
      </w:r>
      <w:r w:rsidR="00F57F35">
        <w:rPr>
          <w:rFonts w:ascii="Angsana New" w:hAnsi="Angsana New"/>
          <w:sz w:val="30"/>
          <w:szCs w:val="30"/>
          <w:cs/>
          <w:lang w:eastAsia="x-none"/>
        </w:rPr>
        <w:t>ลาด บริษัท</w:t>
      </w:r>
      <w:r w:rsidR="002141EE">
        <w:rPr>
          <w:rFonts w:ascii="Angsana New" w:hAnsi="Angsana New"/>
          <w:sz w:val="30"/>
          <w:szCs w:val="30"/>
          <w:cs/>
          <w:lang w:eastAsia="x-none"/>
        </w:rPr>
        <w:t>ดำเนินการ</w:t>
      </w:r>
      <w:r w:rsidR="002141EE">
        <w:rPr>
          <w:rFonts w:ascii="Angsana New" w:hAnsi="Angsana New" w:hint="cs"/>
          <w:sz w:val="30"/>
          <w:szCs w:val="30"/>
          <w:cs/>
          <w:lang w:eastAsia="x-none"/>
        </w:rPr>
        <w:t>ลดทุน</w:t>
      </w:r>
      <w:r w:rsidR="009A102F" w:rsidRPr="0060639B">
        <w:rPr>
          <w:rFonts w:ascii="Angsana New" w:hAnsi="Angsana New"/>
          <w:sz w:val="30"/>
          <w:szCs w:val="30"/>
          <w:cs/>
          <w:lang w:eastAsia="x-none"/>
        </w:rPr>
        <w:t>เสร็จสิ้นก่อนระยะเวลาห้ามขายหุ้น</w:t>
      </w:r>
      <w:r w:rsidR="00F57F35">
        <w:rPr>
          <w:rFonts w:ascii="Angsana New" w:hAnsi="Angsana New"/>
          <w:sz w:val="30"/>
          <w:szCs w:val="30"/>
          <w:lang w:eastAsia="x-none"/>
        </w:rPr>
        <w:t xml:space="preserve"> (Silent Period) </w:t>
      </w:r>
      <w:r w:rsidR="00F57F35">
        <w:rPr>
          <w:rFonts w:ascii="Angsana New" w:hAnsi="Angsana New" w:hint="cs"/>
          <w:sz w:val="30"/>
          <w:szCs w:val="30"/>
          <w:cs/>
          <w:lang w:eastAsia="x-none"/>
        </w:rPr>
        <w:t>จะ</w:t>
      </w:r>
      <w:r w:rsidR="009A102F" w:rsidRPr="0060639B">
        <w:rPr>
          <w:rFonts w:ascii="Angsana New" w:hAnsi="Angsana New"/>
          <w:sz w:val="30"/>
          <w:szCs w:val="30"/>
          <w:cs/>
          <w:lang w:eastAsia="x-none"/>
        </w:rPr>
        <w:t>สิ้นสุดลง ดังนั้นหุ้นส</w:t>
      </w:r>
      <w:r w:rsidR="00F57F35">
        <w:rPr>
          <w:rFonts w:ascii="Angsana New" w:hAnsi="Angsana New"/>
          <w:sz w:val="30"/>
          <w:szCs w:val="30"/>
          <w:cs/>
          <w:lang w:eastAsia="x-none"/>
        </w:rPr>
        <w:t>ามัญเพิ่มทุนที่ออกใหม่เหล่านั้น</w:t>
      </w:r>
      <w:r w:rsidR="009A102F" w:rsidRPr="0060639B">
        <w:rPr>
          <w:rFonts w:ascii="Angsana New" w:hAnsi="Angsana New"/>
          <w:sz w:val="30"/>
          <w:szCs w:val="30"/>
          <w:cs/>
          <w:lang w:eastAsia="x-none"/>
        </w:rPr>
        <w:t>ไม่มีการจำหน่ายในตลาดหลักทรัพย์แห่งประเทศไทย และจะไม่ใช้สิทธ</w:t>
      </w:r>
      <w:r w:rsidR="00CD38FF" w:rsidRPr="0060639B">
        <w:rPr>
          <w:rFonts w:ascii="Angsana New" w:hAnsi="Angsana New" w:hint="cs"/>
          <w:sz w:val="30"/>
          <w:szCs w:val="30"/>
          <w:cs/>
          <w:lang w:eastAsia="x-none"/>
        </w:rPr>
        <w:t>ิ</w:t>
      </w:r>
      <w:r w:rsidR="009A102F" w:rsidRPr="0060639B">
        <w:rPr>
          <w:rFonts w:ascii="Angsana New" w:hAnsi="Angsana New"/>
          <w:sz w:val="30"/>
          <w:szCs w:val="30"/>
          <w:cs/>
          <w:lang w:eastAsia="x-none"/>
        </w:rPr>
        <w:t>ออกเสียงในที่ประชุมผู้ถือหุ้น รวมถึงสิทธิในการรับเงินปันผล</w:t>
      </w:r>
    </w:p>
    <w:p w:rsidR="004B7824" w:rsidRPr="0060639B" w:rsidRDefault="004B7824" w:rsidP="00B16743">
      <w:pPr>
        <w:ind w:left="540"/>
        <w:jc w:val="thaiDistribute"/>
        <w:rPr>
          <w:rFonts w:ascii="Angsana New" w:hAnsi="Angsana New"/>
          <w:sz w:val="18"/>
          <w:szCs w:val="18"/>
          <w:cs/>
          <w:lang w:val="th-TH" w:eastAsia="x-none"/>
        </w:rPr>
      </w:pPr>
    </w:p>
    <w:p w:rsidR="004B7824" w:rsidRPr="0060639B" w:rsidRDefault="004B7824" w:rsidP="00B16743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การโอนธุรกิจ ณ วันที่ 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 xml:space="preserve">29 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>ธันวาคม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 xml:space="preserve"> 2560 ถือเป็นการรวมธุรกิจภายใต้การควบคุมเดียวกันของผู้มีอํานาจควบคุมที่มีอํานาจสูงสุดก่อนและหลังวันที่จําหน่ายและการควบคุมดังกล่าวไม่ได้เกิดขึ้นชั่วคราว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สิ่งตอบแทนในการโอนจำนวน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 xml:space="preserve"> 1,003.6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ล้านบาท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>รับรู้เป็น “ส่วนต่างจากการรวมธุรกิจภายใต้การควบคุมเดียวกัน” ในส่วนของผู้ถือหุ้นในงบการเงินรวมสำหรับปีสิ้นสุดวันที่ 31 ธันวาคม 2560</w:t>
      </w:r>
    </w:p>
    <w:p w:rsidR="00A0194D" w:rsidRPr="0060639B" w:rsidRDefault="00A0194D" w:rsidP="00B16743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</w:p>
    <w:p w:rsidR="004B7824" w:rsidRPr="0060639B" w:rsidRDefault="004B7824" w:rsidP="00B16743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ในงบการเงินเฉพาะกิจการสำหรับปีสิ้นสุดวันที่ 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>31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ธันวาคม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 xml:space="preserve"> 2560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ผลต่างระหว่าง</w:t>
      </w:r>
      <w:r w:rsidR="00BC0393" w:rsidRPr="0060639B">
        <w:rPr>
          <w:rFonts w:ascii="Angsana New" w:hAnsi="Angsana New"/>
          <w:sz w:val="30"/>
          <w:szCs w:val="30"/>
          <w:cs/>
          <w:lang w:val="th-TH" w:eastAsia="x-none"/>
        </w:rPr>
        <w:t>สิ่งตอบแทนในการ</w:t>
      </w:r>
      <w:r w:rsidR="00BC0393" w:rsidRPr="0060639B">
        <w:rPr>
          <w:rFonts w:ascii="Angsana New" w:hAnsi="Angsana New" w:hint="cs"/>
          <w:sz w:val="30"/>
          <w:szCs w:val="30"/>
          <w:cs/>
          <w:lang w:val="th-TH" w:eastAsia="x-none"/>
        </w:rPr>
        <w:t>โอน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>และมูลค่าตามบัญชีของสินทรัพย์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>สุทธิของ</w:t>
      </w:r>
      <w:r w:rsidR="00B16743" w:rsidRPr="0060639B">
        <w:rPr>
          <w:rFonts w:ascii="Angsana New" w:hAnsi="Angsana New"/>
          <w:sz w:val="30"/>
          <w:szCs w:val="30"/>
          <w:cs/>
          <w:lang w:val="th-TH" w:eastAsia="x-none"/>
        </w:rPr>
        <w:t xml:space="preserve"> </w:t>
      </w:r>
      <w:r w:rsidR="00B16743" w:rsidRPr="0060639B">
        <w:rPr>
          <w:rFonts w:ascii="Angsana New" w:hAnsi="Angsana New" w:hint="cs"/>
          <w:sz w:val="30"/>
          <w:szCs w:val="30"/>
          <w:cs/>
          <w:lang w:val="th-TH" w:eastAsia="x-none"/>
        </w:rPr>
        <w:t>TRLG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 xml:space="preserve"> ณ วันที่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ซื้อ จำนวน 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>397.6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ล้านบาท 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>รับรู้เป็น “ส่วนต่างจากการรวมธุรกิจภายใต้การควบคุมเดียวกัน” ในส่วนของผู้ถือหุ้น</w:t>
      </w:r>
      <w:r w:rsidRPr="0060639B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</w:t>
      </w:r>
      <w:r w:rsidR="00BC0393" w:rsidRPr="0060639B">
        <w:rPr>
          <w:rFonts w:ascii="Angsana New" w:hAnsi="Angsana New"/>
          <w:sz w:val="30"/>
          <w:szCs w:val="30"/>
          <w:cs/>
          <w:lang w:val="th-TH" w:eastAsia="x-none"/>
        </w:rPr>
        <w:t>ข้อมูลของสิ่งตอบแทนในการโอน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>และมูลค่าตามบัญชีของสินทรัพย์และหนี้สิน</w:t>
      </w:r>
      <w:r w:rsidR="00BC0393" w:rsidRPr="0060639B">
        <w:rPr>
          <w:rFonts w:ascii="Angsana New" w:hAnsi="Angsana New"/>
          <w:sz w:val="30"/>
          <w:szCs w:val="30"/>
          <w:cs/>
          <w:lang w:val="th-TH" w:eastAsia="x-none"/>
        </w:rPr>
        <w:t>แต่ละประเภทที่สำคัญ ณ วันที่โอน</w:t>
      </w:r>
      <w:r w:rsidRPr="0060639B">
        <w:rPr>
          <w:rFonts w:ascii="Angsana New" w:hAnsi="Angsana New"/>
          <w:sz w:val="30"/>
          <w:szCs w:val="30"/>
          <w:cs/>
          <w:lang w:val="th-TH" w:eastAsia="x-none"/>
        </w:rPr>
        <w:t xml:space="preserve"> มีดังนี้</w:t>
      </w:r>
    </w:p>
    <w:p w:rsidR="006C5871" w:rsidRPr="00D4265B" w:rsidRDefault="006C5871" w:rsidP="009110AC">
      <w:pPr>
        <w:spacing w:line="221" w:lineRule="auto"/>
        <w:jc w:val="thaiDistribute"/>
        <w:rPr>
          <w:rFonts w:ascii="Angsana New" w:hAnsi="Angsana New"/>
          <w:sz w:val="20"/>
          <w:szCs w:val="20"/>
          <w:highlight w:val="yellow"/>
        </w:rPr>
      </w:pPr>
    </w:p>
    <w:tbl>
      <w:tblPr>
        <w:tblW w:w="9180" w:type="dxa"/>
        <w:tblInd w:w="450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5"/>
        <w:gridCol w:w="315"/>
        <w:gridCol w:w="252"/>
        <w:gridCol w:w="2178"/>
      </w:tblGrid>
      <w:tr w:rsidR="00EE5753" w:rsidRPr="0060639B" w:rsidTr="00A25516">
        <w:trPr>
          <w:trHeight w:hRule="exact" w:val="389"/>
        </w:trPr>
        <w:tc>
          <w:tcPr>
            <w:tcW w:w="6435" w:type="dxa"/>
            <w:vAlign w:val="bottom"/>
          </w:tcPr>
          <w:p w:rsidR="00EE5753" w:rsidRPr="0060639B" w:rsidRDefault="00EE5753" w:rsidP="00F279EC">
            <w:pPr>
              <w:ind w:left="522" w:hanging="540"/>
              <w:rPr>
                <w:szCs w:val="30"/>
              </w:rPr>
            </w:pPr>
          </w:p>
        </w:tc>
        <w:tc>
          <w:tcPr>
            <w:tcW w:w="315" w:type="dxa"/>
            <w:vAlign w:val="bottom"/>
          </w:tcPr>
          <w:p w:rsidR="00EE5753" w:rsidRPr="0060639B" w:rsidRDefault="00EE5753" w:rsidP="00F279EC">
            <w:pPr>
              <w:rPr>
                <w:szCs w:val="30"/>
              </w:rPr>
            </w:pPr>
          </w:p>
        </w:tc>
        <w:tc>
          <w:tcPr>
            <w:tcW w:w="252" w:type="dxa"/>
            <w:vAlign w:val="bottom"/>
          </w:tcPr>
          <w:p w:rsidR="00EE5753" w:rsidRPr="0060639B" w:rsidRDefault="00EE5753" w:rsidP="00F279EC">
            <w:pPr>
              <w:tabs>
                <w:tab w:val="decimal" w:pos="972"/>
              </w:tabs>
              <w:ind w:right="-108"/>
              <w:jc w:val="right"/>
              <w:rPr>
                <w:b/>
                <w:bCs/>
                <w:szCs w:val="30"/>
              </w:rPr>
            </w:pPr>
          </w:p>
        </w:tc>
        <w:tc>
          <w:tcPr>
            <w:tcW w:w="2178" w:type="dxa"/>
            <w:vAlign w:val="bottom"/>
          </w:tcPr>
          <w:p w:rsidR="00EE5753" w:rsidRPr="0060639B" w:rsidRDefault="00EE5753" w:rsidP="00F279EC">
            <w:pPr>
              <w:tabs>
                <w:tab w:val="decimal" w:pos="972"/>
              </w:tabs>
              <w:ind w:right="-108"/>
              <w:jc w:val="center"/>
              <w:rPr>
                <w:b/>
                <w:bCs/>
                <w:szCs w:val="30"/>
                <w:cs/>
              </w:rPr>
            </w:pPr>
            <w:r w:rsidRPr="0060639B">
              <w:rPr>
                <w:rFonts w:hint="cs"/>
                <w:b/>
                <w:bCs/>
                <w:szCs w:val="30"/>
                <w:cs/>
              </w:rPr>
              <w:t>งบการเงินเฉพาะกิจการ</w:t>
            </w:r>
          </w:p>
        </w:tc>
      </w:tr>
      <w:tr w:rsidR="004B7824" w:rsidRPr="0060639B" w:rsidTr="00A25516">
        <w:trPr>
          <w:trHeight w:hRule="exact" w:val="389"/>
        </w:trPr>
        <w:tc>
          <w:tcPr>
            <w:tcW w:w="6435" w:type="dxa"/>
            <w:vAlign w:val="bottom"/>
          </w:tcPr>
          <w:p w:rsidR="00AE60FC" w:rsidRPr="0060639B" w:rsidRDefault="00AE60FC" w:rsidP="00AE60FC">
            <w:pPr>
              <w:spacing w:line="221" w:lineRule="auto"/>
              <w:ind w:left="450" w:hanging="468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0639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สิ่งตอบแทนในการโอน</w:t>
            </w:r>
          </w:p>
          <w:p w:rsidR="004B7824" w:rsidRPr="0060639B" w:rsidRDefault="004B7824" w:rsidP="00F279EC">
            <w:pPr>
              <w:ind w:left="522" w:hanging="540"/>
              <w:rPr>
                <w:szCs w:val="30"/>
              </w:rPr>
            </w:pPr>
          </w:p>
        </w:tc>
        <w:tc>
          <w:tcPr>
            <w:tcW w:w="315" w:type="dxa"/>
            <w:vAlign w:val="bottom"/>
          </w:tcPr>
          <w:p w:rsidR="004B7824" w:rsidRPr="0060639B" w:rsidRDefault="004B7824" w:rsidP="00F279EC">
            <w:pPr>
              <w:rPr>
                <w:szCs w:val="30"/>
              </w:rPr>
            </w:pPr>
          </w:p>
        </w:tc>
        <w:tc>
          <w:tcPr>
            <w:tcW w:w="252" w:type="dxa"/>
            <w:vAlign w:val="bottom"/>
          </w:tcPr>
          <w:p w:rsidR="004B7824" w:rsidRPr="0060639B" w:rsidRDefault="004B7824" w:rsidP="00F279EC">
            <w:pPr>
              <w:tabs>
                <w:tab w:val="decimal" w:pos="972"/>
              </w:tabs>
              <w:ind w:right="-108"/>
              <w:jc w:val="right"/>
              <w:rPr>
                <w:b/>
                <w:bCs/>
                <w:szCs w:val="30"/>
              </w:rPr>
            </w:pPr>
          </w:p>
        </w:tc>
        <w:tc>
          <w:tcPr>
            <w:tcW w:w="2178" w:type="dxa"/>
            <w:vAlign w:val="bottom"/>
          </w:tcPr>
          <w:p w:rsidR="004B7824" w:rsidRPr="0060639B" w:rsidRDefault="004B7824" w:rsidP="00F279EC">
            <w:pPr>
              <w:tabs>
                <w:tab w:val="decimal" w:pos="972"/>
              </w:tabs>
              <w:ind w:right="-108"/>
              <w:jc w:val="center"/>
              <w:rPr>
                <w:b/>
                <w:bCs/>
                <w:szCs w:val="30"/>
              </w:rPr>
            </w:pPr>
            <w:r w:rsidRPr="0060639B">
              <w:rPr>
                <w:i/>
                <w:iCs/>
                <w:szCs w:val="30"/>
              </w:rPr>
              <w:t>(</w:t>
            </w:r>
            <w:r w:rsidRPr="0060639B">
              <w:rPr>
                <w:i/>
                <w:iCs/>
                <w:szCs w:val="30"/>
                <w:cs/>
              </w:rPr>
              <w:t>พันบาท)</w:t>
            </w:r>
          </w:p>
        </w:tc>
      </w:tr>
      <w:tr w:rsidR="004B7824" w:rsidRPr="0060639B" w:rsidTr="00A25516">
        <w:trPr>
          <w:trHeight w:hRule="exact" w:val="389"/>
        </w:trPr>
        <w:tc>
          <w:tcPr>
            <w:tcW w:w="6435" w:type="dxa"/>
            <w:vAlign w:val="bottom"/>
          </w:tcPr>
          <w:p w:rsidR="004B7824" w:rsidRPr="0060639B" w:rsidRDefault="004B7824" w:rsidP="00AE60FC">
            <w:pPr>
              <w:ind w:firstLine="252"/>
              <w:rPr>
                <w:szCs w:val="30"/>
              </w:rPr>
            </w:pPr>
            <w:r w:rsidRPr="0060639B">
              <w:rPr>
                <w:rFonts w:hint="cs"/>
                <w:szCs w:val="30"/>
                <w:cs/>
              </w:rPr>
              <w:t>หุ้นสามัญ</w:t>
            </w:r>
          </w:p>
        </w:tc>
        <w:tc>
          <w:tcPr>
            <w:tcW w:w="315" w:type="dxa"/>
            <w:vAlign w:val="bottom"/>
          </w:tcPr>
          <w:p w:rsidR="004B7824" w:rsidRPr="0060639B" w:rsidRDefault="004B7824" w:rsidP="00F279EC">
            <w:pPr>
              <w:rPr>
                <w:szCs w:val="30"/>
              </w:rPr>
            </w:pPr>
          </w:p>
        </w:tc>
        <w:tc>
          <w:tcPr>
            <w:tcW w:w="252" w:type="dxa"/>
            <w:vAlign w:val="bottom"/>
          </w:tcPr>
          <w:p w:rsidR="004B7824" w:rsidRPr="0060639B" w:rsidRDefault="004B7824" w:rsidP="00F279EC">
            <w:pPr>
              <w:rPr>
                <w:szCs w:val="3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bottom"/>
          </w:tcPr>
          <w:p w:rsidR="004B7824" w:rsidRPr="0060639B" w:rsidRDefault="004B7824" w:rsidP="00BA300D">
            <w:pPr>
              <w:tabs>
                <w:tab w:val="decimal" w:pos="1440"/>
              </w:tabs>
              <w:spacing w:line="256" w:lineRule="auto"/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1,003,600</w:t>
            </w:r>
          </w:p>
        </w:tc>
      </w:tr>
      <w:tr w:rsidR="004B7824" w:rsidRPr="0060639B" w:rsidTr="00A25516">
        <w:trPr>
          <w:trHeight w:hRule="exact" w:val="389"/>
        </w:trPr>
        <w:tc>
          <w:tcPr>
            <w:tcW w:w="6435" w:type="dxa"/>
            <w:tcBorders>
              <w:bottom w:val="nil"/>
            </w:tcBorders>
            <w:vAlign w:val="bottom"/>
          </w:tcPr>
          <w:p w:rsidR="004B7824" w:rsidRPr="0060639B" w:rsidRDefault="004B7824" w:rsidP="00260B9B">
            <w:pPr>
              <w:ind w:hanging="18"/>
              <w:rPr>
                <w:b/>
                <w:bCs/>
                <w:szCs w:val="30"/>
                <w:cs/>
              </w:rPr>
            </w:pPr>
            <w:r w:rsidRPr="0060639B">
              <w:rPr>
                <w:b/>
                <w:bCs/>
                <w:szCs w:val="30"/>
                <w:cs/>
              </w:rPr>
              <w:t>รวม</w:t>
            </w:r>
          </w:p>
        </w:tc>
        <w:tc>
          <w:tcPr>
            <w:tcW w:w="315" w:type="dxa"/>
            <w:tcBorders>
              <w:bottom w:val="nil"/>
            </w:tcBorders>
            <w:vAlign w:val="bottom"/>
          </w:tcPr>
          <w:p w:rsidR="004B7824" w:rsidRPr="0060639B" w:rsidRDefault="004B7824" w:rsidP="00F279EC">
            <w:pPr>
              <w:rPr>
                <w:b/>
                <w:bCs/>
                <w:szCs w:val="30"/>
              </w:rPr>
            </w:pPr>
          </w:p>
        </w:tc>
        <w:tc>
          <w:tcPr>
            <w:tcW w:w="252" w:type="dxa"/>
            <w:tcBorders>
              <w:bottom w:val="nil"/>
            </w:tcBorders>
            <w:vAlign w:val="bottom"/>
          </w:tcPr>
          <w:p w:rsidR="004B7824" w:rsidRPr="0060639B" w:rsidRDefault="004B7824" w:rsidP="00F279EC">
            <w:pPr>
              <w:rPr>
                <w:b/>
                <w:bCs/>
                <w:szCs w:val="30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vAlign w:val="bottom"/>
          </w:tcPr>
          <w:p w:rsidR="004B7824" w:rsidRPr="0060639B" w:rsidRDefault="004B7824" w:rsidP="00BA300D">
            <w:pPr>
              <w:tabs>
                <w:tab w:val="decimal" w:pos="1440"/>
              </w:tabs>
              <w:spacing w:line="256" w:lineRule="auto"/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1,003,600</w:t>
            </w:r>
          </w:p>
        </w:tc>
      </w:tr>
    </w:tbl>
    <w:p w:rsidR="00436FF5" w:rsidRDefault="00436FF5" w:rsidP="004B7824">
      <w:pPr>
        <w:rPr>
          <w:rFonts w:ascii="Angsana New" w:hAnsi="Angsana New"/>
          <w:sz w:val="20"/>
          <w:szCs w:val="20"/>
        </w:rPr>
      </w:pPr>
    </w:p>
    <w:p w:rsidR="006C5871" w:rsidRDefault="006C5871" w:rsidP="004B7824">
      <w:pPr>
        <w:rPr>
          <w:rFonts w:ascii="Angsana New" w:hAnsi="Angsana New"/>
          <w:sz w:val="20"/>
          <w:szCs w:val="20"/>
        </w:rPr>
      </w:pPr>
    </w:p>
    <w:p w:rsidR="006C5871" w:rsidRDefault="006C5871" w:rsidP="004B7824">
      <w:pPr>
        <w:rPr>
          <w:rFonts w:ascii="Angsana New" w:hAnsi="Angsana New"/>
          <w:sz w:val="20"/>
          <w:szCs w:val="20"/>
        </w:rPr>
      </w:pPr>
    </w:p>
    <w:p w:rsidR="006B474F" w:rsidRDefault="006B474F" w:rsidP="004B7824">
      <w:pPr>
        <w:rPr>
          <w:rFonts w:ascii="Angsana New" w:hAnsi="Angsana New"/>
          <w:sz w:val="20"/>
          <w:szCs w:val="20"/>
        </w:rPr>
      </w:pPr>
    </w:p>
    <w:p w:rsidR="006C5871" w:rsidRDefault="006C5871" w:rsidP="004B7824">
      <w:pPr>
        <w:rPr>
          <w:rFonts w:ascii="Angsana New" w:hAnsi="Angsana New"/>
          <w:sz w:val="20"/>
          <w:szCs w:val="20"/>
        </w:rPr>
      </w:pPr>
    </w:p>
    <w:p w:rsidR="006C5871" w:rsidRDefault="006C5871" w:rsidP="004B7824">
      <w:pPr>
        <w:rPr>
          <w:rFonts w:ascii="Angsana New" w:hAnsi="Angsana New"/>
          <w:sz w:val="20"/>
          <w:szCs w:val="20"/>
        </w:rPr>
      </w:pPr>
    </w:p>
    <w:p w:rsidR="006C5871" w:rsidRDefault="006C5871" w:rsidP="004B7824">
      <w:pPr>
        <w:rPr>
          <w:rFonts w:ascii="Angsana New" w:hAnsi="Angsana New"/>
          <w:sz w:val="20"/>
          <w:szCs w:val="20"/>
        </w:rPr>
      </w:pPr>
    </w:p>
    <w:p w:rsidR="004B7824" w:rsidRPr="0060639B" w:rsidRDefault="004B7824" w:rsidP="00CA3BE8">
      <w:pPr>
        <w:ind w:right="-25"/>
        <w:rPr>
          <w:i/>
          <w:iCs/>
          <w:spacing w:val="-2"/>
          <w:szCs w:val="30"/>
        </w:rPr>
      </w:pPr>
    </w:p>
    <w:tbl>
      <w:tblPr>
        <w:tblW w:w="9180" w:type="dxa"/>
        <w:tblInd w:w="450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0"/>
        <w:gridCol w:w="270"/>
        <w:gridCol w:w="450"/>
        <w:gridCol w:w="2160"/>
      </w:tblGrid>
      <w:tr w:rsidR="008C6D3B" w:rsidRPr="0060639B" w:rsidTr="00CA3BE8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D3B" w:rsidRPr="0060639B" w:rsidRDefault="008C6D3B" w:rsidP="008C6D3B">
            <w:pPr>
              <w:ind w:left="252" w:hanging="18"/>
              <w:rPr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D3B" w:rsidRPr="0060639B" w:rsidRDefault="008C6D3B" w:rsidP="008C6D3B">
            <w:pPr>
              <w:tabs>
                <w:tab w:val="left" w:pos="360"/>
              </w:tabs>
              <w:ind w:left="1080" w:firstLine="972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D3B" w:rsidRPr="0060639B" w:rsidRDefault="008C6D3B" w:rsidP="008C6D3B">
            <w:pPr>
              <w:tabs>
                <w:tab w:val="left" w:pos="360"/>
              </w:tabs>
              <w:ind w:left="1080" w:firstLine="972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D3B" w:rsidRPr="0060639B" w:rsidRDefault="008C6D3B" w:rsidP="008C6D3B">
            <w:pPr>
              <w:tabs>
                <w:tab w:val="decimal" w:pos="972"/>
              </w:tabs>
              <w:ind w:right="-108"/>
              <w:jc w:val="center"/>
              <w:rPr>
                <w:b/>
                <w:bCs/>
                <w:szCs w:val="30"/>
                <w:cs/>
              </w:rPr>
            </w:pPr>
            <w:r w:rsidRPr="0060639B">
              <w:rPr>
                <w:rFonts w:hint="cs"/>
                <w:b/>
                <w:bCs/>
                <w:szCs w:val="30"/>
                <w:cs/>
              </w:rPr>
              <w:t>งบการเงินเฉพาะกิจการ</w:t>
            </w:r>
          </w:p>
        </w:tc>
      </w:tr>
      <w:tr w:rsidR="008C6D3B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D3B" w:rsidRPr="0060639B" w:rsidRDefault="008C6D3B" w:rsidP="008C6D3B">
            <w:pPr>
              <w:ind w:left="252" w:hanging="18"/>
              <w:rPr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D3B" w:rsidRPr="0060639B" w:rsidRDefault="008C6D3B" w:rsidP="008C6D3B">
            <w:pPr>
              <w:tabs>
                <w:tab w:val="left" w:pos="360"/>
              </w:tabs>
              <w:ind w:left="1080" w:firstLine="972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D3B" w:rsidRPr="0060639B" w:rsidRDefault="008C6D3B" w:rsidP="008C6D3B">
            <w:pPr>
              <w:tabs>
                <w:tab w:val="left" w:pos="360"/>
              </w:tabs>
              <w:ind w:left="1080" w:firstLine="972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D3B" w:rsidRPr="0060639B" w:rsidRDefault="008C6D3B" w:rsidP="008C6D3B">
            <w:pPr>
              <w:tabs>
                <w:tab w:val="decimal" w:pos="972"/>
              </w:tabs>
              <w:ind w:right="-108"/>
              <w:jc w:val="center"/>
              <w:rPr>
                <w:b/>
                <w:bCs/>
                <w:szCs w:val="30"/>
              </w:rPr>
            </w:pPr>
            <w:r w:rsidRPr="0060639B">
              <w:rPr>
                <w:i/>
                <w:iCs/>
                <w:szCs w:val="30"/>
              </w:rPr>
              <w:t>(</w:t>
            </w:r>
            <w:r w:rsidRPr="0060639B">
              <w:rPr>
                <w:i/>
                <w:iCs/>
                <w:szCs w:val="30"/>
                <w:cs/>
              </w:rPr>
              <w:t>พันบาท)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ind w:left="-18"/>
              <w:rPr>
                <w:szCs w:val="30"/>
                <w:cs/>
              </w:rPr>
            </w:pPr>
            <w:r w:rsidRPr="0060639B">
              <w:rPr>
                <w:i/>
                <w:iCs/>
                <w:spacing w:val="-2"/>
                <w:szCs w:val="30"/>
                <w:cs/>
              </w:rPr>
              <w:t>สินทรัพย์ที่ได้มาและหนี้สินที่รับมา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F279EC">
            <w:pPr>
              <w:tabs>
                <w:tab w:val="left" w:pos="360"/>
              </w:tabs>
              <w:ind w:left="1080" w:firstLine="972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F279EC">
            <w:pPr>
              <w:tabs>
                <w:tab w:val="left" w:pos="360"/>
              </w:tabs>
              <w:ind w:left="1080" w:firstLine="972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FB2400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ind w:left="252" w:hanging="18"/>
              <w:rPr>
                <w:szCs w:val="30"/>
                <w:cs/>
              </w:rPr>
            </w:pPr>
            <w:r w:rsidRPr="0060639B">
              <w:rPr>
                <w:rFonts w:hint="cs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 w:firstLine="972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 w:firstLine="972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9,976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ind w:left="252" w:hanging="18"/>
              <w:rPr>
                <w:szCs w:val="30"/>
                <w:cs/>
              </w:rPr>
            </w:pPr>
            <w:r w:rsidRPr="0060639B">
              <w:rPr>
                <w:rFonts w:hint="cs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 w:firstLine="972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 w:firstLine="972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975,259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rFonts w:hint="cs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1,271,327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ind w:left="252" w:hanging="18"/>
              <w:rPr>
                <w:szCs w:val="30"/>
                <w:cs/>
              </w:rPr>
            </w:pPr>
            <w:r w:rsidRPr="0060639B">
              <w:rPr>
                <w:rFonts w:hint="cs"/>
                <w:szCs w:val="30"/>
                <w:cs/>
              </w:rPr>
              <w:t>สินค้าคงเหลือ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580,103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rFonts w:hint="cs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98,328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rFonts w:hint="cs"/>
                <w:szCs w:val="30"/>
                <w:cs/>
              </w:rPr>
              <w:t>เงินลงทุนในบริษัทย่อย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19,470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szCs w:val="30"/>
                <w:cs/>
              </w:rPr>
              <w:t>ที่ดิน</w:t>
            </w:r>
            <w:r w:rsidRPr="0060639B">
              <w:rPr>
                <w:szCs w:val="30"/>
              </w:rPr>
              <w:t xml:space="preserve"> </w:t>
            </w:r>
            <w:r w:rsidRPr="0060639B">
              <w:rPr>
                <w:szCs w:val="30"/>
                <w:cs/>
              </w:rPr>
              <w:t>อาคารและอุปกรณ์</w:t>
            </w:r>
          </w:p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885,765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szCs w:val="30"/>
                <w:cs/>
              </w:rPr>
              <w:t>สินทรัพย์ไม่หมุนเวียนอื่น</w:t>
            </w:r>
          </w:p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74,956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szCs w:val="30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(1,881,761)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szCs w:val="30"/>
                <w:cs/>
              </w:rPr>
              <w:t>เจ้าหนี้การค้า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(28,291)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szCs w:val="30"/>
                <w:cs/>
              </w:rPr>
              <w:t>เงินกู้ยืมระยะยาวจากสถาบันการเงินที่ถึงกำหนดชำระภายในหนึ่งปี</w:t>
            </w:r>
          </w:p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(45,250)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szCs w:val="30"/>
                <w:cs/>
              </w:rPr>
              <w:t>หนี้สินตามสัญญาเช่าการเงินที่ถึงกำหนดชำระภายในหนึ่งปี</w:t>
            </w:r>
          </w:p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(63,152)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szCs w:val="30"/>
                <w:cs/>
              </w:rPr>
              <w:t>หนี้สินหมุนเวียนอื่น</w:t>
            </w:r>
          </w:p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(50,544)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(657,250)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left" w:pos="360"/>
              </w:tabs>
              <w:spacing w:line="240" w:lineRule="atLeast"/>
              <w:ind w:left="522" w:hanging="630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left" w:pos="360"/>
              </w:tabs>
              <w:spacing w:line="240" w:lineRule="atLeast"/>
              <w:ind w:left="522" w:hanging="630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(81,372)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ind w:left="252" w:hanging="18"/>
              <w:rPr>
                <w:szCs w:val="30"/>
                <w:cs/>
              </w:rPr>
            </w:pPr>
            <w:r w:rsidRPr="0060639B">
              <w:rPr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(40,323)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ind w:left="252" w:hanging="18"/>
              <w:rPr>
                <w:szCs w:val="30"/>
                <w:cs/>
              </w:rPr>
            </w:pPr>
            <w:r w:rsidRPr="0060639B">
              <w:rPr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(63,641)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A3BE8" w:rsidRPr="0060639B" w:rsidRDefault="00CA3BE8" w:rsidP="00CA3BE8">
            <w:pPr>
              <w:ind w:left="252" w:hanging="252"/>
              <w:rPr>
                <w:b/>
                <w:bCs/>
                <w:szCs w:val="30"/>
              </w:rPr>
            </w:pPr>
            <w:r w:rsidRPr="0060639B">
              <w:rPr>
                <w:rFonts w:hint="cs"/>
                <w:b/>
                <w:bCs/>
                <w:szCs w:val="30"/>
                <w:cs/>
              </w:rPr>
              <w:t>สินทรัพย์สุทธิ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1,003,600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rFonts w:hint="cs"/>
                <w:szCs w:val="30"/>
                <w:cs/>
              </w:rPr>
              <w:t>ส่วนเกินจากการตีราคาสินทรัพย์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(397,600)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A3BE8" w:rsidRPr="0060639B" w:rsidRDefault="00CA3BE8" w:rsidP="00CA3BE8">
            <w:pPr>
              <w:ind w:left="252" w:hanging="252"/>
              <w:rPr>
                <w:b/>
                <w:bCs/>
                <w:szCs w:val="30"/>
              </w:rPr>
            </w:pPr>
            <w:r w:rsidRPr="0060639B">
              <w:rPr>
                <w:rFonts w:hint="cs"/>
                <w:b/>
                <w:bCs/>
                <w:szCs w:val="30"/>
                <w:cs/>
              </w:rPr>
              <w:t>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606,000</w:t>
            </w:r>
          </w:p>
        </w:tc>
      </w:tr>
      <w:tr w:rsidR="00CA3BE8" w:rsidRPr="0060639B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A3BE8" w:rsidRPr="0060639B" w:rsidRDefault="00CA3BE8" w:rsidP="00CA3BE8">
            <w:pPr>
              <w:ind w:left="252" w:hanging="18"/>
              <w:rPr>
                <w:szCs w:val="30"/>
              </w:rPr>
            </w:pPr>
            <w:r w:rsidRPr="0060639B">
              <w:rPr>
                <w:szCs w:val="30"/>
                <w:cs/>
              </w:rPr>
              <w:t>ส่วนต่างจากการรวมธุรกิจภายใต้การควบคุมเดียวกัน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3BE8" w:rsidRPr="0060639B" w:rsidRDefault="00CA3BE8" w:rsidP="00CA3BE8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sz w:val="30"/>
                <w:szCs w:val="30"/>
              </w:rPr>
              <w:t>397,600</w:t>
            </w:r>
          </w:p>
        </w:tc>
      </w:tr>
      <w:tr w:rsidR="00CA3BE8" w:rsidRPr="00677C5E" w:rsidTr="00BC0393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A3BE8" w:rsidRPr="0060639B" w:rsidRDefault="00CA3BE8" w:rsidP="00CA3BE8">
            <w:pPr>
              <w:ind w:left="252" w:hanging="252"/>
              <w:rPr>
                <w:b/>
                <w:bCs/>
                <w:szCs w:val="30"/>
              </w:rPr>
            </w:pPr>
            <w:r w:rsidRPr="0060639B">
              <w:rPr>
                <w:rFonts w:hint="cs"/>
                <w:b/>
                <w:bCs/>
                <w:szCs w:val="30"/>
                <w:cs/>
              </w:rPr>
              <w:t>สิ่งตอบแทนในการโอน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3BE8" w:rsidRPr="0060639B" w:rsidRDefault="00CA3BE8" w:rsidP="00CA3BE8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A3BE8" w:rsidRPr="00677C5E" w:rsidRDefault="00CA3BE8" w:rsidP="00CA3BE8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0639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1,003,600</w:t>
            </w:r>
          </w:p>
        </w:tc>
      </w:tr>
    </w:tbl>
    <w:p w:rsidR="00EB21B0" w:rsidRDefault="00EB21B0" w:rsidP="00EB21B0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66175" w:rsidRDefault="00266175" w:rsidP="00266175">
      <w:pPr>
        <w:ind w:left="630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 xml:space="preserve">ณ </w:t>
      </w:r>
      <w:r>
        <w:rPr>
          <w:rFonts w:ascii="Angsana New" w:hAnsi="Angsana New"/>
          <w:sz w:val="30"/>
          <w:szCs w:val="30"/>
        </w:rPr>
        <w:t xml:space="preserve">4 </w:t>
      </w:r>
      <w:r>
        <w:rPr>
          <w:rFonts w:ascii="Angsana New" w:hAnsi="Angsana New" w:hint="cs"/>
          <w:sz w:val="30"/>
          <w:szCs w:val="30"/>
          <w:cs/>
        </w:rPr>
        <w:t xml:space="preserve">ธันวาคม 2561 </w:t>
      </w:r>
      <w:r>
        <w:rPr>
          <w:rFonts w:ascii="Angsana New" w:hAnsi="Angsana New"/>
          <w:sz w:val="30"/>
          <w:szCs w:val="30"/>
        </w:rPr>
        <w:t>TRLG</w:t>
      </w:r>
      <w:r>
        <w:rPr>
          <w:rFonts w:ascii="Angsana New" w:hAnsi="Angsana New" w:hint="cs"/>
          <w:sz w:val="30"/>
          <w:szCs w:val="30"/>
          <w:cs/>
        </w:rPr>
        <w:t xml:space="preserve"> ได้จดทะเบียนเสร็จการชำระบัญชีแล้ว บริษัทจึงได้ดำเนินการจดทะเบียนลดทุนจดทะเบียนของบริษัทจำนวน </w:t>
      </w:r>
      <w:r>
        <w:rPr>
          <w:rFonts w:ascii="Angsana New" w:hAnsi="Angsana New"/>
          <w:sz w:val="30"/>
          <w:szCs w:val="30"/>
        </w:rPr>
        <w:t xml:space="preserve">1,003.6 </w:t>
      </w:r>
      <w:r>
        <w:rPr>
          <w:rFonts w:ascii="Angsana New" w:hAnsi="Angsana New" w:hint="cs"/>
          <w:sz w:val="30"/>
          <w:szCs w:val="30"/>
          <w:cs/>
        </w:rPr>
        <w:t>ล้านบาท ต่อกรมพัฒนาธุรกิจการค้า กระทรวงพาณิชย์ ตามมติดังกล่าว บริษัท</w:t>
      </w:r>
      <w:r>
        <w:rPr>
          <w:rFonts w:ascii="Angsana New" w:hAnsi="Angsana New"/>
          <w:sz w:val="30"/>
          <w:szCs w:val="30"/>
        </w:rPr>
        <w:t>/</w:t>
      </w:r>
      <w:r>
        <w:rPr>
          <w:rFonts w:ascii="Angsana New" w:hAnsi="Angsana New" w:hint="cs"/>
          <w:sz w:val="30"/>
          <w:szCs w:val="30"/>
          <w:cs/>
        </w:rPr>
        <w:t>กลุ่มบริษัทรับรู้การกลับรายการส่วนต่างจากการวมธุรกิจภายใต้การควบคุมเดียวกันในส่วนของผู้ถือหุ้น</w:t>
      </w:r>
    </w:p>
    <w:p w:rsidR="006C5871" w:rsidRDefault="006C5871" w:rsidP="00266175">
      <w:pPr>
        <w:ind w:left="630"/>
        <w:rPr>
          <w:rFonts w:ascii="Angsana New" w:eastAsiaTheme="minorHAnsi" w:hAnsi="Angsana New"/>
          <w:sz w:val="30"/>
          <w:szCs w:val="30"/>
        </w:rPr>
      </w:pPr>
    </w:p>
    <w:p w:rsidR="006C5871" w:rsidRDefault="006C5871" w:rsidP="00266175">
      <w:pPr>
        <w:ind w:left="630"/>
        <w:rPr>
          <w:rFonts w:ascii="Angsana New" w:eastAsiaTheme="minorHAnsi" w:hAnsi="Angsana New"/>
          <w:sz w:val="30"/>
          <w:szCs w:val="30"/>
        </w:rPr>
      </w:pPr>
    </w:p>
    <w:p w:rsidR="006C5871" w:rsidRDefault="006C5871" w:rsidP="00CA3BE8">
      <w:pPr>
        <w:rPr>
          <w:rFonts w:ascii="Angsana New" w:eastAsiaTheme="minorHAnsi" w:hAnsi="Angsana New"/>
          <w:sz w:val="30"/>
          <w:szCs w:val="30"/>
        </w:rPr>
      </w:pPr>
    </w:p>
    <w:p w:rsidR="006C5871" w:rsidRDefault="006C5871" w:rsidP="00266175">
      <w:pPr>
        <w:ind w:left="630"/>
        <w:rPr>
          <w:rFonts w:ascii="Angsana New" w:eastAsiaTheme="minorHAnsi" w:hAnsi="Angsana New"/>
          <w:sz w:val="30"/>
          <w:szCs w:val="30"/>
        </w:rPr>
      </w:pPr>
    </w:p>
    <w:p w:rsidR="00DA2BFE" w:rsidRPr="00F626F6" w:rsidRDefault="00DA2BFE" w:rsidP="00DA2BFE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นโยบายการบัญชีที่สำคัญ</w:t>
      </w:r>
    </w:p>
    <w:p w:rsidR="00DA2BFE" w:rsidRPr="00F626F6" w:rsidRDefault="00DA2BFE" w:rsidP="00DA2BFE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A2BFE" w:rsidRPr="00F626F6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</w:t>
      </w:r>
    </w:p>
    <w:p w:rsidR="00DA2BFE" w:rsidRPr="00F626F6" w:rsidRDefault="00DA2BFE" w:rsidP="00DA2BFE">
      <w:pPr>
        <w:widowControl w:val="0"/>
        <w:tabs>
          <w:tab w:val="left" w:pos="0"/>
        </w:tabs>
        <w:ind w:right="2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:rsidR="00DA2BFE" w:rsidRPr="00F626F6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="Angsana New" w:hAnsi="Angsana New"/>
          <w:sz w:val="30"/>
          <w:szCs w:val="30"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</w:t>
      </w:r>
      <w:r w:rsidR="008B0A06" w:rsidRPr="00F626F6">
        <w:rPr>
          <w:rFonts w:ascii="Angsana New" w:hAnsi="Angsana New"/>
          <w:sz w:val="30"/>
          <w:szCs w:val="30"/>
          <w:cs/>
        </w:rPr>
        <w:t>ิษัท</w:t>
      </w:r>
      <w:r w:rsidRPr="00F626F6">
        <w:rPr>
          <w:rFonts w:ascii="Angsana New" w:hAnsi="Angsana New"/>
          <w:sz w:val="30"/>
          <w:szCs w:val="30"/>
          <w:cs/>
        </w:rPr>
        <w:t xml:space="preserve">และบริษัทย่อย (รวมกันเรียกว่า </w:t>
      </w:r>
      <w:r w:rsidRPr="00F626F6">
        <w:rPr>
          <w:rFonts w:ascii="Angsana New" w:hAnsi="Angsana New"/>
          <w:sz w:val="30"/>
          <w:szCs w:val="30"/>
        </w:rPr>
        <w:t>“</w:t>
      </w: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</w:rPr>
        <w:t>”</w:t>
      </w:r>
      <w:r w:rsidRPr="00F626F6">
        <w:rPr>
          <w:rFonts w:ascii="Angsana New" w:hAnsi="Angsana New"/>
          <w:sz w:val="30"/>
          <w:szCs w:val="30"/>
          <w:cs/>
        </w:rPr>
        <w:t>) และส่วนได้เสียของกลุ่มบริษัทในบริษัทร่วม</w:t>
      </w:r>
    </w:p>
    <w:p w:rsidR="000C0DB0" w:rsidRDefault="000C0DB0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0C0DB0" w:rsidRPr="0048714E" w:rsidRDefault="000C0DB0" w:rsidP="000C0DB0">
      <w:pPr>
        <w:pStyle w:val="BodyText2"/>
        <w:spacing w:line="240" w:lineRule="atLeast"/>
        <w:ind w:left="540" w:right="47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48714E">
        <w:rPr>
          <w:rFonts w:ascii="Angsana New" w:hAnsi="Angsana New" w:hint="cs"/>
          <w:i/>
          <w:iCs/>
          <w:sz w:val="30"/>
          <w:szCs w:val="30"/>
          <w:cs/>
        </w:rPr>
        <w:t>การรวมธุรกิจ</w:t>
      </w:r>
      <w:r w:rsidRPr="0048714E">
        <w:rPr>
          <w:rFonts w:ascii="Angsana New" w:hAnsi="Angsana New"/>
          <w:i/>
          <w:iCs/>
          <w:sz w:val="30"/>
          <w:szCs w:val="30"/>
          <w:cs/>
        </w:rPr>
        <w:t xml:space="preserve"> </w:t>
      </w:r>
    </w:p>
    <w:p w:rsidR="000C0DB0" w:rsidRPr="000C0DB0" w:rsidRDefault="000C0DB0" w:rsidP="000C0DB0">
      <w:pPr>
        <w:pStyle w:val="BodyText2"/>
        <w:tabs>
          <w:tab w:val="left" w:pos="540"/>
        </w:tabs>
        <w:spacing w:line="240" w:lineRule="atLeast"/>
        <w:ind w:left="547"/>
        <w:jc w:val="thaiDistribute"/>
        <w:rPr>
          <w:rFonts w:ascii="Angsana New" w:hAnsi="Angsana New"/>
          <w:sz w:val="20"/>
          <w:cs/>
          <w:lang w:eastAsia="en-US"/>
        </w:rPr>
      </w:pPr>
    </w:p>
    <w:p w:rsidR="000C0DB0" w:rsidRPr="00C41755" w:rsidRDefault="000C0DB0" w:rsidP="000C0DB0">
      <w:pPr>
        <w:pStyle w:val="BodyText2"/>
        <w:tabs>
          <w:tab w:val="left" w:pos="540"/>
        </w:tabs>
        <w:spacing w:line="240" w:lineRule="atLeast"/>
        <w:ind w:left="547"/>
        <w:jc w:val="thaiDistribute"/>
        <w:rPr>
          <w:rFonts w:ascii="Angsana New" w:hAnsi="Angsana New"/>
          <w:sz w:val="30"/>
          <w:szCs w:val="30"/>
          <w:cs/>
          <w:lang w:eastAsia="en-US"/>
        </w:rPr>
      </w:pPr>
      <w:r w:rsidRPr="000C0DB0">
        <w:rPr>
          <w:rFonts w:ascii="Angsana New" w:hAnsi="Angsana New" w:hint="cs"/>
          <w:spacing w:val="-6"/>
          <w:sz w:val="30"/>
          <w:szCs w:val="30"/>
          <w:cs/>
        </w:rPr>
        <w:t>กลุ่มบริษัท</w:t>
      </w:r>
      <w:r w:rsidRPr="00C41755">
        <w:rPr>
          <w:rFonts w:ascii="Angsana New" w:hAnsi="Angsana New" w:hint="cs"/>
          <w:spacing w:val="-6"/>
          <w:sz w:val="30"/>
          <w:szCs w:val="30"/>
          <w:cs/>
        </w:rPr>
        <w:t>บันทึกบัญชีสำหรับการรวมธุรกิจตามวิธีซื้อ เมื่อการควบคุมถูกโอนไปยังกลุ่มบริษัท ยกเว้นในกรณีที่เป็นการรวมธุรกิจภายใต้การควบคุมเดียวกัน</w:t>
      </w:r>
    </w:p>
    <w:p w:rsidR="000C0DB0" w:rsidRPr="00C41755" w:rsidRDefault="000C0DB0" w:rsidP="000C0DB0">
      <w:pPr>
        <w:pStyle w:val="BodyText2"/>
        <w:tabs>
          <w:tab w:val="left" w:pos="540"/>
        </w:tabs>
        <w:spacing w:line="240" w:lineRule="atLeast"/>
        <w:ind w:left="547"/>
        <w:jc w:val="thaiDistribute"/>
        <w:rPr>
          <w:rFonts w:ascii="Angsana New" w:hAnsi="Angsana New"/>
          <w:sz w:val="20"/>
          <w:cs/>
          <w:lang w:eastAsia="en-US"/>
        </w:rPr>
      </w:pPr>
    </w:p>
    <w:p w:rsidR="000C0DB0" w:rsidRPr="00C41755" w:rsidRDefault="000C0DB0" w:rsidP="000C0DB0">
      <w:pPr>
        <w:pStyle w:val="BodyText"/>
        <w:tabs>
          <w:tab w:val="left" w:pos="540"/>
        </w:tabs>
        <w:ind w:left="547"/>
        <w:rPr>
          <w:rFonts w:ascii="Angsana New" w:hAnsi="Angsana New"/>
          <w:sz w:val="30"/>
          <w:szCs w:val="30"/>
          <w:cs/>
        </w:rPr>
      </w:pPr>
      <w:r w:rsidRPr="00C41755">
        <w:rPr>
          <w:rFonts w:ascii="Angsana New" w:hAnsi="Angsana New" w:hint="cs"/>
          <w:sz w:val="30"/>
          <w:szCs w:val="30"/>
          <w:cs/>
        </w:rPr>
        <w:t xml:space="preserve">วันที่ซื้อกิจการคือวันที่อำนาจในการควบคุมนั้นได้ถูกโอนไปยังผู้ซื้อ การกำหนดวันที่ซื้อกิจการและการระบุเกี่ยวกับการโอนอำนาจควบคุมจากฝ่ายหนึ่งไปยังอีกฝ่ายหนึ่งต้องใช้ดุลยพินิจเข้ามาเกี่ยวข้อง </w:t>
      </w:r>
    </w:p>
    <w:p w:rsidR="000C0DB0" w:rsidRPr="00C41755" w:rsidRDefault="000C0DB0" w:rsidP="000C0DB0">
      <w:pPr>
        <w:pStyle w:val="BodyText"/>
        <w:tabs>
          <w:tab w:val="left" w:pos="540"/>
        </w:tabs>
        <w:ind w:left="547"/>
        <w:rPr>
          <w:rFonts w:ascii="Angsana New" w:hAnsi="Angsana New"/>
          <w:sz w:val="20"/>
          <w:cs/>
        </w:rPr>
      </w:pPr>
    </w:p>
    <w:p w:rsidR="000C0DB0" w:rsidRPr="00C41755" w:rsidRDefault="000C0DB0" w:rsidP="000C0DB0">
      <w:pPr>
        <w:pStyle w:val="BodyText"/>
        <w:tabs>
          <w:tab w:val="left" w:pos="540"/>
        </w:tabs>
        <w:ind w:left="547"/>
        <w:rPr>
          <w:rFonts w:ascii="Angsana New" w:hAnsi="Angsana New"/>
          <w:sz w:val="30"/>
          <w:szCs w:val="30"/>
          <w:cs/>
        </w:rPr>
      </w:pPr>
      <w:r w:rsidRPr="00C41755">
        <w:rPr>
          <w:rFonts w:ascii="Angsana New" w:hAnsi="Angsana New" w:hint="cs"/>
          <w:sz w:val="30"/>
          <w:szCs w:val="30"/>
          <w:cs/>
        </w:rPr>
        <w:t xml:space="preserve">ค่าความนิยมถูกวัดมูลค่า ณ วันที่ซื้อ โดยวัดจากมูลค่ายุติธรรมของสิ่งตอบแทนที่โอนให้ซึ่งรวมถึงการรับรู้จำนวนส่วนได้เสียที่ไม่มีอำนาจควบคุมในผู้ถูกซื้อ หักด้วยมูลค่าสุทธิ </w:t>
      </w:r>
      <w:r w:rsidRPr="00C41755">
        <w:rPr>
          <w:rFonts w:ascii="Angsana New" w:hAnsi="Angsana New"/>
          <w:sz w:val="30"/>
          <w:szCs w:val="30"/>
          <w:cs/>
        </w:rPr>
        <w:t>(</w:t>
      </w:r>
      <w:r w:rsidRPr="00C41755">
        <w:rPr>
          <w:rFonts w:ascii="Angsana New" w:hAnsi="Angsana New" w:hint="cs"/>
          <w:sz w:val="30"/>
          <w:szCs w:val="30"/>
          <w:cs/>
        </w:rPr>
        <w:t>มูลค่ายุติธรรม</w:t>
      </w:r>
      <w:r w:rsidRPr="00C41755">
        <w:rPr>
          <w:rFonts w:ascii="Angsana New" w:hAnsi="Angsana New"/>
          <w:sz w:val="30"/>
          <w:szCs w:val="30"/>
          <w:cs/>
        </w:rPr>
        <w:t>)</w:t>
      </w:r>
      <w:r w:rsidRPr="00C41755">
        <w:rPr>
          <w:rFonts w:ascii="Angsana New" w:hAnsi="Angsana New" w:hint="cs"/>
          <w:sz w:val="30"/>
          <w:szCs w:val="30"/>
          <w:cs/>
        </w:rPr>
        <w:t xml:space="preserve"> ของสินทรัพย์ที่ระบุได้ที่ได้มาและหนี้สินที่รับมาซึ่งวัดมูลค่า ณ วันที่ซื้อ</w:t>
      </w:r>
    </w:p>
    <w:p w:rsidR="000C0DB0" w:rsidRPr="00C41755" w:rsidRDefault="000C0DB0" w:rsidP="000C0DB0">
      <w:pPr>
        <w:pStyle w:val="BodyText"/>
        <w:tabs>
          <w:tab w:val="left" w:pos="540"/>
        </w:tabs>
        <w:ind w:left="547"/>
        <w:rPr>
          <w:rFonts w:ascii="Angsana New" w:hAnsi="Angsana New"/>
          <w:sz w:val="20"/>
          <w:cs/>
        </w:rPr>
      </w:pPr>
    </w:p>
    <w:p w:rsidR="000C0DB0" w:rsidRPr="00C41755" w:rsidRDefault="000C0DB0" w:rsidP="000C0DB0">
      <w:pPr>
        <w:pStyle w:val="BodyText"/>
        <w:tabs>
          <w:tab w:val="left" w:pos="540"/>
        </w:tabs>
        <w:ind w:left="547"/>
        <w:rPr>
          <w:rFonts w:ascii="Angsana New" w:hAnsi="Angsana New"/>
          <w:sz w:val="30"/>
          <w:szCs w:val="30"/>
          <w:cs/>
        </w:rPr>
      </w:pPr>
      <w:r w:rsidRPr="00C41755">
        <w:rPr>
          <w:rFonts w:ascii="Angsana New" w:hAnsi="Angsana New" w:hint="cs"/>
          <w:sz w:val="30"/>
          <w:szCs w:val="30"/>
          <w:cs/>
        </w:rPr>
        <w:t xml:space="preserve">สิ่งตอบแทนที่โอนให้ต้องวัดด้วยมูลค่ายุติธรรมของสินทรัพย์ที่โอนไป </w:t>
      </w:r>
      <w:r w:rsidRPr="00C41755">
        <w:rPr>
          <w:rFonts w:ascii="Angsana New" w:hAnsi="Angsana New"/>
          <w:sz w:val="30"/>
          <w:szCs w:val="30"/>
          <w:cs/>
        </w:rPr>
        <w:t xml:space="preserve"> </w:t>
      </w:r>
      <w:r w:rsidRPr="00C41755">
        <w:rPr>
          <w:rFonts w:ascii="Angsana New" w:hAnsi="Angsana New" w:hint="cs"/>
          <w:sz w:val="30"/>
          <w:szCs w:val="30"/>
          <w:cs/>
        </w:rPr>
        <w:t>หนี้สินที่กลุ่มบริษัทก่อขึ้นเพื่อจ่ายชำระให้แก่เจ้าของเดิม และส่วนได้เสียในส่วนของเจ้าของที่ออกโดยกลุ่มบริษัท</w:t>
      </w:r>
      <w:r w:rsidRPr="00C41755">
        <w:rPr>
          <w:rFonts w:ascii="Angsana New" w:hAnsi="Angsana New"/>
          <w:sz w:val="30"/>
          <w:szCs w:val="30"/>
          <w:cs/>
        </w:rPr>
        <w:t xml:space="preserve"> </w:t>
      </w:r>
      <w:r w:rsidRPr="00C41755">
        <w:rPr>
          <w:rFonts w:ascii="Angsana New" w:hAnsi="Angsana New" w:hint="cs"/>
          <w:sz w:val="30"/>
          <w:szCs w:val="30"/>
          <w:cs/>
        </w:rPr>
        <w:t>ทั้งนี้สิ่งตอบแทนที่โอนให้ยังรวมถึงมูลค่ายุติธรรมของหนี้สินที่อาจเกิดขึ้นและมูลค่าของโครงการจ่ายโดยใช้หุ้นเป็นเกณฑ์ที่ออกแทนโครงการของผู้ถูกซื้อเมื่อรวมธุรกิจ</w:t>
      </w:r>
      <w:r w:rsidRPr="00C41755">
        <w:rPr>
          <w:rFonts w:ascii="Angsana New" w:hAnsi="Angsana New"/>
          <w:sz w:val="30"/>
          <w:szCs w:val="30"/>
          <w:cs/>
        </w:rPr>
        <w:t xml:space="preserve"> </w:t>
      </w:r>
      <w:r w:rsidRPr="00C41755">
        <w:rPr>
          <w:rFonts w:ascii="Angsana New" w:hAnsi="Angsana New" w:hint="cs"/>
          <w:sz w:val="30"/>
          <w:szCs w:val="30"/>
          <w:cs/>
        </w:rPr>
        <w:t>หากการรวมธุรกิจมีผลให้สิ้นสุดความสัมพันธ์ของโครงการเดิมระหว่างกลุ่มบริษัทและ</w:t>
      </w:r>
      <w:r w:rsidRPr="00C41755">
        <w:rPr>
          <w:rFonts w:ascii="Angsana New" w:hAnsi="Angsana New"/>
          <w:sz w:val="30"/>
          <w:szCs w:val="30"/>
          <w:cs/>
        </w:rPr>
        <w:br/>
      </w:r>
      <w:r w:rsidRPr="00C41755">
        <w:rPr>
          <w:rFonts w:ascii="Angsana New" w:hAnsi="Angsana New" w:hint="cs"/>
          <w:sz w:val="30"/>
          <w:szCs w:val="30"/>
          <w:cs/>
        </w:rPr>
        <w:t>ผู้ถูกซื้อ ให้ใช้ราคาที่ต่ำกว่าระหว่าง มูลค่าจากการยกเลิกสัญญาตามที่ระบุในสัญญา และมูลค่าองค์ประกอบ</w:t>
      </w:r>
      <w:r w:rsidRPr="00C41755">
        <w:rPr>
          <w:rFonts w:ascii="Angsana New" w:hAnsi="Angsana New"/>
          <w:sz w:val="30"/>
          <w:szCs w:val="30"/>
          <w:cs/>
        </w:rPr>
        <w:br/>
      </w:r>
      <w:r w:rsidRPr="00C41755">
        <w:rPr>
          <w:rFonts w:ascii="Angsana New" w:hAnsi="Angsana New" w:hint="cs"/>
          <w:sz w:val="30"/>
          <w:szCs w:val="30"/>
          <w:cs/>
        </w:rPr>
        <w:t xml:space="preserve">นอกตลาด ไปหักจากสิ่งตอบแทนที่โอนให้และรับรู้เป็นค่าใช้จ่ายอื่น </w:t>
      </w:r>
    </w:p>
    <w:p w:rsidR="000C0DB0" w:rsidRPr="006621F9" w:rsidRDefault="000C0DB0" w:rsidP="000C0DB0">
      <w:pPr>
        <w:pStyle w:val="BodyText"/>
        <w:tabs>
          <w:tab w:val="left" w:pos="540"/>
        </w:tabs>
        <w:rPr>
          <w:rFonts w:ascii="Angsana New" w:hAnsi="Angsana New"/>
          <w:szCs w:val="28"/>
          <w:cs/>
        </w:rPr>
      </w:pPr>
    </w:p>
    <w:p w:rsidR="000C0DB0" w:rsidRPr="00C41755" w:rsidRDefault="000C0DB0" w:rsidP="000C0DB0">
      <w:pPr>
        <w:pStyle w:val="BodyText"/>
        <w:tabs>
          <w:tab w:val="left" w:pos="540"/>
        </w:tabs>
        <w:ind w:left="540"/>
        <w:rPr>
          <w:rFonts w:ascii="Angsana New" w:hAnsi="Angsana New"/>
          <w:sz w:val="30"/>
          <w:szCs w:val="30"/>
          <w:cs/>
        </w:rPr>
      </w:pPr>
      <w:r w:rsidRPr="00C41755">
        <w:rPr>
          <w:rFonts w:ascii="Angsana New" w:hAnsi="Angsana New" w:hint="cs"/>
          <w:sz w:val="30"/>
          <w:szCs w:val="30"/>
          <w:cs/>
        </w:rPr>
        <w:t>ต้นทุนที่เกี่ยวข้องกับการซื้อของ</w:t>
      </w:r>
      <w:r>
        <w:rPr>
          <w:rFonts w:ascii="Angsana New" w:hAnsi="Angsana New" w:hint="cs"/>
          <w:sz w:val="30"/>
          <w:szCs w:val="30"/>
          <w:cs/>
        </w:rPr>
        <w:t>กลุ่ม</w:t>
      </w:r>
      <w:r w:rsidRPr="00C41755">
        <w:rPr>
          <w:rFonts w:ascii="Angsana New" w:hAnsi="Angsana New" w:hint="cs"/>
          <w:sz w:val="30"/>
          <w:szCs w:val="30"/>
          <w:cs/>
        </w:rPr>
        <w:t>บริษัทที่เกิดขึ้นซึ่งเป็นผลมาจากการรวมธุรกิจ เช่น ค่าที่ปรึกษากฎหมาย ค่าธรรมเนียมวิชาชีพและค่าที่ปรึกษาอื่นๆ ถือเป็นค่าใช้จ่ายเมื่อเกิดขึ้น</w:t>
      </w:r>
    </w:p>
    <w:p w:rsidR="000C0DB0" w:rsidRDefault="000C0DB0" w:rsidP="000C0DB0">
      <w:pPr>
        <w:pStyle w:val="BodyText"/>
        <w:tabs>
          <w:tab w:val="left" w:pos="540"/>
        </w:tabs>
        <w:ind w:left="540"/>
        <w:rPr>
          <w:rFonts w:ascii="Angsana New" w:hAnsi="Angsana New"/>
          <w:sz w:val="20"/>
          <w:cs/>
        </w:rPr>
      </w:pPr>
    </w:p>
    <w:p w:rsidR="000C0DB0" w:rsidRDefault="000C0DB0" w:rsidP="000C0DB0">
      <w:pPr>
        <w:pStyle w:val="BodyText"/>
        <w:tabs>
          <w:tab w:val="left" w:pos="540"/>
        </w:tabs>
        <w:ind w:left="540"/>
        <w:rPr>
          <w:rFonts w:ascii="Angsana New" w:hAnsi="Angsana New"/>
          <w:sz w:val="20"/>
          <w:cs/>
        </w:rPr>
      </w:pPr>
    </w:p>
    <w:p w:rsidR="000C0DB0" w:rsidRDefault="000C0DB0" w:rsidP="000C0DB0">
      <w:pPr>
        <w:pStyle w:val="BodyText"/>
        <w:tabs>
          <w:tab w:val="left" w:pos="540"/>
        </w:tabs>
        <w:ind w:left="540"/>
        <w:rPr>
          <w:rFonts w:ascii="Angsana New" w:hAnsi="Angsana New"/>
          <w:sz w:val="20"/>
          <w:cs/>
        </w:rPr>
      </w:pPr>
    </w:p>
    <w:p w:rsidR="000C0DB0" w:rsidRDefault="000C0DB0" w:rsidP="000C0DB0">
      <w:pPr>
        <w:pStyle w:val="BodyText"/>
        <w:tabs>
          <w:tab w:val="left" w:pos="540"/>
        </w:tabs>
        <w:ind w:left="540"/>
        <w:rPr>
          <w:rFonts w:ascii="Angsana New" w:hAnsi="Angsana New"/>
          <w:sz w:val="20"/>
          <w:cs/>
        </w:rPr>
      </w:pPr>
    </w:p>
    <w:p w:rsidR="000C0DB0" w:rsidRDefault="000C0DB0" w:rsidP="000C0DB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41755">
        <w:rPr>
          <w:rFonts w:ascii="Angsana New" w:hAnsi="Angsana New" w:hint="cs"/>
          <w:sz w:val="30"/>
          <w:szCs w:val="30"/>
          <w:cs/>
        </w:rPr>
        <w:lastRenderedPageBreak/>
        <w:t>หากการบันทึกบัญชีเมื่อเริ่มแรกสำหรับการรวมธุรกิจไม่เสร็จสมบูรณ์ภายในวันสิ้นรอบระยะเวลารายงานที่</w:t>
      </w:r>
      <w:r>
        <w:rPr>
          <w:rFonts w:ascii="Angsana New" w:hAnsi="Angsana New"/>
          <w:sz w:val="30"/>
          <w:szCs w:val="30"/>
        </w:rPr>
        <w:br/>
      </w:r>
      <w:r w:rsidRPr="00C41755">
        <w:rPr>
          <w:rFonts w:ascii="Angsana New" w:hAnsi="Angsana New" w:hint="cs"/>
          <w:sz w:val="30"/>
          <w:szCs w:val="30"/>
          <w:cs/>
        </w:rPr>
        <w:t>การรวมธุรกิจเกิดขึ้น กลุ่มบริษัทประมาณการมูลค่าของรายการซึ่งข้อมูลท</w:t>
      </w:r>
      <w:r>
        <w:rPr>
          <w:rFonts w:ascii="Angsana New" w:hAnsi="Angsana New" w:hint="cs"/>
          <w:sz w:val="30"/>
          <w:szCs w:val="30"/>
          <w:cs/>
        </w:rPr>
        <w:t>างบัญชียังไม่สมบูรณ์เพื่อรายงาน</w:t>
      </w:r>
      <w:r>
        <w:rPr>
          <w:rFonts w:ascii="Angsana New" w:hAnsi="Angsana New"/>
          <w:sz w:val="30"/>
          <w:szCs w:val="30"/>
        </w:rPr>
        <w:br/>
      </w:r>
      <w:r w:rsidRPr="00C41755">
        <w:rPr>
          <w:rFonts w:ascii="Angsana New" w:hAnsi="Angsana New" w:hint="cs"/>
          <w:sz w:val="30"/>
          <w:szCs w:val="30"/>
          <w:cs/>
        </w:rPr>
        <w:t>มูลค่าประมาณการดังกล่าวจะถูกปรับปรุง หรือรับรู้สินทรัพย์ หรือหนี้สินเพิ่มเติมในระหว่างช่วงระยะเวลาในการวัดมูลค่า เพื่อสะท้อนผลของข้อมูลเพิ่มเติมที่ได้รับเกี่ยวกับ</w:t>
      </w:r>
      <w:r w:rsidRPr="004313C8">
        <w:rPr>
          <w:rFonts w:ascii="Angsana New" w:hAnsi="Angsana New" w:hint="cs"/>
          <w:sz w:val="30"/>
          <w:szCs w:val="30"/>
          <w:cs/>
        </w:rPr>
        <w:t>ข้อเท็จจริงและสถานการ</w:t>
      </w:r>
      <w:r>
        <w:rPr>
          <w:rFonts w:ascii="Angsana New" w:hAnsi="Angsana New" w:hint="cs"/>
          <w:sz w:val="30"/>
          <w:szCs w:val="30"/>
          <w:cs/>
        </w:rPr>
        <w:t>ณ์แวดล้อมที่มีอยู่ ณ วันที่</w:t>
      </w:r>
      <w:r w:rsidRPr="004313C8">
        <w:rPr>
          <w:rFonts w:ascii="Angsana New" w:hAnsi="Angsana New" w:hint="cs"/>
          <w:sz w:val="30"/>
          <w:szCs w:val="30"/>
          <w:cs/>
        </w:rPr>
        <w:t>ซื้อ ซึ่งข้อมูลดังกล่าวมีผลต่อการวัดมูลค่าของจำนวนต่างๆ ที่เคยรับรู้ไว้ ณ วันที่ซื้อ</w:t>
      </w:r>
    </w:p>
    <w:p w:rsidR="00256211" w:rsidRDefault="00256211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E09E2" w:rsidRPr="00EE2C79" w:rsidRDefault="009E09E2" w:rsidP="009E09E2">
      <w:pPr>
        <w:pStyle w:val="BodyText2"/>
        <w:spacing w:line="240" w:lineRule="atLeast"/>
        <w:ind w:left="540" w:right="47"/>
        <w:rPr>
          <w:rFonts w:ascii="Angsana New" w:hAnsi="Angsana New"/>
          <w:i/>
          <w:iCs/>
          <w:sz w:val="30"/>
          <w:szCs w:val="30"/>
          <w:lang w:val="en-US"/>
        </w:rPr>
      </w:pPr>
      <w:r w:rsidRPr="00EE2C79">
        <w:rPr>
          <w:rFonts w:ascii="Angsana New" w:hAnsi="Angsana New"/>
          <w:i/>
          <w:iCs/>
          <w:sz w:val="30"/>
          <w:szCs w:val="30"/>
          <w:cs/>
        </w:rPr>
        <w:t>การรวมธุรกิจภายใต้การควบคุมเดียวกัน</w:t>
      </w:r>
      <w:r w:rsidR="00D4265B" w:rsidRPr="00EE2C79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</w:p>
    <w:p w:rsidR="009E09E2" w:rsidRPr="00EE2C79" w:rsidRDefault="009E09E2" w:rsidP="009E09E2">
      <w:pPr>
        <w:pStyle w:val="BodyText2"/>
        <w:spacing w:line="240" w:lineRule="atLeast"/>
        <w:ind w:left="540" w:right="47"/>
        <w:rPr>
          <w:rFonts w:ascii="Angsana New" w:hAnsi="Angsana New"/>
          <w:i/>
          <w:iCs/>
          <w:sz w:val="30"/>
          <w:szCs w:val="30"/>
          <w:cs/>
        </w:rPr>
      </w:pPr>
    </w:p>
    <w:p w:rsidR="009275BA" w:rsidRPr="00EE2C79" w:rsidRDefault="009275BA" w:rsidP="009275BA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EE2C79">
        <w:rPr>
          <w:rFonts w:ascii="Angsana New" w:hAnsi="Angsana New" w:hint="cs"/>
          <w:sz w:val="30"/>
          <w:szCs w:val="30"/>
          <w:cs/>
        </w:rPr>
        <w:t>การรวมธุรกิจภายใต้การควบคุมเดียวกัน</w:t>
      </w:r>
      <w:r w:rsidRPr="00EE2C79">
        <w:rPr>
          <w:rFonts w:ascii="Angsana New" w:hAnsi="Angsana New"/>
          <w:sz w:val="30"/>
          <w:szCs w:val="30"/>
          <w:cs/>
        </w:rPr>
        <w:t>บันทึก</w:t>
      </w:r>
      <w:r w:rsidRPr="00EE2C79">
        <w:rPr>
          <w:rFonts w:ascii="Angsana New" w:hAnsi="Angsana New" w:hint="cs"/>
          <w:sz w:val="30"/>
          <w:szCs w:val="30"/>
          <w:cs/>
        </w:rPr>
        <w:t>บัญชี</w:t>
      </w:r>
      <w:r w:rsidRPr="00EE2C79">
        <w:rPr>
          <w:rFonts w:ascii="Angsana New" w:hAnsi="Angsana New"/>
          <w:sz w:val="30"/>
          <w:szCs w:val="30"/>
          <w:cs/>
        </w:rPr>
        <w:t>โดย</w:t>
      </w:r>
      <w:r w:rsidRPr="00EE2C79">
        <w:rPr>
          <w:rFonts w:ascii="Angsana New" w:hAnsi="Angsana New" w:hint="cs"/>
          <w:sz w:val="30"/>
          <w:szCs w:val="30"/>
          <w:cs/>
        </w:rPr>
        <w:t>ใช้วิธี</w:t>
      </w:r>
      <w:r w:rsidRPr="00EE2C79">
        <w:rPr>
          <w:rFonts w:ascii="Angsana New" w:hAnsi="Angsana New"/>
          <w:sz w:val="30"/>
          <w:szCs w:val="30"/>
          <w:cs/>
        </w:rPr>
        <w:t>เสมือนว่าเป็นวิธีการรวมส่วน</w:t>
      </w:r>
      <w:r w:rsidRPr="00EE2C79">
        <w:rPr>
          <w:rFonts w:ascii="Angsana New" w:hAnsi="Angsana New" w:hint="cs"/>
          <w:sz w:val="30"/>
          <w:szCs w:val="30"/>
          <w:cs/>
        </w:rPr>
        <w:t>ได้เสีย โดยวิธีการดังกล่าวผู้ซื้อต้องรับรู้สิน</w:t>
      </w:r>
      <w:r w:rsidRPr="00EE2C79">
        <w:rPr>
          <w:rFonts w:ascii="Angsana New" w:hAnsi="Angsana New"/>
          <w:sz w:val="30"/>
          <w:szCs w:val="30"/>
          <w:cs/>
        </w:rPr>
        <w:t>ทรัพย์และ</w:t>
      </w:r>
      <w:r w:rsidRPr="00EE2C79">
        <w:rPr>
          <w:rFonts w:ascii="Angsana New" w:hAnsi="Angsana New" w:hint="cs"/>
          <w:sz w:val="30"/>
          <w:szCs w:val="30"/>
          <w:cs/>
        </w:rPr>
        <w:t>หนี้สิน</w:t>
      </w:r>
      <w:r w:rsidRPr="00EE2C79">
        <w:rPr>
          <w:rFonts w:ascii="Angsana New" w:hAnsi="Angsana New"/>
          <w:sz w:val="30"/>
          <w:szCs w:val="30"/>
          <w:cs/>
        </w:rPr>
        <w:t>ของ</w:t>
      </w:r>
      <w:r w:rsidRPr="00EE2C79">
        <w:rPr>
          <w:rFonts w:ascii="Angsana New" w:hAnsi="Angsana New" w:hint="cs"/>
          <w:sz w:val="30"/>
          <w:szCs w:val="30"/>
          <w:cs/>
        </w:rPr>
        <w:t>ธุรกิจที่ถูกซื้อด้วย</w:t>
      </w:r>
      <w:r w:rsidRPr="00EE2C79">
        <w:rPr>
          <w:rFonts w:ascii="Angsana New" w:hAnsi="Angsana New"/>
          <w:sz w:val="30"/>
          <w:szCs w:val="30"/>
          <w:cs/>
        </w:rPr>
        <w:t>มูลค่าตามบัญชี</w:t>
      </w:r>
      <w:r w:rsidRPr="00EE2C79">
        <w:rPr>
          <w:rFonts w:ascii="Angsana New" w:hAnsi="Angsana New" w:hint="cs"/>
          <w:sz w:val="30"/>
          <w:szCs w:val="30"/>
          <w:cs/>
        </w:rPr>
        <w:t>ขอ</w:t>
      </w:r>
      <w:r w:rsidRPr="00EE2C79">
        <w:rPr>
          <w:rFonts w:ascii="Angsana New" w:hAnsi="Angsana New"/>
          <w:sz w:val="30"/>
          <w:szCs w:val="30"/>
          <w:cs/>
        </w:rPr>
        <w:t>ง</w:t>
      </w:r>
      <w:r w:rsidRPr="00EE2C79">
        <w:rPr>
          <w:rFonts w:ascii="Angsana New" w:hAnsi="Angsana New" w:hint="cs"/>
          <w:sz w:val="30"/>
          <w:szCs w:val="30"/>
          <w:cs/>
        </w:rPr>
        <w:t>ธุรกิจดังกล่าวตาม</w:t>
      </w:r>
      <w:r w:rsidRPr="00EE2C79">
        <w:rPr>
          <w:rFonts w:ascii="Angsana New" w:hAnsi="Angsana New"/>
          <w:sz w:val="30"/>
          <w:szCs w:val="30"/>
          <w:cs/>
        </w:rPr>
        <w:t>งบการเงินรวมของบริษัทใหญ่</w:t>
      </w:r>
      <w:r w:rsidRPr="00EE2C79">
        <w:rPr>
          <w:rFonts w:ascii="Angsana New" w:hAnsi="Angsana New" w:hint="cs"/>
          <w:sz w:val="30"/>
          <w:szCs w:val="30"/>
          <w:cs/>
        </w:rPr>
        <w:t>ในลำ</w:t>
      </w:r>
      <w:r w:rsidRPr="00EE2C79">
        <w:rPr>
          <w:rFonts w:ascii="Angsana New" w:hAnsi="Angsana New"/>
          <w:sz w:val="30"/>
          <w:szCs w:val="30"/>
          <w:cs/>
        </w:rPr>
        <w:t>ดับสูงสุด</w:t>
      </w:r>
      <w:r w:rsidRPr="00EE2C79">
        <w:rPr>
          <w:rFonts w:ascii="Angsana New" w:hAnsi="Angsana New" w:hint="cs"/>
          <w:sz w:val="30"/>
          <w:szCs w:val="30"/>
          <w:cs/>
        </w:rPr>
        <w:t xml:space="preserve"> </w:t>
      </w:r>
      <w:r w:rsidRPr="00EE2C79">
        <w:rPr>
          <w:rFonts w:ascii="Angsana New" w:hAnsi="Angsana New"/>
          <w:sz w:val="30"/>
          <w:szCs w:val="30"/>
          <w:cs/>
        </w:rPr>
        <w:t>ณ</w:t>
      </w:r>
      <w:r w:rsidRPr="00EE2C79">
        <w:rPr>
          <w:rFonts w:ascii="Angsana New" w:hAnsi="Angsana New"/>
          <w:sz w:val="30"/>
          <w:szCs w:val="30"/>
        </w:rPr>
        <w:t xml:space="preserve"> </w:t>
      </w:r>
      <w:r w:rsidRPr="00EE2C79">
        <w:rPr>
          <w:rFonts w:ascii="Angsana New" w:hAnsi="Angsana New" w:hint="cs"/>
          <w:sz w:val="30"/>
          <w:szCs w:val="30"/>
          <w:cs/>
        </w:rPr>
        <w:t xml:space="preserve">วันที่เกิดรายการ </w:t>
      </w:r>
      <w:r w:rsidRPr="00EE2C79">
        <w:rPr>
          <w:rFonts w:ascii="Angsana New" w:hAnsi="Angsana New"/>
          <w:sz w:val="30"/>
          <w:szCs w:val="30"/>
          <w:cs/>
        </w:rPr>
        <w:t>ส่วนต่างระหว่างมูลค่า</w:t>
      </w:r>
      <w:r w:rsidRPr="00EE2C79">
        <w:rPr>
          <w:rFonts w:ascii="Angsana New" w:hAnsi="Angsana New" w:hint="cs"/>
          <w:sz w:val="30"/>
          <w:szCs w:val="30"/>
          <w:cs/>
        </w:rPr>
        <w:t>สินทรัพย์สุทธิ</w:t>
      </w:r>
      <w:r w:rsidRPr="00EE2C79">
        <w:rPr>
          <w:rFonts w:ascii="Angsana New" w:hAnsi="Angsana New"/>
          <w:sz w:val="30"/>
          <w:szCs w:val="30"/>
          <w:cs/>
        </w:rPr>
        <w:t>ของ</w:t>
      </w:r>
      <w:r w:rsidRPr="00EE2C79">
        <w:rPr>
          <w:rFonts w:ascii="Angsana New" w:hAnsi="Angsana New" w:hint="cs"/>
          <w:sz w:val="30"/>
          <w:szCs w:val="30"/>
          <w:cs/>
        </w:rPr>
        <w:t>ธุรกิจที่ถูกนำม</w:t>
      </w:r>
      <w:r w:rsidRPr="00EE2C79">
        <w:rPr>
          <w:rFonts w:ascii="Angsana New" w:hAnsi="Angsana New"/>
          <w:sz w:val="30"/>
          <w:szCs w:val="30"/>
          <w:cs/>
        </w:rPr>
        <w:t>ารวมดังกล่าวกับค่าตอบแทน</w:t>
      </w:r>
      <w:r w:rsidRPr="00EE2C79">
        <w:rPr>
          <w:rFonts w:ascii="Angsana New" w:hAnsi="Angsana New" w:hint="cs"/>
          <w:sz w:val="30"/>
          <w:szCs w:val="30"/>
          <w:cs/>
        </w:rPr>
        <w:t>ที่จ่าย</w:t>
      </w:r>
      <w:r w:rsidRPr="00EE2C79">
        <w:rPr>
          <w:rFonts w:ascii="Angsana New" w:hAnsi="Angsana New"/>
          <w:sz w:val="30"/>
          <w:szCs w:val="30"/>
          <w:cs/>
        </w:rPr>
        <w:t>รับ</w:t>
      </w:r>
      <w:r w:rsidRPr="00EE2C79">
        <w:rPr>
          <w:rFonts w:ascii="Angsana New" w:hAnsi="Angsana New" w:hint="cs"/>
          <w:sz w:val="30"/>
          <w:szCs w:val="30"/>
          <w:cs/>
        </w:rPr>
        <w:t>รู้เป็น</w:t>
      </w:r>
      <w:r w:rsidRPr="00EE2C79">
        <w:rPr>
          <w:rFonts w:ascii="Angsana New" w:hAnsi="Angsana New"/>
          <w:sz w:val="30"/>
          <w:szCs w:val="30"/>
          <w:cs/>
        </w:rPr>
        <w:t>ส่วน</w:t>
      </w:r>
      <w:r w:rsidRPr="00EE2C79">
        <w:rPr>
          <w:rFonts w:ascii="Angsana New" w:hAnsi="Angsana New" w:hint="cs"/>
          <w:sz w:val="30"/>
          <w:szCs w:val="30"/>
          <w:cs/>
        </w:rPr>
        <w:t>เกินหรือ</w:t>
      </w:r>
      <w:r w:rsidRPr="00EE2C79">
        <w:rPr>
          <w:rFonts w:ascii="Angsana New" w:hAnsi="Angsana New"/>
          <w:sz w:val="30"/>
          <w:szCs w:val="30"/>
          <w:cs/>
        </w:rPr>
        <w:t>ส่วนขาดจากการรวมธุรกิจภาย</w:t>
      </w:r>
      <w:r w:rsidRPr="00EE2C79">
        <w:rPr>
          <w:rFonts w:ascii="Angsana New" w:hAnsi="Angsana New" w:hint="cs"/>
          <w:sz w:val="30"/>
          <w:szCs w:val="30"/>
          <w:cs/>
        </w:rPr>
        <w:t>ใต้การ</w:t>
      </w:r>
      <w:r w:rsidRPr="00EE2C79">
        <w:rPr>
          <w:rFonts w:ascii="Angsana New" w:hAnsi="Angsana New"/>
          <w:sz w:val="30"/>
          <w:szCs w:val="30"/>
          <w:cs/>
        </w:rPr>
        <w:t>ควบคุมเดียวกันในส่วนของ</w:t>
      </w:r>
      <w:r w:rsidRPr="00EE2C79">
        <w:rPr>
          <w:rFonts w:ascii="Angsana New" w:hAnsi="Angsana New" w:hint="cs"/>
          <w:sz w:val="30"/>
          <w:szCs w:val="30"/>
          <w:cs/>
        </w:rPr>
        <w:t>ผู้ถือหุ้น</w:t>
      </w:r>
      <w:r w:rsidRPr="00EE2C79">
        <w:rPr>
          <w:rFonts w:ascii="Angsana New" w:hAnsi="Angsana New"/>
          <w:sz w:val="30"/>
          <w:szCs w:val="30"/>
        </w:rPr>
        <w:t xml:space="preserve"> </w:t>
      </w:r>
      <w:r w:rsidRPr="00EE2C79">
        <w:rPr>
          <w:rFonts w:ascii="Angsana New" w:hAnsi="Angsana New"/>
          <w:sz w:val="30"/>
          <w:szCs w:val="30"/>
          <w:cs/>
        </w:rPr>
        <w:t>รายการส่วนเกิน</w:t>
      </w:r>
      <w:r w:rsidRPr="00EE2C79">
        <w:rPr>
          <w:rFonts w:ascii="Angsana New" w:hAnsi="Angsana New" w:hint="cs"/>
          <w:sz w:val="30"/>
          <w:szCs w:val="30"/>
          <w:cs/>
        </w:rPr>
        <w:t>หรือ</w:t>
      </w:r>
      <w:r w:rsidRPr="00EE2C79">
        <w:rPr>
          <w:rFonts w:ascii="Angsana New" w:hAnsi="Angsana New"/>
          <w:sz w:val="30"/>
          <w:szCs w:val="30"/>
          <w:cs/>
        </w:rPr>
        <w:t>ส่วนขาดจะถูก</w:t>
      </w:r>
      <w:r w:rsidRPr="00EE2C79">
        <w:rPr>
          <w:rFonts w:ascii="Angsana New" w:hAnsi="Angsana New" w:hint="cs"/>
          <w:sz w:val="30"/>
          <w:szCs w:val="30"/>
          <w:cs/>
        </w:rPr>
        <w:t>โอนไปยังกำไรสะสมเมื่อ</w:t>
      </w:r>
      <w:r w:rsidRPr="00EE2C79">
        <w:rPr>
          <w:rFonts w:ascii="Angsana New" w:hAnsi="Angsana New"/>
          <w:sz w:val="30"/>
          <w:szCs w:val="30"/>
          <w:cs/>
        </w:rPr>
        <w:t>มีการขายเงินลงทุน</w:t>
      </w:r>
      <w:r w:rsidRPr="00EE2C79">
        <w:rPr>
          <w:rFonts w:ascii="Angsana New" w:hAnsi="Angsana New" w:hint="cs"/>
          <w:sz w:val="30"/>
          <w:szCs w:val="30"/>
          <w:cs/>
        </w:rPr>
        <w:t>ในธุรกิจที่ซื้อ</w:t>
      </w:r>
      <w:r w:rsidRPr="00EE2C79">
        <w:rPr>
          <w:rFonts w:ascii="Angsana New" w:hAnsi="Angsana New"/>
          <w:sz w:val="30"/>
          <w:szCs w:val="30"/>
          <w:cs/>
        </w:rPr>
        <w:t>ดังกล่าวไป</w:t>
      </w:r>
      <w:r w:rsidRPr="00EE2C79">
        <w:rPr>
          <w:rFonts w:ascii="Angsana New" w:hAnsi="Angsana New" w:hint="cs"/>
          <w:sz w:val="30"/>
          <w:szCs w:val="30"/>
          <w:cs/>
        </w:rPr>
        <w:t xml:space="preserve"> </w:t>
      </w:r>
    </w:p>
    <w:p w:rsidR="009275BA" w:rsidRPr="00EE2C79" w:rsidRDefault="009275BA" w:rsidP="009275BA">
      <w:pPr>
        <w:tabs>
          <w:tab w:val="left" w:pos="540"/>
        </w:tabs>
        <w:ind w:left="540"/>
        <w:rPr>
          <w:rFonts w:ascii="Angsana New" w:hAnsi="Angsana New"/>
        </w:rPr>
      </w:pPr>
    </w:p>
    <w:p w:rsidR="009275BA" w:rsidRDefault="009275BA" w:rsidP="009275BA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EE2C79">
        <w:rPr>
          <w:rFonts w:ascii="Angsana New" w:hAnsi="Angsana New"/>
          <w:sz w:val="30"/>
          <w:szCs w:val="30"/>
          <w:cs/>
        </w:rPr>
        <w:t>ผลการดำเนินงานของ</w:t>
      </w:r>
      <w:r w:rsidRPr="00EE2C79">
        <w:rPr>
          <w:rFonts w:ascii="Angsana New" w:hAnsi="Angsana New" w:hint="cs"/>
          <w:sz w:val="30"/>
          <w:szCs w:val="30"/>
          <w:cs/>
        </w:rPr>
        <w:t>ธุรกิจที่ถูกซื้อ</w:t>
      </w:r>
      <w:r w:rsidRPr="00EE2C79">
        <w:rPr>
          <w:rFonts w:ascii="Angsana New" w:hAnsi="Angsana New"/>
          <w:sz w:val="30"/>
          <w:szCs w:val="30"/>
          <w:cs/>
        </w:rPr>
        <w:t>จะรวม</w:t>
      </w:r>
      <w:r w:rsidRPr="00EE2C79">
        <w:rPr>
          <w:rFonts w:ascii="Angsana New" w:hAnsi="Angsana New" w:hint="cs"/>
          <w:sz w:val="30"/>
          <w:szCs w:val="30"/>
          <w:cs/>
        </w:rPr>
        <w:t>อยู่ใน</w:t>
      </w:r>
      <w:r w:rsidRPr="00EE2C79">
        <w:rPr>
          <w:rFonts w:ascii="Angsana New" w:hAnsi="Angsana New"/>
          <w:sz w:val="30"/>
          <w:szCs w:val="30"/>
          <w:cs/>
        </w:rPr>
        <w:t>งบการเงินรวม</w:t>
      </w:r>
      <w:r w:rsidRPr="00EE2C79">
        <w:rPr>
          <w:rFonts w:ascii="Angsana New" w:hAnsi="Angsana New" w:hint="cs"/>
          <w:sz w:val="30"/>
          <w:szCs w:val="30"/>
          <w:cs/>
        </w:rPr>
        <w:t>ของผู้ซื้อ</w:t>
      </w:r>
      <w:r w:rsidRPr="00EE2C79">
        <w:rPr>
          <w:rFonts w:ascii="Angsana New" w:hAnsi="Angsana New"/>
          <w:sz w:val="30"/>
          <w:szCs w:val="30"/>
          <w:cs/>
        </w:rPr>
        <w:t>นับตั้งแต่วัน</w:t>
      </w:r>
      <w:r w:rsidRPr="00EE2C79">
        <w:rPr>
          <w:rFonts w:ascii="Angsana New" w:hAnsi="Angsana New" w:hint="cs"/>
          <w:sz w:val="30"/>
          <w:szCs w:val="30"/>
          <w:cs/>
        </w:rPr>
        <w:t>ที่ต้น</w:t>
      </w:r>
      <w:r w:rsidRPr="00EE2C79">
        <w:rPr>
          <w:rFonts w:ascii="Angsana New" w:hAnsi="Angsana New"/>
          <w:sz w:val="30"/>
          <w:szCs w:val="30"/>
          <w:cs/>
        </w:rPr>
        <w:t>งวดของงบการเงินเปรียบเทียบ</w:t>
      </w:r>
      <w:r w:rsidRPr="00EE2C79">
        <w:rPr>
          <w:rFonts w:ascii="Angsana New" w:hAnsi="Angsana New" w:hint="cs"/>
          <w:sz w:val="30"/>
          <w:szCs w:val="30"/>
          <w:cs/>
        </w:rPr>
        <w:t>หรือ</w:t>
      </w:r>
      <w:r w:rsidRPr="00EE2C79">
        <w:rPr>
          <w:rFonts w:ascii="Angsana New" w:hAnsi="Angsana New"/>
          <w:sz w:val="30"/>
          <w:szCs w:val="30"/>
          <w:cs/>
        </w:rPr>
        <w:t>วัน</w:t>
      </w:r>
      <w:r w:rsidRPr="00EE2C79">
        <w:rPr>
          <w:rFonts w:ascii="Angsana New" w:hAnsi="Angsana New" w:hint="cs"/>
          <w:sz w:val="30"/>
          <w:szCs w:val="30"/>
          <w:cs/>
        </w:rPr>
        <w:t>ที่ธุรกิจ</w:t>
      </w:r>
      <w:r w:rsidRPr="00EE2C79">
        <w:rPr>
          <w:rFonts w:ascii="Angsana New" w:hAnsi="Angsana New"/>
          <w:sz w:val="30"/>
          <w:szCs w:val="30"/>
          <w:cs/>
        </w:rPr>
        <w:t>เหล่านั้น</w:t>
      </w:r>
      <w:r w:rsidRPr="00EE2C79">
        <w:rPr>
          <w:rFonts w:ascii="Angsana New" w:hAnsi="Angsana New" w:hint="cs"/>
          <w:sz w:val="30"/>
          <w:szCs w:val="30"/>
          <w:cs/>
        </w:rPr>
        <w:t>อยู่ภายใต้การ</w:t>
      </w:r>
      <w:r w:rsidRPr="00EE2C79">
        <w:rPr>
          <w:rFonts w:ascii="Angsana New" w:hAnsi="Angsana New"/>
          <w:sz w:val="30"/>
          <w:szCs w:val="30"/>
          <w:cs/>
        </w:rPr>
        <w:t>ควบคุมเดียวกัน</w:t>
      </w:r>
      <w:r w:rsidRPr="00EE2C79">
        <w:rPr>
          <w:rFonts w:ascii="Angsana New" w:hAnsi="Angsana New" w:hint="cs"/>
          <w:sz w:val="30"/>
          <w:szCs w:val="30"/>
          <w:cs/>
        </w:rPr>
        <w:t>แล้ว</w:t>
      </w:r>
      <w:r w:rsidRPr="00EE2C79">
        <w:rPr>
          <w:rFonts w:ascii="Angsana New" w:hAnsi="Angsana New"/>
          <w:sz w:val="30"/>
          <w:szCs w:val="30"/>
          <w:cs/>
        </w:rPr>
        <w:t>แต่</w:t>
      </w:r>
      <w:r w:rsidRPr="00EE2C79">
        <w:rPr>
          <w:rFonts w:ascii="Angsana New" w:hAnsi="Angsana New" w:hint="cs"/>
          <w:sz w:val="30"/>
          <w:szCs w:val="30"/>
          <w:cs/>
        </w:rPr>
        <w:t>ระยะเวลาใดจะสั้นกว่า</w:t>
      </w:r>
      <w:r w:rsidRPr="00EE2C79">
        <w:rPr>
          <w:rFonts w:ascii="Angsana New" w:hAnsi="Angsana New"/>
          <w:sz w:val="30"/>
          <w:szCs w:val="30"/>
          <w:cs/>
        </w:rPr>
        <w:t xml:space="preserve"> จนถึง</w:t>
      </w:r>
      <w:r w:rsidRPr="00EE2C79">
        <w:rPr>
          <w:rFonts w:ascii="Angsana New" w:hAnsi="Angsana New" w:hint="cs"/>
          <w:sz w:val="30"/>
          <w:szCs w:val="30"/>
          <w:cs/>
        </w:rPr>
        <w:t>วันที่การ</w:t>
      </w:r>
      <w:r w:rsidRPr="00EE2C79">
        <w:rPr>
          <w:rFonts w:ascii="Angsana New" w:hAnsi="Angsana New"/>
          <w:sz w:val="30"/>
          <w:szCs w:val="30"/>
          <w:cs/>
        </w:rPr>
        <w:t>ควบคุม</w:t>
      </w:r>
      <w:r w:rsidRPr="00EE2C79">
        <w:rPr>
          <w:rFonts w:ascii="Angsana New" w:hAnsi="Angsana New" w:hint="cs"/>
          <w:sz w:val="30"/>
          <w:szCs w:val="30"/>
          <w:cs/>
        </w:rPr>
        <w:t>สิ้น</w:t>
      </w:r>
      <w:r w:rsidRPr="00EE2C79">
        <w:rPr>
          <w:rFonts w:ascii="Angsana New" w:hAnsi="Angsana New"/>
          <w:sz w:val="30"/>
          <w:szCs w:val="30"/>
          <w:cs/>
        </w:rPr>
        <w:t>สุด</w:t>
      </w:r>
    </w:p>
    <w:p w:rsidR="00DA2BFE" w:rsidRDefault="00DA2BFE" w:rsidP="00DA2BFE">
      <w:pPr>
        <w:pStyle w:val="BodyText2"/>
        <w:spacing w:line="240" w:lineRule="atLeast"/>
        <w:ind w:left="540" w:right="47"/>
        <w:jc w:val="both"/>
        <w:rPr>
          <w:rFonts w:ascii="Angsana New" w:hAnsi="Angsana New"/>
          <w:sz w:val="30"/>
          <w:szCs w:val="30"/>
          <w:lang w:val="en-US"/>
        </w:rPr>
      </w:pPr>
    </w:p>
    <w:p w:rsidR="00DA2BFE" w:rsidRPr="00F626F6" w:rsidRDefault="00DA2BFE" w:rsidP="00DA2BFE">
      <w:pPr>
        <w:pStyle w:val="BodyText2"/>
        <w:spacing w:line="240" w:lineRule="atLeast"/>
        <w:ind w:left="540" w:right="47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บริษัทย่อย</w:t>
      </w: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="Angsana New" w:hAnsi="Angsana New"/>
          <w:sz w:val="30"/>
          <w:szCs w:val="30"/>
          <w:cs/>
        </w:rPr>
      </w:pP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บริษัทย่อยเป็นกิจการที่อยู่ภายใต้การควบคุมของ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  <w:cs/>
        </w:rPr>
        <w:t xml:space="preserve">  การควบคุมเกิดขึ้นเมื่อ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</w:t>
      </w:r>
      <w:r w:rsidRPr="00F626F6">
        <w:rPr>
          <w:rFonts w:ascii="Angsana New" w:hAnsi="Angsana New"/>
          <w:sz w:val="30"/>
          <w:szCs w:val="30"/>
          <w:cs/>
        </w:rPr>
        <w:t xml:space="preserve"> 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</w:t>
      </w:r>
    </w:p>
    <w:p w:rsidR="00A0194D" w:rsidRPr="006B25BB" w:rsidRDefault="00A0194D" w:rsidP="00DA2BFE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lang w:val="en-US"/>
        </w:rPr>
      </w:pPr>
    </w:p>
    <w:p w:rsidR="00A16971" w:rsidRPr="00F626F6" w:rsidRDefault="00A16971" w:rsidP="00A16971">
      <w:pPr>
        <w:pStyle w:val="BodyText2"/>
        <w:spacing w:line="240" w:lineRule="atLeast"/>
        <w:ind w:left="540" w:right="47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 xml:space="preserve">ส่วนได้เสียที่ไม่มีอำนาจควบคุม </w:t>
      </w:r>
    </w:p>
    <w:p w:rsidR="00A16971" w:rsidRPr="00F626F6" w:rsidRDefault="00A16971" w:rsidP="00A16971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24"/>
          <w:szCs w:val="24"/>
          <w:cs/>
        </w:rPr>
      </w:pPr>
    </w:p>
    <w:p w:rsidR="00A16971" w:rsidRPr="00F626F6" w:rsidRDefault="00A16971" w:rsidP="00A16971">
      <w:pPr>
        <w:pStyle w:val="BodyText"/>
        <w:tabs>
          <w:tab w:val="left" w:pos="540"/>
        </w:tabs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 w:hint="cs"/>
          <w:sz w:val="30"/>
          <w:szCs w:val="30"/>
          <w:cs/>
        </w:rPr>
        <w:t xml:space="preserve">ณ วันที่ซื้อธุรกิจ </w:t>
      </w:r>
      <w:r w:rsidRPr="00F626F6">
        <w:rPr>
          <w:rFonts w:ascii="Angsana New" w:hAnsi="Angsana New"/>
          <w:sz w:val="30"/>
          <w:szCs w:val="30"/>
          <w:cs/>
        </w:rPr>
        <w:t xml:space="preserve">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 </w:t>
      </w:r>
    </w:p>
    <w:p w:rsidR="00A16971" w:rsidRPr="00F626F6" w:rsidRDefault="00A16971" w:rsidP="00A16971">
      <w:pPr>
        <w:pStyle w:val="BodyText"/>
        <w:tabs>
          <w:tab w:val="left" w:pos="540"/>
        </w:tabs>
        <w:ind w:left="547"/>
        <w:rPr>
          <w:rFonts w:ascii="Angsana New" w:hAnsi="Angsana New"/>
          <w:sz w:val="22"/>
          <w:szCs w:val="22"/>
          <w:cs/>
        </w:rPr>
      </w:pPr>
    </w:p>
    <w:p w:rsidR="00A16971" w:rsidRPr="00F626F6" w:rsidRDefault="00A16971" w:rsidP="00A16971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</w:t>
      </w:r>
    </w:p>
    <w:p w:rsidR="00DA2BFE" w:rsidRPr="00A0194D" w:rsidRDefault="00DA2BFE" w:rsidP="00DA2BFE">
      <w:pPr>
        <w:pStyle w:val="BodyText2"/>
        <w:tabs>
          <w:tab w:val="left" w:pos="540"/>
        </w:tabs>
        <w:spacing w:line="240" w:lineRule="atLeast"/>
        <w:ind w:right="47"/>
        <w:rPr>
          <w:rFonts w:ascii="Angsana New" w:hAnsi="Angsana New"/>
          <w:i/>
          <w:iCs/>
          <w:sz w:val="24"/>
          <w:szCs w:val="24"/>
          <w:cs/>
        </w:rPr>
      </w:pPr>
    </w:p>
    <w:p w:rsidR="00DA2BFE" w:rsidRPr="00F626F6" w:rsidRDefault="00DA2BFE" w:rsidP="00DA2BFE">
      <w:pPr>
        <w:ind w:firstLine="540"/>
        <w:rPr>
          <w:rFonts w:ascii="Angsana New" w:hAnsi="Angsana New"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i/>
          <w:iCs/>
          <w:sz w:val="30"/>
          <w:szCs w:val="30"/>
          <w:cs/>
          <w:lang w:val="th-TH"/>
        </w:rPr>
        <w:lastRenderedPageBreak/>
        <w:t>การสูญเสีย</w:t>
      </w:r>
      <w:r w:rsidRPr="00F626F6">
        <w:rPr>
          <w:rFonts w:ascii="Angsana New" w:hAnsi="Angsana New" w:hint="cs"/>
          <w:i/>
          <w:iCs/>
          <w:sz w:val="30"/>
          <w:szCs w:val="30"/>
          <w:cs/>
          <w:lang w:val="th-TH"/>
        </w:rPr>
        <w:t>การ</w:t>
      </w:r>
      <w:r w:rsidRPr="00F626F6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ควบคุม </w:t>
      </w:r>
    </w:p>
    <w:p w:rsidR="00DA2BFE" w:rsidRPr="00A0194D" w:rsidRDefault="00DA2BFE" w:rsidP="00DA2BFE">
      <w:pPr>
        <w:pStyle w:val="BodyText2"/>
        <w:spacing w:line="240" w:lineRule="atLeast"/>
        <w:ind w:right="47"/>
        <w:jc w:val="thaiDistribute"/>
        <w:rPr>
          <w:rFonts w:ascii="Angsana New" w:hAnsi="Angsana New"/>
          <w:sz w:val="24"/>
          <w:szCs w:val="24"/>
          <w:cs/>
        </w:rPr>
      </w:pPr>
    </w:p>
    <w:p w:rsidR="00DA2BFE" w:rsidRPr="00F626F6" w:rsidRDefault="00DA2BFE" w:rsidP="00FF70B2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เมื่อ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  <w:cs/>
        </w:rPr>
        <w:t>สูญเสีย</w:t>
      </w:r>
      <w:r w:rsidRPr="00F626F6">
        <w:rPr>
          <w:rFonts w:ascii="Angsana New" w:hAnsi="Angsana New" w:hint="cs"/>
          <w:sz w:val="30"/>
          <w:szCs w:val="30"/>
          <w:cs/>
        </w:rPr>
        <w:t xml:space="preserve">การควบคุมในบริษัทย่อย </w:t>
      </w:r>
      <w:r w:rsidRPr="00F626F6">
        <w:rPr>
          <w:rFonts w:ascii="Angsana New" w:hAnsi="Angsana New"/>
          <w:sz w:val="30"/>
          <w:szCs w:val="30"/>
          <w:cs/>
        </w:rPr>
        <w:t>กลุ่มบริษัทตัดรายการสินทรัพย์และหนี้สินของบริษัทย่อย</w:t>
      </w:r>
      <w:r w:rsidRPr="00F626F6">
        <w:rPr>
          <w:rFonts w:ascii="Angsana New" w:hAnsi="Angsana New" w:hint="cs"/>
          <w:sz w:val="30"/>
          <w:szCs w:val="30"/>
          <w:cs/>
        </w:rPr>
        <w:t>นั้นออกรวมถึง</w:t>
      </w:r>
      <w:r w:rsidRPr="00F626F6">
        <w:rPr>
          <w:rFonts w:ascii="Angsana New" w:hAnsi="Angsana New"/>
          <w:sz w:val="30"/>
          <w:szCs w:val="30"/>
          <w:cs/>
        </w:rPr>
        <w:t>ส่วนได้เสียที่ไม่มีอำนาจควบคุมและส่วนประกอบอื่นในส่วนของเจ้าของที่เกี่ยวข้องกับบริษัทย่อยนั้นกำไรหรือขาดทุนที่เกิดขึ้นจากการสูญเสีย</w:t>
      </w:r>
      <w:r w:rsidRPr="00F626F6">
        <w:rPr>
          <w:rFonts w:ascii="Angsana New" w:hAnsi="Angsana New" w:hint="cs"/>
          <w:sz w:val="30"/>
          <w:szCs w:val="30"/>
          <w:cs/>
        </w:rPr>
        <w:t>การ</w:t>
      </w:r>
      <w:r w:rsidRPr="00F626F6">
        <w:rPr>
          <w:rFonts w:ascii="Angsana New" w:hAnsi="Angsana New"/>
          <w:sz w:val="30"/>
          <w:szCs w:val="30"/>
          <w:cs/>
        </w:rPr>
        <w:t>ควบคุมในบริษัทย่อยรับรู้ในกำไรหรือขาดทุน  ส่วนได้เสียในบริษัทย่อยเดิมที่ยังคงเหลืออยู่ให้วัดมูลค่าด้วยมูลค่ายุติธรรม ณ วันที่สูญเสีย</w:t>
      </w:r>
      <w:r w:rsidRPr="00F626F6">
        <w:rPr>
          <w:rFonts w:ascii="Angsana New" w:hAnsi="Angsana New" w:hint="cs"/>
          <w:sz w:val="30"/>
          <w:szCs w:val="30"/>
          <w:cs/>
        </w:rPr>
        <w:t>การ</w:t>
      </w:r>
      <w:r w:rsidRPr="00F626F6">
        <w:rPr>
          <w:rFonts w:ascii="Angsana New" w:hAnsi="Angsana New"/>
          <w:sz w:val="30"/>
          <w:szCs w:val="30"/>
          <w:cs/>
        </w:rPr>
        <w:t>ควบคุม</w:t>
      </w:r>
    </w:p>
    <w:p w:rsidR="00B45716" w:rsidRPr="00A0194D" w:rsidRDefault="00B45716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="Angsana New" w:hAnsi="Angsana New"/>
          <w:i/>
          <w:iCs/>
          <w:sz w:val="24"/>
          <w:szCs w:val="24"/>
          <w:cs/>
        </w:rPr>
      </w:pP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 w:hint="cs"/>
          <w:i/>
          <w:iCs/>
          <w:sz w:val="30"/>
          <w:szCs w:val="30"/>
          <w:cs/>
        </w:rPr>
        <w:t>ส่วนได้เสียในเงินลงทุนที่บันทึกตามวิธีส่วนได้เสีย</w:t>
      </w: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right="47"/>
        <w:rPr>
          <w:rFonts w:ascii="Angsana New" w:hAnsi="Angsana New"/>
          <w:i/>
          <w:iCs/>
          <w:sz w:val="30"/>
          <w:szCs w:val="30"/>
          <w:cs/>
        </w:rPr>
      </w:pPr>
    </w:p>
    <w:p w:rsidR="00DA2BFE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  <w:lang w:eastAsia="en-US"/>
        </w:rPr>
      </w:pPr>
      <w:r w:rsidRPr="00F626F6">
        <w:rPr>
          <w:rFonts w:ascii="Angsana New" w:hAnsi="Angsana New"/>
          <w:sz w:val="30"/>
          <w:szCs w:val="30"/>
          <w:cs/>
          <w:lang w:eastAsia="en-US"/>
        </w:rPr>
        <w:t>ส่วนได้เสีย</w:t>
      </w:r>
      <w:r w:rsidRPr="00F626F6">
        <w:rPr>
          <w:rFonts w:ascii="Angsana New" w:hAnsi="Angsana New" w:hint="cs"/>
          <w:sz w:val="30"/>
          <w:szCs w:val="30"/>
          <w:cs/>
          <w:lang w:eastAsia="en-US"/>
        </w:rPr>
        <w:t>ของกลุ่มบริษัทในเงินลงทุนที่บันทึกตามวิธีส่วนได้เสีย</w:t>
      </w:r>
      <w:r w:rsidRPr="00F626F6">
        <w:rPr>
          <w:rFonts w:ascii="Angsana New" w:hAnsi="Angsana New"/>
          <w:sz w:val="30"/>
          <w:szCs w:val="30"/>
          <w:cs/>
          <w:lang w:eastAsia="en-US"/>
        </w:rPr>
        <w:t xml:space="preserve"> ประกอบด้วยส่วนได้เสียในบริษัทร่วม</w:t>
      </w:r>
    </w:p>
    <w:p w:rsidR="00A0194D" w:rsidRPr="00F626F6" w:rsidRDefault="00A0194D" w:rsidP="00DA2BFE">
      <w:pPr>
        <w:pStyle w:val="BodyText"/>
        <w:ind w:left="540"/>
        <w:rPr>
          <w:rFonts w:ascii="Angsana New" w:hAnsi="Angsana New"/>
          <w:sz w:val="30"/>
          <w:szCs w:val="30"/>
          <w:cs/>
          <w:lang w:eastAsia="en-US"/>
        </w:rPr>
      </w:pPr>
    </w:p>
    <w:p w:rsidR="00DA2BFE" w:rsidRPr="00F626F6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  <w:lang w:eastAsia="en-US"/>
        </w:rPr>
      </w:pPr>
      <w:r w:rsidRPr="00F626F6">
        <w:rPr>
          <w:rFonts w:ascii="Angsana New" w:hAnsi="Angsana New"/>
          <w:sz w:val="30"/>
          <w:szCs w:val="30"/>
          <w:cs/>
          <w:lang w:eastAsia="en-US"/>
        </w:rPr>
        <w:t>บริษัทร่วมเป็นกิจการที่</w:t>
      </w:r>
      <w:r w:rsidRPr="00F626F6">
        <w:rPr>
          <w:rFonts w:ascii="Angsana New" w:hAnsi="Angsana New" w:hint="cs"/>
          <w:sz w:val="30"/>
          <w:szCs w:val="30"/>
          <w:cs/>
          <w:lang w:eastAsia="en-US"/>
        </w:rPr>
        <w:t>กลุ่มบริษัท</w:t>
      </w:r>
      <w:r w:rsidRPr="00F626F6">
        <w:rPr>
          <w:rFonts w:ascii="Angsana New" w:hAnsi="Angsana New"/>
          <w:sz w:val="30"/>
          <w:szCs w:val="30"/>
          <w:cs/>
          <w:lang w:eastAsia="en-US"/>
        </w:rPr>
        <w:t>มีอิทธิพลอย่าง</w:t>
      </w:r>
      <w:r w:rsidRPr="00F626F6">
        <w:rPr>
          <w:rFonts w:ascii="Angsana New" w:hAnsi="Angsana New" w:hint="cs"/>
          <w:sz w:val="30"/>
          <w:szCs w:val="30"/>
          <w:cs/>
          <w:lang w:eastAsia="en-US"/>
        </w:rPr>
        <w:t>มีนัย</w:t>
      </w:r>
      <w:r w:rsidRPr="00F626F6">
        <w:rPr>
          <w:rFonts w:ascii="Angsana New" w:hAnsi="Angsana New"/>
          <w:sz w:val="30"/>
          <w:szCs w:val="30"/>
          <w:cs/>
          <w:lang w:eastAsia="en-US"/>
        </w:rPr>
        <w:t>สำคัญโดยมีอำนาจเข้าไปมีส่วนร่วมในการตัดสินใ</w:t>
      </w:r>
      <w:r w:rsidRPr="00F626F6">
        <w:rPr>
          <w:rFonts w:ascii="Angsana New" w:hAnsi="Angsana New" w:hint="cs"/>
          <w:sz w:val="30"/>
          <w:szCs w:val="30"/>
          <w:cs/>
          <w:lang w:eastAsia="en-US"/>
        </w:rPr>
        <w:t>จ</w:t>
      </w:r>
      <w:r w:rsidRPr="00F626F6">
        <w:rPr>
          <w:rFonts w:ascii="Angsana New" w:hAnsi="Angsana New"/>
          <w:sz w:val="30"/>
          <w:szCs w:val="30"/>
          <w:cs/>
          <w:lang w:eastAsia="en-US"/>
        </w:rPr>
        <w:t>เกี่ยวกับนโยบายทางการเงินและการดำเนินงานแต่ไม่ถึงระดับที่จะควบคุม</w:t>
      </w:r>
      <w:r w:rsidRPr="00F626F6">
        <w:rPr>
          <w:rFonts w:ascii="Angsana New" w:hAnsi="Angsana New" w:hint="cs"/>
          <w:sz w:val="30"/>
          <w:szCs w:val="30"/>
          <w:cs/>
          <w:lang w:eastAsia="en-US"/>
        </w:rPr>
        <w:t>หรือควบคุมร่วมใน</w:t>
      </w:r>
      <w:r w:rsidRPr="00F626F6">
        <w:rPr>
          <w:rFonts w:ascii="Angsana New" w:hAnsi="Angsana New"/>
          <w:sz w:val="30"/>
          <w:szCs w:val="30"/>
          <w:cs/>
          <w:lang w:eastAsia="en-US"/>
        </w:rPr>
        <w:t>นโยบายดังกล่าว</w:t>
      </w:r>
      <w:r w:rsidRPr="00F626F6">
        <w:rPr>
          <w:rFonts w:ascii="Angsana New" w:hAnsi="Angsana New" w:hint="cs"/>
          <w:sz w:val="30"/>
          <w:szCs w:val="30"/>
          <w:cs/>
          <w:lang w:eastAsia="en-US"/>
        </w:rPr>
        <w:t xml:space="preserve">  </w:t>
      </w:r>
    </w:p>
    <w:p w:rsidR="00B45716" w:rsidRPr="00F626F6" w:rsidRDefault="00B45716" w:rsidP="00DA2BFE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DA2BFE" w:rsidRDefault="00DA2BFE" w:rsidP="00DA2BFE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ส่วนได้เสียในบริษัทร่วมบันทึกบัญชีตามวิธีส่วนได้เสีย </w:t>
      </w:r>
      <w:r w:rsidRPr="00F626F6">
        <w:rPr>
          <w:rFonts w:ascii="Angsana New" w:hAnsi="Angsana New" w:hint="cs"/>
          <w:sz w:val="30"/>
          <w:szCs w:val="30"/>
          <w:cs/>
        </w:rPr>
        <w:t>โดย</w:t>
      </w:r>
      <w:r w:rsidRPr="00F626F6">
        <w:rPr>
          <w:rFonts w:ascii="Angsana New" w:hAnsi="Angsana New"/>
          <w:sz w:val="30"/>
          <w:szCs w:val="30"/>
          <w:cs/>
        </w:rPr>
        <w:t>รับรู้รายการ</w:t>
      </w:r>
      <w:r w:rsidRPr="00F626F6">
        <w:rPr>
          <w:rFonts w:ascii="Angsana New" w:hAnsi="Angsana New" w:hint="cs"/>
          <w:sz w:val="30"/>
          <w:szCs w:val="30"/>
          <w:cs/>
        </w:rPr>
        <w:t>เมื่อ</w:t>
      </w:r>
      <w:r w:rsidRPr="00F626F6">
        <w:rPr>
          <w:rFonts w:ascii="Angsana New" w:hAnsi="Angsana New"/>
          <w:sz w:val="30"/>
          <w:szCs w:val="30"/>
          <w:cs/>
        </w:rPr>
        <w:t>เริ่มแรกด้วยราคาทุนซึ่งรวมถึงต้นทุนการทำรายการ ภายหลังการรับรู้รายการเริ่มแรก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ส่วนแบ่งกำไรหรือขาดทุนและกำไร</w:t>
      </w:r>
      <w:r w:rsidRPr="00F626F6">
        <w:rPr>
          <w:rFonts w:ascii="Angsana New" w:hAnsi="Angsana New" w:hint="cs"/>
          <w:sz w:val="30"/>
          <w:szCs w:val="30"/>
          <w:cs/>
        </w:rPr>
        <w:t>ขาดทุน</w:t>
      </w:r>
      <w:r w:rsidRPr="00F626F6">
        <w:rPr>
          <w:rFonts w:ascii="Angsana New" w:hAnsi="Angsana New"/>
          <w:sz w:val="30"/>
          <w:szCs w:val="30"/>
          <w:cs/>
        </w:rPr>
        <w:t>เบ็ดเสร็จอื่น</w:t>
      </w:r>
      <w:r w:rsidRPr="00F626F6">
        <w:rPr>
          <w:rFonts w:ascii="Angsana New" w:hAnsi="Angsana New" w:hint="cs"/>
          <w:sz w:val="30"/>
          <w:szCs w:val="30"/>
          <w:cs/>
        </w:rPr>
        <w:t>ของเงินลงทุนที่บันทึกตามวิธีส่วนได้เสียของกลุ่มบริษัท</w:t>
      </w:r>
      <w:r w:rsidRPr="00F626F6">
        <w:rPr>
          <w:rFonts w:ascii="Angsana New" w:hAnsi="Angsana New"/>
          <w:sz w:val="30"/>
          <w:szCs w:val="30"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จะถูกบันทึกใน</w:t>
      </w:r>
      <w:r w:rsidRPr="00F626F6">
        <w:rPr>
          <w:rFonts w:ascii="Angsana New" w:hAnsi="Angsana New"/>
          <w:sz w:val="30"/>
          <w:szCs w:val="30"/>
          <w:cs/>
        </w:rPr>
        <w:t>งบการเงินรวมจนถึงวันที่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  <w:cs/>
        </w:rPr>
        <w:t xml:space="preserve">สูญเสียความมีอิทธิพลอย่างมีนัยสำคัญ </w:t>
      </w:r>
    </w:p>
    <w:p w:rsidR="00A0194D" w:rsidRPr="00F626F6" w:rsidRDefault="00A0194D" w:rsidP="00DA2BFE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eastAsia="EucrosiaUPCBold" w:hAnsi="Angsana New"/>
          <w:i/>
          <w:iCs/>
          <w:sz w:val="30"/>
          <w:szCs w:val="30"/>
          <w:cs/>
        </w:rPr>
        <w:t>การตัดรายการในงบการเงินรวม</w:t>
      </w:r>
    </w:p>
    <w:p w:rsidR="00DA2BFE" w:rsidRPr="004C5918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="Angsana New" w:hAnsi="Angsana New"/>
          <w:b/>
          <w:bCs/>
          <w:i/>
          <w:iCs/>
          <w:szCs w:val="28"/>
          <w:lang w:val="en-US"/>
        </w:rPr>
      </w:pPr>
    </w:p>
    <w:p w:rsidR="00523DBE" w:rsidRDefault="00DA2BFE" w:rsidP="00523DBE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eastAsia="EucrosiaUPCBold" w:hAnsi="Angsana New"/>
          <w:sz w:val="30"/>
          <w:szCs w:val="30"/>
          <w:cs/>
        </w:rPr>
      </w:pPr>
      <w:r w:rsidRPr="00F626F6">
        <w:rPr>
          <w:rFonts w:ascii="Angsana New" w:hAnsi="Angsana New" w:hint="cs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 กำไรที่ยังไม่เกิดขึ้นจริงซึ่งเป็นผลมาจากรายการกับบริษัทร่วมและกิจการที่ควบคุมร่วมกันถูกตัดรายการกับเงินลงทุนเท่าที่กลุ่มบริษัทมีส่วนได้เสียในกิจการที่ถูกลงทุนนั้น  ขาดทุนที่ยังไม่เกิดขึ้นจริงถูกตัดรายการในลักษณะเดียวกับกำไรที่ยังไม่เกิดขึ้นจริง แต่เท่าที่</w:t>
      </w:r>
      <w:r w:rsidRPr="00F626F6">
        <w:rPr>
          <w:rFonts w:ascii="Angsana New" w:eastAsia="EucrosiaUPCBold" w:hAnsi="Angsana New" w:hint="cs"/>
          <w:sz w:val="30"/>
          <w:szCs w:val="30"/>
          <w:cs/>
        </w:rPr>
        <w:t>เมื่อไม่มีหลักฐานการด้อยค่าเกิดขึ้น</w:t>
      </w:r>
    </w:p>
    <w:p w:rsidR="000C0DB0" w:rsidRDefault="000C0DB0" w:rsidP="00523DBE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eastAsia="EucrosiaUPCBold" w:hAnsi="Angsana New"/>
          <w:sz w:val="30"/>
          <w:szCs w:val="30"/>
          <w:cs/>
        </w:rPr>
      </w:pPr>
    </w:p>
    <w:p w:rsidR="00DA2BFE" w:rsidRPr="00F626F6" w:rsidRDefault="00DA2BFE" w:rsidP="00523DBE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เงินตราต่างประเทศ</w:t>
      </w:r>
    </w:p>
    <w:p w:rsidR="00DA2BFE" w:rsidRPr="00A0194D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="Angsana New" w:hAnsi="Angsana New"/>
          <w:lang w:bidi="ar-SA"/>
        </w:rPr>
      </w:pP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:rsidR="00DA2BFE" w:rsidRPr="00A0194D" w:rsidRDefault="00DA2BFE" w:rsidP="00DA2BFE">
      <w:pPr>
        <w:pStyle w:val="BodyText2"/>
        <w:tabs>
          <w:tab w:val="left" w:pos="540"/>
        </w:tabs>
        <w:spacing w:line="240" w:lineRule="atLeast"/>
        <w:ind w:left="540"/>
        <w:rPr>
          <w:rFonts w:ascii="Angsana New" w:hAnsi="Angsana New"/>
          <w:b/>
          <w:bCs/>
          <w:strike/>
          <w:sz w:val="24"/>
          <w:szCs w:val="24"/>
          <w:cs/>
        </w:rPr>
      </w:pPr>
    </w:p>
    <w:p w:rsidR="00A85F0A" w:rsidRDefault="00DA2BFE" w:rsidP="00493430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รายการบัญชีที่เป็นเงินตราต่างประเทศแปลงค่าเป็นสกุลเงินที่ใช้ในการดำเนินงาน</w:t>
      </w:r>
      <w:r w:rsidR="00A16971" w:rsidRPr="00F626F6">
        <w:rPr>
          <w:rFonts w:ascii="Angsana New" w:hAnsi="Angsana New" w:hint="cs"/>
          <w:sz w:val="30"/>
          <w:szCs w:val="30"/>
          <w:cs/>
        </w:rPr>
        <w:t>ของแต่ละบริษัทในกลุ่มบริษัท</w:t>
      </w:r>
      <w:r w:rsidRPr="00F626F6">
        <w:rPr>
          <w:rFonts w:ascii="Angsana New" w:hAnsi="Angsana New"/>
          <w:sz w:val="30"/>
          <w:szCs w:val="30"/>
          <w:cs/>
        </w:rPr>
        <w:t>โดยใช้อัตราแลกเปลี่ยน ณ วันที่เกิดรายการ</w:t>
      </w: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 xml:space="preserve"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แปลงค่าเป็นสกุลเงินที่ใช้ในการดำเนินงานโดยใช้อัตราแลกเปลี่ยน ณ วันนั้น  </w:t>
      </w:r>
    </w:p>
    <w:p w:rsidR="00436FF5" w:rsidRPr="00F626F6" w:rsidRDefault="00436FF5" w:rsidP="00DA2BFE">
      <w:pPr>
        <w:pStyle w:val="BodyText2"/>
        <w:tabs>
          <w:tab w:val="left" w:pos="540"/>
        </w:tabs>
        <w:spacing w:line="240" w:lineRule="atLeast"/>
        <w:ind w:left="540" w:right="43"/>
        <w:rPr>
          <w:rFonts w:ascii="Angsana New" w:hAnsi="Angsana New"/>
          <w:sz w:val="30"/>
          <w:szCs w:val="30"/>
          <w:cs/>
        </w:rPr>
      </w:pP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แปลงค่าเป็นสกุลเงินที่ใช้ในการดำเนินงานโดยใช้อัตราแลกเปลี่ยน ณ วันที่เกิดรายการ </w:t>
      </w: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สินทรัพย์และหนี้สินไม่หมุนเวียนที่เป็นเงินตราต่างประเทศซึ่งบันทึกตามเกณฑ์มูลค่ายุติธรรม แปลงค่าเป็นสกุลเงินที่ใช้ในการดำเนินงานโดยใช้อัตราแลกเปลี่ยน ณ วันที่เกิดรายการ</w:t>
      </w: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ผลต่างของอัตราแลกเปลี่ยนที่เกิดขึ้นจากการแปลงค่า ให้รับรู้เป็นกำไรหรือขาดทุนในงวดบัญชีนั้น</w:t>
      </w:r>
    </w:p>
    <w:p w:rsidR="00A0194D" w:rsidRDefault="00A0194D" w:rsidP="00DA2BFE">
      <w:pPr>
        <w:pStyle w:val="BodyText2"/>
        <w:tabs>
          <w:tab w:val="left" w:pos="540"/>
        </w:tabs>
        <w:spacing w:line="240" w:lineRule="atLeast"/>
        <w:ind w:left="540" w:right="43"/>
        <w:rPr>
          <w:rFonts w:ascii="Angsana New" w:hAnsi="Angsana New"/>
          <w:i/>
          <w:iCs/>
          <w:sz w:val="30"/>
          <w:szCs w:val="30"/>
          <w:cs/>
        </w:rPr>
      </w:pP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หน่วยงานในต่างประเทศ</w:t>
      </w: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rPr>
          <w:rFonts w:ascii="Angsana New" w:hAnsi="Angsana New"/>
          <w:sz w:val="24"/>
          <w:szCs w:val="24"/>
          <w:cs/>
        </w:rPr>
      </w:pP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สินทรัพย์และหนี้สินของหน่วยงานในต่างประเทศ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แปลงค่าเป็นเงินบาทโดยใช้อัตราแลกเปลี่ยน ณ วันที่รายงาน</w:t>
      </w:r>
    </w:p>
    <w:p w:rsidR="00A0194D" w:rsidRDefault="00A0194D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ที่ใกล้เคียงกับอัตรา ณ วันที่เกิดรายการ</w:t>
      </w:r>
    </w:p>
    <w:p w:rsidR="00D55190" w:rsidRPr="00F626F6" w:rsidRDefault="00D55190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24"/>
          <w:szCs w:val="24"/>
          <w:cs/>
          <w:lang w:val="en-US"/>
        </w:rPr>
      </w:pPr>
    </w:p>
    <w:p w:rsidR="00DA2BFE" w:rsidRPr="00F626F6" w:rsidRDefault="00DA2BFE" w:rsidP="00DA2BFE">
      <w:pPr>
        <w:pStyle w:val="BodyText2"/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ผลต่างจากอัตราแลกเปลี่ยนที่เกิดจากการแปลงค่า บันทึกในกำไรขาดทุนเบ็ดเสร็จอื่น และแสดงเป็นรายการผลต่างจากอัตราแลกเปลี่ยนในส่วนของผู้ถือหุ้น จนกว่ามีการจำหน่ายเงินลงทุนนั้นออกไป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ยกเว้นผลต่างจากการแปลงค่าที่ถูกปันส่วนให้ส่วนได้เสียที่ไม่มีอำนาจควบคุม</w:t>
      </w:r>
    </w:p>
    <w:p w:rsidR="00DA2BFE" w:rsidRPr="00F626F6" w:rsidRDefault="00DA2BFE" w:rsidP="00F70957">
      <w:pPr>
        <w:pStyle w:val="BodyText2"/>
        <w:spacing w:line="240" w:lineRule="atLeast"/>
        <w:ind w:right="43"/>
        <w:jc w:val="thaiDistribute"/>
        <w:rPr>
          <w:rFonts w:ascii="Angsana New" w:hAnsi="Angsana New"/>
          <w:sz w:val="24"/>
          <w:szCs w:val="24"/>
          <w:cs/>
          <w:lang w:val="en-US"/>
        </w:rPr>
      </w:pPr>
    </w:p>
    <w:p w:rsidR="00E428F3" w:rsidRDefault="00DA2BFE" w:rsidP="00017B1D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รายการที่เป็นตัวเงินที่เป็นลูกหนี้หรือเจ้าหนี้กับหน่วยงานในต่างประเทศ ซึ่งรายการดังกล่าวมิได้คาดหมายว่าจะมีแผนการชำระหนี้หรือไม่มีความเป็นไปได้ว่าจะชำระเงินในอนาคตอันใกล้  กำไรและขาดทุนจากอัตราแลกเปลี่ยนจากรายการทางการเงินดังกล่าวจะถูกพิจารณาเป็นส่วนหนึ่งของเงิ</w:t>
      </w:r>
      <w:r w:rsidR="00F621C6" w:rsidRPr="00F626F6">
        <w:rPr>
          <w:rFonts w:ascii="Angsana New" w:hAnsi="Angsana New"/>
          <w:sz w:val="30"/>
          <w:szCs w:val="30"/>
          <w:cs/>
        </w:rPr>
        <w:t>นลงทุนสุทธิในหน่วยงานต่างประเทศ</w:t>
      </w:r>
      <w:r w:rsidRPr="00F626F6">
        <w:rPr>
          <w:rFonts w:ascii="Angsana New" w:hAnsi="Angsana New"/>
          <w:sz w:val="30"/>
          <w:szCs w:val="30"/>
          <w:cs/>
        </w:rPr>
        <w:t>และรับรู้ในกำไรขาดทุนเบ็ดเสร็จอื่น และแสดงเป็นรายการผลต</w:t>
      </w:r>
      <w:r w:rsidR="00F621C6" w:rsidRPr="00F626F6">
        <w:rPr>
          <w:rFonts w:ascii="Angsana New" w:hAnsi="Angsana New"/>
          <w:sz w:val="30"/>
          <w:szCs w:val="30"/>
          <w:cs/>
        </w:rPr>
        <w:t>่างจากอัตราแลกเปลี่ยนในส่วนขอ</w:t>
      </w:r>
      <w:r w:rsidR="00F621C6" w:rsidRPr="00F626F6">
        <w:rPr>
          <w:rFonts w:ascii="Angsana New" w:hAnsi="Angsana New" w:hint="cs"/>
          <w:sz w:val="30"/>
          <w:szCs w:val="30"/>
          <w:cs/>
        </w:rPr>
        <w:t>ง</w:t>
      </w:r>
      <w:r w:rsidRPr="00F626F6">
        <w:rPr>
          <w:rFonts w:ascii="Angsana New" w:hAnsi="Angsana New"/>
          <w:sz w:val="30"/>
          <w:szCs w:val="30"/>
          <w:cs/>
        </w:rPr>
        <w:t>ผู้ถือหุ้น จนกว่ามีการจำหน่ายเงินลงทุนนั้นออกไป</w:t>
      </w:r>
    </w:p>
    <w:p w:rsidR="006621F9" w:rsidRDefault="006621F9" w:rsidP="00017B1D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ตราสารอนุพันธ์</w:t>
      </w:r>
    </w:p>
    <w:p w:rsidR="00DA2BFE" w:rsidRPr="00570491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="Angsana New" w:hAnsi="Angsana New"/>
          <w:sz w:val="30"/>
          <w:szCs w:val="30"/>
          <w:lang w:bidi="ar-SA"/>
        </w:rPr>
      </w:pPr>
    </w:p>
    <w:p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7" w:right="43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สัญญาซื้อขายเงินตราต่างประเทศล่วงหน้า</w:t>
      </w:r>
    </w:p>
    <w:p w:rsidR="00DA2BFE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="Angsana New" w:hAnsi="Angsana New"/>
          <w:sz w:val="30"/>
          <w:szCs w:val="30"/>
          <w:lang w:val="en-US"/>
        </w:rPr>
      </w:pPr>
    </w:p>
    <w:p w:rsidR="00DA2BFE" w:rsidRDefault="00DA2BFE" w:rsidP="00563098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  <w:lang w:val="en-US"/>
        </w:rPr>
        <w:t>ลูกหนี้และเจ้าหนี้ตามสัญญาซื้อขายเงินตราต่างประเทศล่วงหน้าจะถูกแปลงค่าเป็นเงินบาทตามอัตราแลกเปลี่ยน</w:t>
      </w:r>
      <w:r w:rsidR="00563098">
        <w:rPr>
          <w:rFonts w:ascii="Angsana New" w:hAnsi="Angsana New" w:hint="cs"/>
          <w:sz w:val="30"/>
          <w:szCs w:val="30"/>
          <w:cs/>
          <w:lang w:val="en-US"/>
        </w:rPr>
        <w:t xml:space="preserve">ตามสัญญา </w:t>
      </w:r>
    </w:p>
    <w:p w:rsidR="00570491" w:rsidRPr="00570491" w:rsidRDefault="00570491" w:rsidP="00563098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lang w:val="en-US"/>
        </w:rPr>
      </w:pPr>
    </w:p>
    <w:p w:rsidR="00570491" w:rsidRPr="00A629EE" w:rsidRDefault="00570491" w:rsidP="00570491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A629EE">
        <w:rPr>
          <w:rFonts w:ascii="Angsana New" w:hAnsi="Angsana New" w:hint="cs"/>
          <w:i/>
          <w:iCs/>
          <w:sz w:val="30"/>
          <w:szCs w:val="30"/>
          <w:cs/>
          <w:lang w:val="en-US"/>
        </w:rPr>
        <w:t>สัญญาซื้อขายสินค้าเกษตรล่วงหน้า</w:t>
      </w:r>
    </w:p>
    <w:p w:rsidR="00570491" w:rsidRPr="00570491" w:rsidRDefault="00570491" w:rsidP="00570491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lang w:val="en-US"/>
        </w:rPr>
      </w:pPr>
    </w:p>
    <w:p w:rsidR="00570491" w:rsidRPr="00A629EE" w:rsidRDefault="00570491" w:rsidP="00570491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กำไรหรือขาดทุนจากการซื้อขายสินค้าเกษตรล่วงหน้าถือเป็นรายได้หรือค่าใช้จ่าย ณ วันที่เกิดรายการ</w:t>
      </w:r>
    </w:p>
    <w:p w:rsidR="00401A39" w:rsidRPr="00570491" w:rsidRDefault="00401A39" w:rsidP="00563098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:rsidR="00DA2BFE" w:rsidRPr="00570491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ยอดเงินฝากธนาคารประเภทเผื่อเรียก และเงินลงทุนระยะสั้นที่มีสภาพคล่องสูง เงินเบิกเกินบัญชีธนาคารซึ่งจะต้องชำระคืนเมื่อทวงถามถือเป็นส่วนหนึ่งของกิจกรรมจัดหาเงินในงบกระแสเงินสด</w:t>
      </w:r>
    </w:p>
    <w:p w:rsidR="0032562F" w:rsidRPr="00570491" w:rsidRDefault="0032562F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ลูกหนี้การค้าและลูกหนี้อื่น</w:t>
      </w:r>
    </w:p>
    <w:p w:rsidR="00DA2BFE" w:rsidRPr="00570491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ลูกหนี้การค้าและลูกหนี้อื่นแสดงในราคาตามใบแจ้งหนี้หักค่าเผื่อหนี้สงสัยจะสูญ</w:t>
      </w:r>
    </w:p>
    <w:p w:rsidR="00DA2BFE" w:rsidRPr="00570491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4914F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ค่าเผื่อหนี้สงสัยจะสูญประเมินโดยการวิเคราะห์ประวัติการชำระหนี้ </w:t>
      </w:r>
      <w:r w:rsidRPr="00F626F6">
        <w:rPr>
          <w:rFonts w:ascii="Angsana New" w:hAnsi="Angsana New"/>
          <w:spacing w:val="-6"/>
          <w:sz w:val="30"/>
          <w:szCs w:val="30"/>
          <w:cs/>
        </w:rPr>
        <w:t>และการคาดการณ์เกี่ยวกับการชำระหนี้ในอนาคต</w:t>
      </w:r>
      <w:r w:rsidRPr="00F626F6">
        <w:rPr>
          <w:rFonts w:ascii="Angsana New" w:hAnsi="Angsana New"/>
          <w:sz w:val="30"/>
          <w:szCs w:val="30"/>
          <w:cs/>
        </w:rPr>
        <w:t>ของลูกค้า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ลูกหนี้จะถูกตัดจำหน่าย</w:t>
      </w:r>
      <w:r w:rsidRPr="00F626F6">
        <w:rPr>
          <w:rFonts w:ascii="Angsana New" w:hAnsi="Angsana New" w:hint="cs"/>
          <w:sz w:val="30"/>
          <w:szCs w:val="30"/>
          <w:cs/>
        </w:rPr>
        <w:t>จาก</w:t>
      </w:r>
      <w:r w:rsidRPr="00F626F6">
        <w:rPr>
          <w:rFonts w:ascii="Angsana New" w:hAnsi="Angsana New"/>
          <w:sz w:val="30"/>
          <w:szCs w:val="30"/>
          <w:cs/>
        </w:rPr>
        <w:t>บัญชีเมื่อทราบว่าเป็นหนี้สูญ</w:t>
      </w:r>
    </w:p>
    <w:p w:rsidR="007226B9" w:rsidRPr="00570491" w:rsidRDefault="007226B9" w:rsidP="00DA2BFE">
      <w:pPr>
        <w:ind w:left="540"/>
        <w:jc w:val="left"/>
        <w:rPr>
          <w:rFonts w:ascii="Angsana New" w:hAnsi="Angsana New"/>
          <w:sz w:val="30"/>
          <w:szCs w:val="30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สินค้าคงเหลือ</w:t>
      </w:r>
    </w:p>
    <w:p w:rsidR="00DA2BFE" w:rsidRPr="00570491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สินค้าคงเหลือ</w:t>
      </w:r>
      <w:r w:rsidR="00271BE9" w:rsidRPr="00F626F6">
        <w:rPr>
          <w:rFonts w:ascii="Angsana New" w:hAnsi="Angsana New" w:hint="cs"/>
          <w:sz w:val="30"/>
          <w:szCs w:val="30"/>
          <w:cs/>
        </w:rPr>
        <w:t>วัดมูลค่าด้วย</w:t>
      </w:r>
      <w:r w:rsidRPr="00F626F6">
        <w:rPr>
          <w:rFonts w:ascii="Angsana New" w:hAnsi="Angsana New"/>
          <w:sz w:val="30"/>
          <w:szCs w:val="30"/>
          <w:cs/>
        </w:rPr>
        <w:t>ราคาทุนหรือมูลค่าสุทธิที่จะได้รับแล้วแต่ราคาใดจะต่ำกว่า</w:t>
      </w:r>
    </w:p>
    <w:p w:rsidR="00DA2BFE" w:rsidRPr="00570491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ต้นทุนของสินค้าคำนวณโดยใช้วิธีถัวเฉลี่ยถ่วงน้ำหนัก ต้นทุนสินค้าประกอบด้วยราคาทุนที่ซื้อ ต้นทุนแปลงสภาพหรือต้นทุนอื่นเพื่อให้สินค้าอยู่ในสถานที่และสภาพปัจจุบัน  ในกรณีของสินค้าสำเร็จรูปและสินค้าระหว่างผลิตที่ผลิตเอง ต้นทุนสินค้า รวมการปันส่วนของค่าโสหุ้ยการผลิตอย่างเหมาะสมโดยคำนึงถึงระดับกำลังการผลิตตามปกติ</w:t>
      </w:r>
    </w:p>
    <w:p w:rsidR="00DA2BFE" w:rsidRPr="00401A39" w:rsidRDefault="00DA2BFE" w:rsidP="00DA2BFE">
      <w:pPr>
        <w:pStyle w:val="BodyText2"/>
        <w:ind w:left="540" w:right="43"/>
        <w:rPr>
          <w:rFonts w:ascii="Angsana New" w:hAnsi="Angsana New"/>
          <w:sz w:val="22"/>
          <w:szCs w:val="22"/>
          <w:cs/>
        </w:rPr>
      </w:pPr>
    </w:p>
    <w:p w:rsidR="00DA2BFE" w:rsidRPr="00F626F6" w:rsidRDefault="00DA2BFE" w:rsidP="00523DB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</w:t>
      </w:r>
    </w:p>
    <w:p w:rsidR="00DA2BFE" w:rsidRPr="00F626F6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กลุ่มบริษัทตั้งค่าเผื่อมูลค่าสินค้าลดลง สำหรับสินค้าที่เสื่อมคุณภาพ เสียหาย ล้าสมัยและค้างนาน</w:t>
      </w:r>
    </w:p>
    <w:p w:rsidR="00436FF5" w:rsidRPr="00F626F6" w:rsidRDefault="00436FF5" w:rsidP="00191450">
      <w:pPr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เงินลงทุน</w:t>
      </w: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  <w:lang w:val="th-TH"/>
        </w:rPr>
        <w:t>เงินลงทุน</w:t>
      </w:r>
      <w:r w:rsidRPr="00F626F6">
        <w:rPr>
          <w:rFonts w:ascii="Angsana New" w:hAnsi="Angsana New"/>
          <w:i/>
          <w:iCs/>
          <w:sz w:val="30"/>
          <w:szCs w:val="30"/>
          <w:cs/>
        </w:rPr>
        <w:t>ในบริษัทร่วมและบริษัทย่อย</w:t>
      </w:r>
    </w:p>
    <w:p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เงินลงทุนในบริษัทร่วมและบริษัทย่อยในงบการเงินเฉพาะกิจการของบริษัท บันทึกบัญชีโดยใช้วิธีราคาทุนหักขาดทุนจากการด้อยค่า ส่วนการบันทึกบัญชีเงินลงทุนในบริษัทร่วมในงบการเงินรวมใช้วิธีส่วนได้เสีย</w:t>
      </w:r>
    </w:p>
    <w:p w:rsidR="00401A39" w:rsidRDefault="00401A39" w:rsidP="00401A39">
      <w:pPr>
        <w:tabs>
          <w:tab w:val="left" w:pos="540"/>
        </w:tabs>
        <w:ind w:left="540"/>
        <w:rPr>
          <w:rFonts w:ascii="Angsana New" w:hAnsi="Angsana New"/>
          <w:i/>
          <w:iCs/>
          <w:sz w:val="30"/>
          <w:szCs w:val="30"/>
          <w:cs/>
          <w:lang w:val="th-TH"/>
        </w:rPr>
      </w:pPr>
    </w:p>
    <w:p w:rsidR="00401A39" w:rsidRPr="00F626F6" w:rsidRDefault="00401A39" w:rsidP="00401A39">
      <w:pPr>
        <w:tabs>
          <w:tab w:val="left" w:pos="54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  <w:lang w:val="th-TH"/>
        </w:rPr>
        <w:t>เงินลงทุน</w:t>
      </w:r>
      <w:r>
        <w:rPr>
          <w:rFonts w:ascii="Angsana New" w:hAnsi="Angsana New" w:hint="cs"/>
          <w:i/>
          <w:iCs/>
          <w:sz w:val="30"/>
          <w:szCs w:val="30"/>
          <w:cs/>
        </w:rPr>
        <w:t>ระยะยาวอื่น</w:t>
      </w:r>
    </w:p>
    <w:p w:rsidR="00DA2BFE" w:rsidRDefault="00DA2BFE" w:rsidP="00DA2BFE">
      <w:pPr>
        <w:tabs>
          <w:tab w:val="left" w:pos="540"/>
        </w:tabs>
        <w:rPr>
          <w:rFonts w:ascii="Angsana New" w:hAnsi="Angsana New"/>
          <w:i/>
          <w:iCs/>
          <w:sz w:val="30"/>
          <w:szCs w:val="30"/>
        </w:rPr>
      </w:pPr>
    </w:p>
    <w:p w:rsidR="00DA2BFE" w:rsidRPr="00F626F6" w:rsidRDefault="00DA2BFE" w:rsidP="00DA2BFE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เงินลงทุน</w:t>
      </w:r>
      <w:r w:rsidR="00B171B7" w:rsidRPr="00F626F6">
        <w:rPr>
          <w:rFonts w:ascii="Angsana New" w:hAnsi="Angsana New" w:hint="cs"/>
          <w:sz w:val="30"/>
          <w:szCs w:val="30"/>
          <w:cs/>
        </w:rPr>
        <w:t>ระยะยาวอื่น</w:t>
      </w:r>
      <w:r w:rsidRPr="00F626F6">
        <w:rPr>
          <w:rFonts w:ascii="Angsana New" w:hAnsi="Angsana New"/>
          <w:sz w:val="30"/>
          <w:szCs w:val="30"/>
          <w:cs/>
        </w:rPr>
        <w:t>ซึ่งไม่ใช่หลักทรัพย์ในความต้องการของตลาดแสดงในราคาทุนหักขาดทุนจากการด้อยค่า</w:t>
      </w:r>
    </w:p>
    <w:p w:rsidR="00570491" w:rsidRDefault="00570491" w:rsidP="00DA2BFE">
      <w:pPr>
        <w:ind w:left="540"/>
        <w:rPr>
          <w:rFonts w:ascii="Angsana New" w:hAnsi="Angsana New"/>
          <w:i/>
          <w:iCs/>
          <w:sz w:val="30"/>
          <w:szCs w:val="30"/>
        </w:rPr>
      </w:pPr>
    </w:p>
    <w:p w:rsidR="00DA2BFE" w:rsidRPr="00F626F6" w:rsidRDefault="00DA2BFE" w:rsidP="00DA2BFE">
      <w:pPr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การจำหน่ายเงินลงทุน</w:t>
      </w:r>
    </w:p>
    <w:p w:rsidR="00DA2BFE" w:rsidRPr="00F626F6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เมื่อมีการจำหน่ายเงินลงทุน ผลต่างระหว่างจำนวนเงินสุทธิที่ได้รับและมูลค่าตามบัญชีและรวมถึงกำไรหรือขาดทุนสะสมจากการตีราคาหลักทรัพย์ที่เกี่ยวข้องที่เคยบันทึกในส่วนของผู้ถือหุ้น จะถูกบันทึกในกำไรหรือขาดทุน</w:t>
      </w:r>
    </w:p>
    <w:p w:rsidR="00570491" w:rsidRDefault="00570491" w:rsidP="008F3082">
      <w:pPr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อสังหาริมทรัพย์เพื่อการลงทุน</w:t>
      </w: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อสังหาริมทรัพย์เพื่อการลงทุนได้แก่อสังหาริมทรัพย์ที่ถือครองเพื่อหาประโยชน์จากรายได้ค่าเช่าหรือจากมูลค่าที่เพิ่มขึ้นหรือทั้งสองอย่าง ทั้งนี้ไม่ได้มีไว้เพื่อขายตามปกติธุรกิจหรือใช้ในการผลิตหรือจัดหาสินค้าหรือให้บริการหรือใช้ในการบริหารงาน</w:t>
      </w:r>
    </w:p>
    <w:p w:rsidR="00493430" w:rsidRPr="00F626F6" w:rsidRDefault="00493430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อสังหาริมทรัพย์เพื่อการลงทุนวัดมูลค่าเมื่อเริ่มแรกด้วยราคาทุนและวัดมูล</w:t>
      </w:r>
      <w:r w:rsidR="00F06DDE">
        <w:rPr>
          <w:rFonts w:ascii="Angsana New" w:hAnsi="Angsana New"/>
          <w:sz w:val="30"/>
          <w:szCs w:val="30"/>
          <w:cs/>
        </w:rPr>
        <w:t xml:space="preserve">ค่าในภายหลังด้วยมูลค่ายุติธรรม                   </w:t>
      </w:r>
      <w:r w:rsidRPr="00F626F6">
        <w:rPr>
          <w:rFonts w:ascii="Angsana New" w:hAnsi="Angsana New"/>
          <w:sz w:val="30"/>
          <w:szCs w:val="30"/>
          <w:cs/>
        </w:rPr>
        <w:t>การเปลี่ยนแปลงในมูลค่ายุติธรรมบันทึกในกำไรหรือขาดทุน</w:t>
      </w:r>
    </w:p>
    <w:p w:rsidR="00401A39" w:rsidRDefault="00401A39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>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ต้นทุนการก่อสร้างที่กิจการก่อสร้างเองรวมถึงต้นทุนวัตถุดิบ ค่าแรงทางตรงและต้นทุนทางตรงอื่นเพื่อให้อสังหาริมทรัพย์เพื่อการลงทุนอยู่ในสภาพพร้อมใช้งานและรวมถึงต้นทุนการกู้ยืม</w:t>
      </w: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เมื่อมีการเปลี่ยนแปลงการใช้งานของอสังหาริมทรัพย์โดยจัดประเภทไปเป็นที่ดิน อาคารและอุปกรณ์  มูลค่ายุติธรรม ณ วันที่มีการจัดประเภทใหม่ถือเป็นราคาทุนของสินทรัพย์ต่อไป</w:t>
      </w:r>
    </w:p>
    <w:p w:rsidR="00CE1AC0" w:rsidRDefault="00CE1AC0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CE1AC0" w:rsidRPr="00F626F6" w:rsidRDefault="00CE1AC0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E1AC0">
        <w:rPr>
          <w:rFonts w:ascii="Angsana New" w:hAnsi="Angsana New"/>
          <w:sz w:val="30"/>
          <w:szCs w:val="30"/>
          <w:cs/>
        </w:rPr>
        <w:t xml:space="preserve">กำไรหรือขาดทุนจากการจำหน่ายอสังหาริมทรัพย์เพื่อการลงทุน คือ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 โดยรับรู้ในกำไรหรือขาดทุน เมื่อมีการขายอสังหาริมทรัพย์เพื่อการลงทุนที่เคยจัดประเภทเป็นที่ดิน </w:t>
      </w:r>
      <w:r w:rsidR="00326BB6">
        <w:rPr>
          <w:rFonts w:ascii="Angsana New" w:hAnsi="Angsana New"/>
          <w:sz w:val="30"/>
          <w:szCs w:val="30"/>
          <w:cs/>
        </w:rPr>
        <w:t xml:space="preserve">อาคารและอุปกรณ์ </w:t>
      </w:r>
      <w:r w:rsidR="00326BB6" w:rsidRPr="00F06DDE">
        <w:rPr>
          <w:rFonts w:ascii="Angsana New" w:hAnsi="Angsana New"/>
          <w:i/>
          <w:iCs/>
          <w:sz w:val="30"/>
          <w:szCs w:val="30"/>
          <w:cs/>
        </w:rPr>
        <w:t xml:space="preserve">(ดูหมายเหตุข้อ </w:t>
      </w:r>
      <w:r w:rsidR="00570491" w:rsidRPr="00F06DDE">
        <w:rPr>
          <w:rFonts w:ascii="Angsana New" w:hAnsi="Angsana New"/>
          <w:i/>
          <w:iCs/>
          <w:sz w:val="30"/>
          <w:szCs w:val="30"/>
        </w:rPr>
        <w:t>4</w:t>
      </w:r>
      <w:r w:rsidRPr="00F06DDE">
        <w:rPr>
          <w:rFonts w:ascii="Angsana New" w:hAnsi="Angsana New"/>
          <w:i/>
          <w:iCs/>
          <w:sz w:val="30"/>
          <w:szCs w:val="30"/>
          <w:cs/>
        </w:rPr>
        <w:t>(</w:t>
      </w:r>
      <w:r w:rsidR="00B96CBC" w:rsidRPr="00F06DDE">
        <w:rPr>
          <w:rFonts w:ascii="Angsana New" w:hAnsi="Angsana New" w:hint="cs"/>
          <w:i/>
          <w:iCs/>
          <w:sz w:val="30"/>
          <w:szCs w:val="30"/>
          <w:cs/>
        </w:rPr>
        <w:t>ฌ</w:t>
      </w:r>
      <w:r w:rsidRPr="00F06DDE">
        <w:rPr>
          <w:rFonts w:ascii="Angsana New" w:hAnsi="Angsana New"/>
          <w:i/>
          <w:iCs/>
          <w:sz w:val="30"/>
          <w:szCs w:val="30"/>
          <w:cs/>
        </w:rPr>
        <w:t>))</w:t>
      </w:r>
      <w:r w:rsidRPr="00CE1AC0">
        <w:rPr>
          <w:rFonts w:ascii="Angsana New" w:hAnsi="Angsana New"/>
          <w:sz w:val="30"/>
          <w:szCs w:val="30"/>
          <w:cs/>
        </w:rPr>
        <w:t xml:space="preserve">  จำนวนเงินที่บันทึกอยู่ในส่วนเกินทุนจากการตีราคาของสินทรัพย์จะถูกโอนไปยังกำไรสะสม</w:t>
      </w:r>
    </w:p>
    <w:p w:rsidR="00B45716" w:rsidRPr="00F626F6" w:rsidRDefault="00B45716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ที่ดิน อาคารและอุปกรณ์</w:t>
      </w: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tabs>
          <w:tab w:val="left" w:pos="540"/>
        </w:tabs>
        <w:ind w:left="518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การรับรู้และการวัดมูลค่า</w:t>
      </w:r>
    </w:p>
    <w:p w:rsidR="00BC3406" w:rsidRPr="00F626F6" w:rsidRDefault="00BC3406" w:rsidP="00DA2BFE">
      <w:pPr>
        <w:tabs>
          <w:tab w:val="left" w:pos="540"/>
        </w:tabs>
        <w:ind w:left="518"/>
        <w:rPr>
          <w:rFonts w:ascii="Angsana New" w:hAnsi="Angsana New"/>
          <w:i/>
          <w:iCs/>
          <w:sz w:val="30"/>
          <w:szCs w:val="30"/>
        </w:rPr>
      </w:pPr>
    </w:p>
    <w:p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สินทรัพย์ที่เป็นกรรมสิทธิ์ของกิจการ</w:t>
      </w:r>
    </w:p>
    <w:p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  <w:r w:rsidR="00CE1AC0">
        <w:rPr>
          <w:rFonts w:ascii="Angsana New" w:hAnsi="Angsana New" w:hint="cs"/>
          <w:sz w:val="30"/>
          <w:szCs w:val="30"/>
          <w:cs/>
        </w:rPr>
        <w:t>วัดมูลค่า</w:t>
      </w:r>
      <w:r w:rsidRPr="00F626F6">
        <w:rPr>
          <w:rFonts w:ascii="Angsana New" w:hAnsi="Angsana New"/>
          <w:sz w:val="30"/>
          <w:szCs w:val="30"/>
          <w:cs/>
        </w:rPr>
        <w:t>ด้วยราคาทุนหักค่าเสื่อมราคาสะสมและขาดทุนจากการด้อยค่า ยกเว้นที่ดิน</w:t>
      </w:r>
      <w:r w:rsidR="00D70E10"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อาคาร</w:t>
      </w:r>
      <w:r w:rsidR="00D70E10" w:rsidRPr="00F626F6">
        <w:rPr>
          <w:rFonts w:ascii="Angsana New" w:hAnsi="Angsana New" w:hint="cs"/>
          <w:sz w:val="30"/>
          <w:szCs w:val="30"/>
          <w:cs/>
        </w:rPr>
        <w:t>และเครื่องจักร</w:t>
      </w:r>
      <w:r w:rsidRPr="00F626F6">
        <w:rPr>
          <w:rFonts w:ascii="Angsana New" w:hAnsi="Angsana New"/>
          <w:sz w:val="30"/>
          <w:szCs w:val="30"/>
          <w:cs/>
        </w:rPr>
        <w:t>ที่</w:t>
      </w:r>
      <w:r w:rsidR="00CE1AC0">
        <w:rPr>
          <w:rFonts w:ascii="Angsana New" w:hAnsi="Angsana New" w:hint="cs"/>
          <w:sz w:val="30"/>
          <w:szCs w:val="30"/>
          <w:cs/>
        </w:rPr>
        <w:t>วัดมูลค่าด้</w:t>
      </w:r>
      <w:r w:rsidRPr="00F626F6">
        <w:rPr>
          <w:rFonts w:ascii="Angsana New" w:hAnsi="Angsana New"/>
          <w:sz w:val="30"/>
          <w:szCs w:val="30"/>
          <w:cs/>
        </w:rPr>
        <w:t>วยราคาที่ตีใหม่ ราคาที่ตีใหม่หมายถึงมูลค่ายุติธรรมซึ่งกำหนดจากเกณฑ์การใช้งานของสินทรัพย์ที่มีอยู่จริง ณ วันที่มีการตีราคาใหม่หักด้วยค่าเสื่อมราคาสะสมที่คำนวณจากมูลค่ายุติธรรมในภายหลังจากนั้นและค่าเผื่อการด้อยค่าของสินทรัพย์</w:t>
      </w:r>
    </w:p>
    <w:p w:rsidR="008F3082" w:rsidRPr="00F626F6" w:rsidRDefault="008F3082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C03902" w:rsidRPr="00F626F6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ราคาทุนรวมถึงต้นทุนทางตรง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แรงงานทางตรงและต้นทุนทางตรงอื่น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การขนย้าย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การบูรณะสถานที่ตั้งของสินทรัพย์และต้นทุนการกู้ยืม สำหรับเครื่องมือที่ควบคุมโดยลิขสิทธิ์ซอฟ</w:t>
      </w:r>
      <w:r w:rsidR="00CF334C" w:rsidRPr="00F626F6">
        <w:rPr>
          <w:rFonts w:ascii="Angsana New" w:hAnsi="Angsana New" w:hint="cs"/>
          <w:sz w:val="30"/>
          <w:szCs w:val="30"/>
          <w:cs/>
        </w:rPr>
        <w:t>ต์</w:t>
      </w:r>
      <w:r w:rsidRPr="00F626F6">
        <w:rPr>
          <w:rFonts w:ascii="Angsana New" w:hAnsi="Angsana New"/>
          <w:sz w:val="30"/>
          <w:szCs w:val="30"/>
          <w:cs/>
        </w:rPr>
        <w:t>แวร์ซึ่งไม่สามารถทำงานได้โดยปราศจากลิขสิทธิ์ซอฟ</w:t>
      </w:r>
      <w:r w:rsidR="00CF334C" w:rsidRPr="00F626F6">
        <w:rPr>
          <w:rFonts w:ascii="Angsana New" w:hAnsi="Angsana New" w:hint="cs"/>
          <w:sz w:val="30"/>
          <w:szCs w:val="30"/>
          <w:cs/>
        </w:rPr>
        <w:t>ต์</w:t>
      </w:r>
      <w:r w:rsidRPr="00F626F6">
        <w:rPr>
          <w:rFonts w:ascii="Angsana New" w:hAnsi="Angsana New"/>
          <w:sz w:val="30"/>
          <w:szCs w:val="30"/>
          <w:cs/>
        </w:rPr>
        <w:t>แวร์นั้นให้ถือว่า ลิขสิทธิ์ซอฟ</w:t>
      </w:r>
      <w:r w:rsidR="00CF334C" w:rsidRPr="00F626F6">
        <w:rPr>
          <w:rFonts w:ascii="Angsana New" w:hAnsi="Angsana New" w:hint="cs"/>
          <w:sz w:val="30"/>
          <w:szCs w:val="30"/>
          <w:cs/>
        </w:rPr>
        <w:t>ต์</w:t>
      </w:r>
      <w:r w:rsidRPr="00F626F6">
        <w:rPr>
          <w:rFonts w:ascii="Angsana New" w:hAnsi="Angsana New"/>
          <w:sz w:val="30"/>
          <w:szCs w:val="30"/>
          <w:cs/>
        </w:rPr>
        <w:t xml:space="preserve">แวร์ดังกล่าวเป็นส่วนหนึ่งของอุปกรณ์ </w:t>
      </w:r>
    </w:p>
    <w:p w:rsidR="00710168" w:rsidRPr="00673819" w:rsidRDefault="00710168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ส่วนประกอบของรายการที่ดิน อาคารและอุปกรณ์แต่ละรายการที่มีอายุการให้ประโยชน์ไม่เท่ากันต้องบันทึกแต่ละส่วนประกอบที่มีนัยสำคัญแยกต่างหากจากกัน</w:t>
      </w:r>
    </w:p>
    <w:p w:rsidR="00DA2BFE" w:rsidRPr="00673819" w:rsidRDefault="00DA2BFE" w:rsidP="00DA2BFE">
      <w:pPr>
        <w:pStyle w:val="Default"/>
        <w:ind w:left="540"/>
        <w:rPr>
          <w:rFonts w:eastAsia="Times New Roman"/>
          <w:color w:val="0000FF"/>
          <w:sz w:val="30"/>
          <w:szCs w:val="30"/>
          <w:shd w:val="clear" w:color="auto" w:fill="E0E0E0"/>
        </w:rPr>
      </w:pPr>
    </w:p>
    <w:p w:rsidR="00563098" w:rsidRDefault="00DA2BFE" w:rsidP="00357C05">
      <w:pPr>
        <w:pStyle w:val="Default"/>
        <w:ind w:left="540"/>
        <w:jc w:val="thaiDistribute"/>
        <w:rPr>
          <w:rFonts w:eastAsia="Times New Roman"/>
          <w:color w:val="auto"/>
          <w:sz w:val="30"/>
          <w:szCs w:val="30"/>
        </w:rPr>
      </w:pPr>
      <w:r w:rsidRPr="00F626F6">
        <w:rPr>
          <w:color w:val="auto"/>
          <w:sz w:val="30"/>
          <w:szCs w:val="30"/>
          <w:cs/>
        </w:rPr>
        <w:lastRenderedPageBreak/>
        <w:t xml:space="preserve">กำไรหรือขาดทุนจากการจำหน่ายที่ดิน อาคารและอุปกรณ์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อาคารและอุปกรณ์ โดยรับรู้ในกำไรหรือขาดทุน </w:t>
      </w:r>
      <w:r w:rsidRPr="00F626F6">
        <w:rPr>
          <w:rFonts w:eastAsia="Times New Roman"/>
          <w:color w:val="auto"/>
          <w:sz w:val="30"/>
          <w:szCs w:val="30"/>
          <w:cs/>
        </w:rPr>
        <w:t>เมื่อมีการขายสินทรัพย์ที่ตีราคาใหม่ จำนวนเงินที่บันทึกอยู่ในส่วนเกินทุนจากการตีราคาของสินทรัพย์จะถูกโอนไปยังกำไรสะสม</w:t>
      </w:r>
    </w:p>
    <w:p w:rsidR="0032562F" w:rsidRPr="00673819" w:rsidRDefault="0032562F" w:rsidP="00357C05">
      <w:pPr>
        <w:pStyle w:val="Default"/>
        <w:ind w:left="540"/>
        <w:jc w:val="thaiDistribute"/>
        <w:rPr>
          <w:rFonts w:eastAsia="Times New Roman"/>
          <w:color w:val="auto"/>
          <w:sz w:val="30"/>
          <w:szCs w:val="30"/>
          <w:cs/>
        </w:rPr>
      </w:pPr>
    </w:p>
    <w:p w:rsidR="000F2E77" w:rsidRPr="00F626F6" w:rsidRDefault="00DA2BFE" w:rsidP="00563098">
      <w:pPr>
        <w:pStyle w:val="Default"/>
        <w:ind w:left="540"/>
        <w:jc w:val="thaiDistribute"/>
        <w:rPr>
          <w:i/>
          <w:iCs/>
          <w:sz w:val="30"/>
          <w:szCs w:val="30"/>
        </w:rPr>
      </w:pPr>
      <w:r w:rsidRPr="00F626F6">
        <w:rPr>
          <w:i/>
          <w:iCs/>
          <w:sz w:val="30"/>
          <w:szCs w:val="30"/>
          <w:cs/>
        </w:rPr>
        <w:t>สินทรัพย์ที่เช่า</w:t>
      </w:r>
    </w:p>
    <w:p w:rsidR="00C64CDA" w:rsidRPr="00673819" w:rsidRDefault="00C64CDA" w:rsidP="00D70E10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70E10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ารเช่าซึ่งกลุ่มบริษัทได้รับส่วนใหญ่ของความเสี่ยงและผลตอบแทนจากการครอบครองทรัพย์สินที่เช่านั้นๆ ให้จัดประเภทเป็นสัญญาเช่าการเงิน</w:t>
      </w:r>
      <w:r w:rsidRPr="00F626F6">
        <w:rPr>
          <w:rFonts w:ascii="Angsana New" w:hAnsi="Angsana New"/>
          <w:sz w:val="18"/>
          <w:szCs w:val="18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ส่วนที่ดิน อาคารและอุปกรณ์ที่ได้มาโดยทำสัญญาเช่าการเงินบันทึกเป็นสินทรัพย์ด้วยมูลค่ายุติธรรมหรือมูลค่าปัจจุบันของจำนวนเงินขั้นต่ำที่ต้องจ่ายตามสัญญาเช่าแล้วแต่จำนวนใดจะต่ำกว่า หักด้วยค่าเสื่อมราคาสะสมและขาดทุนจากการด้อยค่า  ค่าเช่าที่ชำระจะแยกเป็นส่วนที่เป็นค่าใช้จ่ายทางการเงิน และส่วนที่จะหักจากหนี้ตามสัญญา เพื่อทำให้อัตราดอกเบี้ยแต่ละงวดเป็นอัตราคงที่สำหรับยอดคงเหลือของหนี้สินค่าใช้จ่ายทางการเงินจะบันทึกโดยตรงในกำไรหรือขาดทุน</w:t>
      </w:r>
    </w:p>
    <w:p w:rsidR="00B45716" w:rsidRPr="00673819" w:rsidRDefault="00B45716" w:rsidP="00201C56">
      <w:pPr>
        <w:tabs>
          <w:tab w:val="left" w:pos="540"/>
        </w:tabs>
        <w:ind w:firstLine="540"/>
        <w:rPr>
          <w:rFonts w:ascii="Angsana New" w:hAnsi="Angsana New"/>
          <w:i/>
          <w:iCs/>
          <w:sz w:val="30"/>
          <w:szCs w:val="30"/>
        </w:rPr>
      </w:pPr>
    </w:p>
    <w:p w:rsidR="00DA2BFE" w:rsidRPr="00F626F6" w:rsidRDefault="00DA2BFE" w:rsidP="00201C56">
      <w:pPr>
        <w:tabs>
          <w:tab w:val="left" w:pos="540"/>
        </w:tabs>
        <w:ind w:firstLine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สินทรัพย์ที่ตีราคาใหม่</w:t>
      </w:r>
    </w:p>
    <w:p w:rsidR="00DA2BFE" w:rsidRPr="00673819" w:rsidRDefault="00DA2BFE" w:rsidP="00DA2BFE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การตีราคาใหม่ดำเนินการโดยผู้เชี่ยวชาญในการประเมินราคาที่มีความเป็นอิสระอย่างสม่ำเสมอ เพื่อให้มั่นใจว่าราคาตามบัญชีของสินทรัพย์ที่ได้รับการประเมินไม่แตกต่างอย่างเป็นสาระสำคัญจากมูลค่ายุติธรรม ณ วันที่รายงาน</w:t>
      </w:r>
    </w:p>
    <w:p w:rsidR="006621F9" w:rsidRDefault="006621F9" w:rsidP="009C6790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9C6790" w:rsidRDefault="00DA2BFE" w:rsidP="009C6790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มูลค่าของสินทรัพย์ส่วนที่ตีเพิ่มขึ้นจะบันทึกไปยังกำไรขาดทุนเบ็ดเสร็จอื่นและแสดงเป็น </w:t>
      </w:r>
      <w:r w:rsidRPr="00F626F6">
        <w:rPr>
          <w:rFonts w:ascii="Angsana New" w:hAnsi="Angsana New"/>
          <w:sz w:val="30"/>
          <w:szCs w:val="30"/>
        </w:rPr>
        <w:t>“</w:t>
      </w:r>
      <w:r w:rsidRPr="00F626F6">
        <w:rPr>
          <w:rFonts w:ascii="Angsana New" w:hAnsi="Angsana New"/>
          <w:sz w:val="30"/>
          <w:szCs w:val="30"/>
          <w:cs/>
        </w:rPr>
        <w:t>ส่วนเกินทุนจากการตีราคาสินทรัพย์</w:t>
      </w:r>
      <w:r w:rsidRPr="00F626F6">
        <w:rPr>
          <w:rFonts w:ascii="Angsana New" w:hAnsi="Angsana New"/>
          <w:sz w:val="30"/>
          <w:szCs w:val="30"/>
        </w:rPr>
        <w:t>”</w:t>
      </w:r>
      <w:r w:rsidRPr="00F626F6">
        <w:rPr>
          <w:rFonts w:ascii="Angsana New" w:hAnsi="Angsana New"/>
          <w:sz w:val="30"/>
          <w:szCs w:val="30"/>
          <w:cs/>
        </w:rPr>
        <w:t xml:space="preserve"> ในองค์ประกอบอื่นของส่วนของผู้ถือหุ้นยกเว้นกรณีที่เคยประเมินมูลค่าของสินทรัพย์ลดลงและรับรู้ขาดทุนในกำไรหรือขาดทุนของสินทรัพย์ชิ้นเดียวกันนั้นแล้ว ในกรณีที่มูลค่าของสินทรัพย์ลดลงจากการตีราคาใหม่จะบันทึกในกำไรหรือขาดทุนสำหรับมูลค่าที่ลดลงเฉพาะจำนวนที่ลดลงมากกว่าส่วนเกินทุนจากการตีราคาสินทรัพย์ที่เคยบันทึกไว้ครั้งก่อนในกำไรขาดทุนเบ็ดเสร็จอื่นของสินทรัพย์ชิ้นเดียวกันนั้น ส่วนเกินจากการตีราคาทรัพย์สินประเภทที่มีอายุการให้ประโยชน์จะถูกตัดบัญชี เท่ากับผลต่างระหว่างค่าเสื่อมราคาของสินทรัพย์ที่ตีราคาใหม่กับ</w:t>
      </w:r>
      <w:r w:rsidR="002B36DD">
        <w:rPr>
          <w:rFonts w:ascii="Angsana New" w:hAnsi="Angsana New"/>
          <w:sz w:val="30"/>
          <w:szCs w:val="30"/>
        </w:rPr>
        <w:t xml:space="preserve">        </w:t>
      </w:r>
      <w:r w:rsidRPr="00F626F6">
        <w:rPr>
          <w:rFonts w:ascii="Angsana New" w:hAnsi="Angsana New"/>
          <w:sz w:val="30"/>
          <w:szCs w:val="30"/>
          <w:cs/>
        </w:rPr>
        <w:t>ค่าเสื่อมราคาของสินทรัพย์ในราคาทุนเดิมและโอนโดยตรงไปกำไรสะสม ในกรณีที่มีการจำหน่ายสินทรัพย์ที่ตีราคาใหม่ ส่วนเกินทุนจากการตีราคาของสินทรัพย์ที่จำหน่ายจะโอนโดยตรงไปยังกำไรสะสมและไม่รวมในการคำนวณกำไรหรือขาดทุนจากการจำหน่ายสินทรัพย์</w:t>
      </w:r>
    </w:p>
    <w:p w:rsidR="00150E69" w:rsidRDefault="00150E69" w:rsidP="009C6790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870A30" w:rsidRDefault="00870A30" w:rsidP="009C6790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870A30" w:rsidRDefault="00870A30" w:rsidP="009C6790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870A30" w:rsidRDefault="00870A30" w:rsidP="009C6790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870A30" w:rsidRDefault="00870A30" w:rsidP="009C6790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9C6790">
      <w:pPr>
        <w:tabs>
          <w:tab w:val="left" w:pos="540"/>
        </w:tabs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lastRenderedPageBreak/>
        <w:t>การจัดประเภทไปยังอสังหาริมทรัพย์เพื่อการลงทุน</w:t>
      </w:r>
    </w:p>
    <w:p w:rsidR="00DA2BFE" w:rsidRPr="00150E69" w:rsidRDefault="00DA2BFE" w:rsidP="00DA2BFE">
      <w:pPr>
        <w:ind w:left="540"/>
        <w:rPr>
          <w:rFonts w:ascii="Angsana New" w:hAnsi="Angsana New"/>
          <w:sz w:val="22"/>
          <w:szCs w:val="22"/>
        </w:rPr>
      </w:pPr>
    </w:p>
    <w:p w:rsidR="00B45716" w:rsidRPr="00F626F6" w:rsidRDefault="00DA2BFE" w:rsidP="00A85F0A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เมื่อมีการเปลี่ยนแปลงการใช้งานจากอสังหาริมทรัพย์ที่มีไว้ใช้งานไปยังอสังหาริมทรัพย์เพื่อการลงทุน  ต้องวัดมูลค่าอสังหาริมทรัพย์นั้นใหม่ด้วยมูลค่ายุติธรรมและจัดประเภทเป็นอสังหาริมทรัพย์เพื่อการลงทุน   อสังหาริมทรัพย์ซึ่งอยู่ระหว่างการก่อสร้างเพื่อใช้เป็นอสังหาริมทรัพย์เพื่อการลงทุนในอนาคตวัดมูลค่าด้วยมูลค่ายุติธรรม  หากเกิดกำไรจากการวัดมูลค่าใหม่ซึ่งเป็นการกลับรายการผลขาดทุนจากการด้อยค่าของสินทรัพย์ที่เคยบันทึกไว้ จำนวนที่เพิ่มขึ้นให้รับรู้ในกำไรหรือขาดทุนในส่วนที่ไม่เกินกว่าจำนวนที่ทำให้มูลค่าตามบัญชีของอสังหาริมทรัพย์กลับไปเท่ากับมูลค่าที่ควรจะเป็น กำไรส่วนที่เหลือรับรู้ในกำไรขาดทุนเบ็ดเสร็จอื่น  และแสดงรายการ </w:t>
      </w:r>
      <w:r w:rsidRPr="00F626F6">
        <w:rPr>
          <w:rFonts w:ascii="Angsana New" w:hAnsi="Angsana New"/>
          <w:sz w:val="30"/>
          <w:szCs w:val="30"/>
        </w:rPr>
        <w:t>“</w:t>
      </w:r>
      <w:r w:rsidRPr="00F626F6">
        <w:rPr>
          <w:rFonts w:ascii="Angsana New" w:hAnsi="Angsana New"/>
          <w:sz w:val="30"/>
          <w:szCs w:val="30"/>
          <w:cs/>
        </w:rPr>
        <w:t>ส่วนเกินทุนจากการตีราคาสินทรัพย์</w:t>
      </w:r>
      <w:r w:rsidRPr="00F626F6">
        <w:rPr>
          <w:rFonts w:ascii="Angsana New" w:hAnsi="Angsana New"/>
          <w:sz w:val="30"/>
          <w:szCs w:val="30"/>
        </w:rPr>
        <w:t xml:space="preserve">” </w:t>
      </w:r>
      <w:r w:rsidRPr="00F626F6">
        <w:rPr>
          <w:rFonts w:ascii="Angsana New" w:hAnsi="Angsana New"/>
          <w:sz w:val="30"/>
          <w:szCs w:val="30"/>
          <w:cs/>
        </w:rPr>
        <w:t>ในองค์ประกอบอื่นของส่วนของผู้ถือหุ้น  กรณีเกิดส่วนที่ลดลงจากการวัดมูลค่าใหม่และหากสินทรัพย์นั้นเคยมีการตีราคาเพิ่มขึ้นและมียอดคงค้างอยู่ในบัญชี</w:t>
      </w:r>
      <w:r w:rsidRPr="00F626F6">
        <w:rPr>
          <w:rFonts w:ascii="Angsana New" w:hAnsi="Angsana New"/>
          <w:sz w:val="30"/>
          <w:szCs w:val="30"/>
        </w:rPr>
        <w:t xml:space="preserve"> “</w:t>
      </w:r>
      <w:r w:rsidRPr="00F626F6">
        <w:rPr>
          <w:rFonts w:ascii="Angsana New" w:hAnsi="Angsana New"/>
          <w:sz w:val="30"/>
          <w:szCs w:val="30"/>
          <w:cs/>
        </w:rPr>
        <w:t>ส่วนเกินทุนจากการตีราคาสินทรัพย์</w:t>
      </w:r>
      <w:r w:rsidRPr="00F626F6">
        <w:rPr>
          <w:rFonts w:ascii="Angsana New" w:hAnsi="Angsana New"/>
          <w:sz w:val="30"/>
          <w:szCs w:val="30"/>
        </w:rPr>
        <w:t xml:space="preserve">” </w:t>
      </w:r>
      <w:r w:rsidRPr="00F626F6">
        <w:rPr>
          <w:rFonts w:ascii="Angsana New" w:hAnsi="Angsana New"/>
          <w:sz w:val="30"/>
          <w:szCs w:val="30"/>
          <w:cs/>
        </w:rPr>
        <w:t>ในองค์ประกอบอื่นของส่วนของผู้ถือหุ้น ส่วนที่ลดลงต้องรับรู้ในกำไรขาดทุนเบ็ดเสร็จอื่น  และต้องนำไปลดส่วนเกินทุนจากการตีราคาสินทรัพย์ ขาดทุนส่วนที่เหลือรับรู้ในกำไรหรือขาดทุนทันที</w:t>
      </w:r>
    </w:p>
    <w:p w:rsidR="009C6790" w:rsidRDefault="009C6790" w:rsidP="00DA2BFE">
      <w:pPr>
        <w:tabs>
          <w:tab w:val="left" w:pos="540"/>
        </w:tabs>
        <w:ind w:left="540"/>
        <w:rPr>
          <w:rFonts w:ascii="Angsana New" w:hAnsi="Angsana New"/>
          <w:i/>
          <w:iCs/>
          <w:sz w:val="22"/>
          <w:szCs w:val="22"/>
        </w:rPr>
      </w:pPr>
    </w:p>
    <w:p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ต้นทุนที่เกิดขึ้นในภายหลัง</w:t>
      </w:r>
    </w:p>
    <w:p w:rsidR="00DA2BFE" w:rsidRPr="00150E69" w:rsidRDefault="00DA2BFE" w:rsidP="00DA2BFE">
      <w:pPr>
        <w:tabs>
          <w:tab w:val="left" w:pos="540"/>
        </w:tabs>
        <w:ind w:left="540"/>
        <w:rPr>
          <w:rFonts w:ascii="Angsana New" w:hAnsi="Angsana New"/>
          <w:sz w:val="22"/>
          <w:szCs w:val="22"/>
        </w:rPr>
      </w:pPr>
    </w:p>
    <w:p w:rsidR="00DA2BFE" w:rsidRPr="00F626F6" w:rsidRDefault="00DA2BFE" w:rsidP="00DA2BFE">
      <w:pPr>
        <w:pStyle w:val="Default"/>
        <w:ind w:left="540"/>
        <w:jc w:val="thaiDistribute"/>
        <w:rPr>
          <w:rFonts w:eastAsia="Times New Roman"/>
          <w:color w:val="auto"/>
          <w:sz w:val="30"/>
          <w:szCs w:val="30"/>
        </w:rPr>
      </w:pPr>
      <w:r w:rsidRPr="00F626F6">
        <w:rPr>
          <w:rFonts w:eastAsia="Times New Roman"/>
          <w:color w:val="auto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F626F6">
        <w:rPr>
          <w:rFonts w:eastAsia="Times New Roman"/>
          <w:color w:val="auto"/>
          <w:sz w:val="30"/>
          <w:szCs w:val="30"/>
        </w:rPr>
        <w:t xml:space="preserve"> </w:t>
      </w:r>
      <w:r w:rsidRPr="00F626F6">
        <w:rPr>
          <w:rFonts w:eastAsia="Times New Roman"/>
          <w:color w:val="auto"/>
          <w:sz w:val="30"/>
          <w:szCs w:val="30"/>
          <w:cs/>
        </w:rPr>
        <w:t>อาคารและอุปกรณ์ 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ต้นทุนที่เกิดขึ้นในการซ่อมบำรุงที่ดิน</w:t>
      </w:r>
      <w:r w:rsidRPr="00F626F6">
        <w:rPr>
          <w:rFonts w:eastAsia="Times New Roman"/>
          <w:color w:val="auto"/>
          <w:sz w:val="30"/>
          <w:szCs w:val="30"/>
        </w:rPr>
        <w:t xml:space="preserve"> </w:t>
      </w:r>
      <w:r w:rsidRPr="00F626F6">
        <w:rPr>
          <w:rFonts w:eastAsia="Times New Roman"/>
          <w:color w:val="auto"/>
          <w:sz w:val="30"/>
          <w:szCs w:val="30"/>
          <w:cs/>
        </w:rPr>
        <w:t>อาคารและอุปกรณ์ที่เกิดขึ้นเป็นประจำจะรับรู้ในกำไรหรือขาดทุนเมื่อเกิดขึ้น</w:t>
      </w:r>
    </w:p>
    <w:p w:rsidR="0091566D" w:rsidRPr="00150E69" w:rsidRDefault="0091566D" w:rsidP="00DA2BFE">
      <w:pPr>
        <w:pStyle w:val="Default"/>
        <w:ind w:left="540"/>
        <w:jc w:val="thaiDistribute"/>
        <w:rPr>
          <w:rFonts w:eastAsia="Times New Roman"/>
          <w:color w:val="auto"/>
          <w:sz w:val="22"/>
          <w:szCs w:val="22"/>
        </w:rPr>
      </w:pPr>
    </w:p>
    <w:p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ค่าเสื่อมราคา</w:t>
      </w:r>
    </w:p>
    <w:p w:rsidR="00DA2BFE" w:rsidRPr="00150E69" w:rsidRDefault="00DA2BFE" w:rsidP="00DA2BFE">
      <w:pPr>
        <w:tabs>
          <w:tab w:val="left" w:pos="540"/>
        </w:tabs>
        <w:ind w:left="540"/>
        <w:rPr>
          <w:rFonts w:ascii="Angsana New" w:hAnsi="Angsana New"/>
          <w:sz w:val="22"/>
          <w:szCs w:val="22"/>
        </w:rPr>
      </w:pPr>
    </w:p>
    <w:p w:rsidR="00DA2BFE" w:rsidRDefault="00DA2BFE" w:rsidP="00DA2BFE">
      <w:pPr>
        <w:pStyle w:val="Default"/>
        <w:ind w:left="540"/>
        <w:jc w:val="thaiDistribute"/>
        <w:rPr>
          <w:sz w:val="30"/>
          <w:szCs w:val="30"/>
        </w:rPr>
      </w:pPr>
      <w:r w:rsidRPr="00F626F6">
        <w:rPr>
          <w:sz w:val="30"/>
          <w:szCs w:val="30"/>
          <w:cs/>
        </w:rPr>
        <w:t xml:space="preserve">ค่าเสื่อมราคาคำนวณจากมูลค่าเสื่อมสภาพของรายการอาคารและอุปกรณ์ ซึ่งประกอบด้วยราคาทุนของสินทรัพย์หรือต้นทุนในการเปลี่ยนแทนอื่นหักด้วยมูลค่าคงเหลือของสินทรัพย์ </w:t>
      </w:r>
    </w:p>
    <w:p w:rsidR="003C74E2" w:rsidRPr="00F626F6" w:rsidRDefault="003C74E2" w:rsidP="00DA2BFE">
      <w:pPr>
        <w:pStyle w:val="Default"/>
        <w:ind w:left="540"/>
        <w:jc w:val="thaiDistribute"/>
        <w:rPr>
          <w:sz w:val="30"/>
          <w:szCs w:val="30"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คำนวณโดยวิธีเส้นตรงตามเกณฑ์อายุการใช้งานโดยประมาณของส่วนประกอบของสินทรัพย์แต่ละรายการ  ประมาณการอายุการให้ประโยชน์ของสินทรัพย์แสดงได้ดังนี้</w:t>
      </w:r>
    </w:p>
    <w:p w:rsidR="00017B1D" w:rsidRPr="002B36DD" w:rsidRDefault="00017B1D" w:rsidP="00DA2BFE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7260" w:type="dxa"/>
        <w:tblInd w:w="45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DA2BFE" w:rsidRPr="00F626F6" w:rsidTr="002A667D">
        <w:tc>
          <w:tcPr>
            <w:tcW w:w="5390" w:type="dxa"/>
            <w:vAlign w:val="bottom"/>
          </w:tcPr>
          <w:p w:rsidR="00DA2BFE" w:rsidRPr="00F626F6" w:rsidRDefault="00DA2BFE" w:rsidP="002A667D">
            <w:pPr>
              <w:ind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195" w:type="dxa"/>
          </w:tcPr>
          <w:p w:rsidR="00DA2BFE" w:rsidRPr="00F626F6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675" w:type="dxa"/>
          </w:tcPr>
          <w:p w:rsidR="00DA2BFE" w:rsidRPr="00F626F6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626F6" w:rsidTr="002A667D">
        <w:tc>
          <w:tcPr>
            <w:tcW w:w="5390" w:type="dxa"/>
            <w:vAlign w:val="bottom"/>
          </w:tcPr>
          <w:p w:rsidR="00DA2BFE" w:rsidRPr="00F626F6" w:rsidRDefault="00DA2BFE" w:rsidP="002A667D">
            <w:pPr>
              <w:ind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1195" w:type="dxa"/>
          </w:tcPr>
          <w:p w:rsidR="00DA2BFE" w:rsidRPr="00F626F6" w:rsidRDefault="00DA2BFE" w:rsidP="00260B9B">
            <w:pPr>
              <w:tabs>
                <w:tab w:val="center" w:pos="468"/>
                <w:tab w:val="right" w:pos="1064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:rsidR="00DA2BFE" w:rsidRPr="00F626F6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626F6" w:rsidTr="002A667D">
        <w:tc>
          <w:tcPr>
            <w:tcW w:w="5390" w:type="dxa"/>
            <w:vAlign w:val="bottom"/>
          </w:tcPr>
          <w:p w:rsidR="00DA2BFE" w:rsidRPr="00F626F6" w:rsidRDefault="00DA2BFE" w:rsidP="002A667D">
            <w:pPr>
              <w:ind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อุปกรณ์สำนักงานและอุปกรณ์อื่น</w:t>
            </w:r>
          </w:p>
        </w:tc>
        <w:tc>
          <w:tcPr>
            <w:tcW w:w="1195" w:type="dxa"/>
          </w:tcPr>
          <w:p w:rsidR="00DA2BFE" w:rsidRPr="00F626F6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3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</w:tcPr>
          <w:p w:rsidR="00DA2BFE" w:rsidRPr="00F626F6" w:rsidRDefault="00DA2BFE" w:rsidP="00260B9B">
            <w:pPr>
              <w:tabs>
                <w:tab w:val="left" w:pos="139"/>
              </w:tabs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626F6" w:rsidTr="002A667D">
        <w:tc>
          <w:tcPr>
            <w:tcW w:w="5390" w:type="dxa"/>
            <w:shd w:val="clear" w:color="auto" w:fill="auto"/>
            <w:vAlign w:val="bottom"/>
          </w:tcPr>
          <w:p w:rsidR="00DA2BFE" w:rsidRPr="00F626F6" w:rsidRDefault="00DA2BFE" w:rsidP="002A667D">
            <w:pPr>
              <w:ind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5" w:type="dxa"/>
          </w:tcPr>
          <w:p w:rsidR="00DA2BFE" w:rsidRPr="00F626F6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  <w:shd w:val="clear" w:color="auto" w:fill="auto"/>
          </w:tcPr>
          <w:p w:rsidR="00DA2BFE" w:rsidRPr="00F626F6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626F6" w:rsidTr="002A667D">
        <w:tc>
          <w:tcPr>
            <w:tcW w:w="5390" w:type="dxa"/>
            <w:shd w:val="clear" w:color="auto" w:fill="auto"/>
            <w:vAlign w:val="bottom"/>
          </w:tcPr>
          <w:p w:rsidR="00DA2BFE" w:rsidRPr="00F626F6" w:rsidRDefault="00DA2BFE" w:rsidP="002A667D">
            <w:pPr>
              <w:ind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สินทรัพย์ถาวรอื่น</w:t>
            </w:r>
          </w:p>
        </w:tc>
        <w:tc>
          <w:tcPr>
            <w:tcW w:w="1195" w:type="dxa"/>
          </w:tcPr>
          <w:p w:rsidR="00DA2BFE" w:rsidRPr="00F626F6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675" w:type="dxa"/>
            <w:shd w:val="clear" w:color="auto" w:fill="auto"/>
          </w:tcPr>
          <w:p w:rsidR="00DA2BFE" w:rsidRPr="00F626F6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:rsidR="00150E69" w:rsidRPr="002B36DD" w:rsidRDefault="00150E69" w:rsidP="00DA2BFE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>กลุ่มบริษัทไม่คิดค่าเสื่อมราคาสำหรับที่ดินและสินทรัพย์ที่อยู่ระหว่างการก่อสร้างและติดตั้ง</w:t>
      </w:r>
    </w:p>
    <w:p w:rsidR="00DA2BFE" w:rsidRPr="00214468" w:rsidRDefault="00DA2BFE" w:rsidP="00DA2BFE">
      <w:pPr>
        <w:tabs>
          <w:tab w:val="left" w:pos="540"/>
        </w:tabs>
        <w:rPr>
          <w:rFonts w:ascii="Angsana New" w:hAnsi="Angsana New"/>
        </w:rPr>
      </w:pPr>
      <w:r w:rsidRPr="00F626F6">
        <w:rPr>
          <w:rFonts w:ascii="Angsana New" w:hAnsi="Angsana New"/>
          <w:sz w:val="30"/>
          <w:szCs w:val="30"/>
          <w:cs/>
        </w:rPr>
        <w:tab/>
      </w:r>
    </w:p>
    <w:p w:rsidR="00563098" w:rsidRDefault="00DA2BFE" w:rsidP="00EA6793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วิธีการคิดค่าเสื่อมราคา อายุการให้ประโยชน์ของสินทรัพย์และมูลค่าคงเหลือถูกทบทวนอย่างน้อยที่สุดทุกสิ้นรอบปีบัญชีและปรับปรุงตามความเหมาะสม</w:t>
      </w:r>
    </w:p>
    <w:p w:rsidR="003C74E2" w:rsidRPr="00214468" w:rsidRDefault="003C74E2" w:rsidP="00EA6793">
      <w:pPr>
        <w:tabs>
          <w:tab w:val="left" w:pos="540"/>
        </w:tabs>
        <w:ind w:left="540"/>
        <w:jc w:val="thaiDistribute"/>
        <w:rPr>
          <w:rFonts w:ascii="Angsana New" w:hAnsi="Angsana New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สินทรัพย์ไม่มีตัวตน</w:t>
      </w:r>
    </w:p>
    <w:p w:rsidR="00DA2BFE" w:rsidRPr="00214468" w:rsidRDefault="00DA2BFE" w:rsidP="005A639E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:rsidR="00214468" w:rsidRDefault="00214468" w:rsidP="00214468">
      <w:pPr>
        <w:pStyle w:val="BodyText"/>
        <w:tabs>
          <w:tab w:val="left" w:pos="540"/>
        </w:tabs>
        <w:ind w:left="540"/>
        <w:jc w:val="both"/>
        <w:rPr>
          <w:rFonts w:ascii="Angsana New" w:hAnsi="Angsana New"/>
          <w:i/>
          <w:iCs/>
          <w:sz w:val="30"/>
          <w:szCs w:val="30"/>
          <w:cs/>
        </w:rPr>
      </w:pPr>
      <w:r w:rsidRPr="007A7980">
        <w:rPr>
          <w:rFonts w:ascii="Angsana New" w:hAnsi="Angsana New"/>
          <w:i/>
          <w:iCs/>
          <w:sz w:val="30"/>
          <w:szCs w:val="30"/>
          <w:cs/>
        </w:rPr>
        <w:t>ค่าความนิยม</w:t>
      </w:r>
    </w:p>
    <w:p w:rsidR="00214468" w:rsidRPr="00F61F5E" w:rsidRDefault="00214468" w:rsidP="00214468">
      <w:pPr>
        <w:tabs>
          <w:tab w:val="left" w:pos="540"/>
        </w:tabs>
        <w:ind w:left="540"/>
        <w:rPr>
          <w:rFonts w:ascii="Angsana New" w:hAnsi="Angsana New"/>
        </w:rPr>
      </w:pPr>
    </w:p>
    <w:p w:rsidR="00214468" w:rsidRDefault="00214468" w:rsidP="0021446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7A299D">
        <w:rPr>
          <w:rFonts w:ascii="Angsana New" w:hAnsi="Angsana New"/>
          <w:sz w:val="30"/>
          <w:szCs w:val="30"/>
          <w:cs/>
        </w:rPr>
        <w:t>ค่าความนิ</w:t>
      </w:r>
      <w:r w:rsidRPr="00373678">
        <w:rPr>
          <w:rFonts w:ascii="Angsana New" w:hAnsi="Angsana New"/>
          <w:sz w:val="30"/>
          <w:szCs w:val="30"/>
          <w:cs/>
        </w:rPr>
        <w:t>ยม</w:t>
      </w:r>
      <w:r w:rsidRPr="00373678">
        <w:rPr>
          <w:rFonts w:ascii="Angsana New" w:hAnsi="Angsana New" w:hint="cs"/>
          <w:sz w:val="30"/>
          <w:szCs w:val="30"/>
          <w:cs/>
        </w:rPr>
        <w:t>ที่เกิดจาก</w:t>
      </w:r>
      <w:r w:rsidRPr="00373678">
        <w:rPr>
          <w:rFonts w:ascii="Angsana New" w:hAnsi="Angsana New"/>
          <w:sz w:val="30"/>
          <w:szCs w:val="30"/>
          <w:cs/>
        </w:rPr>
        <w:t>การ</w:t>
      </w:r>
      <w:r w:rsidRPr="00373678">
        <w:rPr>
          <w:rFonts w:ascii="Angsana New" w:hAnsi="Angsana New" w:hint="cs"/>
          <w:sz w:val="30"/>
          <w:szCs w:val="30"/>
          <w:cs/>
        </w:rPr>
        <w:t>ซื้อ</w:t>
      </w:r>
      <w:r>
        <w:rPr>
          <w:rFonts w:ascii="Angsana New" w:hAnsi="Angsana New" w:hint="cs"/>
          <w:sz w:val="30"/>
          <w:szCs w:val="30"/>
          <w:cs/>
        </w:rPr>
        <w:t>ธุรกิจ</w:t>
      </w:r>
      <w:r w:rsidRPr="00373678">
        <w:rPr>
          <w:rFonts w:ascii="Angsana New" w:hAnsi="Angsana New" w:hint="cs"/>
          <w:sz w:val="30"/>
          <w:szCs w:val="30"/>
          <w:cs/>
        </w:rPr>
        <w:t>รับรู้ในสินทรัพย์ไม่มีตัวตน การรับรู้มูลค่าเริ่มแรกของค่าความนิยม</w:t>
      </w:r>
      <w:r w:rsidRPr="00373678">
        <w:rPr>
          <w:rFonts w:ascii="Angsana New" w:hAnsi="Angsana New"/>
          <w:sz w:val="30"/>
          <w:szCs w:val="30"/>
          <w:cs/>
        </w:rPr>
        <w:t xml:space="preserve"> </w:t>
      </w:r>
      <w:r w:rsidRPr="00373678">
        <w:rPr>
          <w:rFonts w:ascii="Angsana New" w:hAnsi="Angsana New" w:hint="cs"/>
          <w:sz w:val="30"/>
          <w:szCs w:val="30"/>
          <w:cs/>
        </w:rPr>
        <w:t>ได้อธิบายในหมายเหตุ</w:t>
      </w:r>
      <w:r>
        <w:rPr>
          <w:rFonts w:ascii="Angsana New" w:hAnsi="Angsana New" w:hint="cs"/>
          <w:sz w:val="30"/>
          <w:szCs w:val="30"/>
          <w:cs/>
        </w:rPr>
        <w:t>ข้อ</w:t>
      </w:r>
      <w:r w:rsidRPr="00373678">
        <w:rPr>
          <w:rFonts w:ascii="Angsana New" w:hAnsi="Angsana New" w:hint="cs"/>
          <w:sz w:val="30"/>
          <w:szCs w:val="30"/>
          <w:cs/>
        </w:rPr>
        <w:t xml:space="preserve"> </w:t>
      </w:r>
      <w:r w:rsidR="00C96E11">
        <w:rPr>
          <w:rFonts w:ascii="Angsana New" w:hAnsi="Angsana New"/>
          <w:sz w:val="30"/>
          <w:szCs w:val="30"/>
        </w:rPr>
        <w:t>4</w:t>
      </w:r>
      <w:r w:rsidRPr="00373678">
        <w:rPr>
          <w:rFonts w:ascii="Angsana New" w:hAnsi="Angsana New"/>
          <w:sz w:val="30"/>
          <w:szCs w:val="30"/>
        </w:rPr>
        <w:t>(</w:t>
      </w:r>
      <w:r w:rsidRPr="00373678">
        <w:rPr>
          <w:rFonts w:ascii="Angsana New" w:hAnsi="Angsana New" w:hint="cs"/>
          <w:sz w:val="30"/>
          <w:szCs w:val="30"/>
          <w:cs/>
        </w:rPr>
        <w:t>ก) ภายหลังจากการรับรู้เริ่มแรก ค่าความนิยมจะถูกวัดมูลค่าด้วยวิธีราคาทุนหักผลขาดทุนจากการด้อยค่าสะสม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</w:p>
    <w:p w:rsidR="00214468" w:rsidRPr="00214468" w:rsidRDefault="00214468" w:rsidP="005A639E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:rsidR="005A639E" w:rsidRPr="005A639E" w:rsidRDefault="005A639E" w:rsidP="005A639E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5A639E">
        <w:rPr>
          <w:rFonts w:ascii="Angsana New" w:hAnsi="Angsana New" w:hint="cs"/>
          <w:i/>
          <w:iCs/>
          <w:sz w:val="30"/>
          <w:szCs w:val="30"/>
          <w:cs/>
        </w:rPr>
        <w:t>สินทรัพย์ไม่มีตัวตนอื่น</w:t>
      </w:r>
    </w:p>
    <w:p w:rsidR="005A639E" w:rsidRPr="00214468" w:rsidRDefault="005A639E" w:rsidP="005A639E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:rsidR="00DA2BFE" w:rsidRPr="00F626F6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สินทรัพย์ไม่มีตัวตนอื่นๆ ที่กลุ่มบริษัทซื้อมาและมีอายุการใช้งานจำกัด </w:t>
      </w:r>
      <w:r w:rsidR="00EA7E53">
        <w:rPr>
          <w:rFonts w:ascii="Angsana New" w:hAnsi="Angsana New" w:hint="cs"/>
          <w:sz w:val="30"/>
          <w:szCs w:val="30"/>
          <w:cs/>
        </w:rPr>
        <w:t>วัดมูลค่าด้วย</w:t>
      </w:r>
      <w:r w:rsidRPr="00F626F6">
        <w:rPr>
          <w:rFonts w:ascii="Angsana New" w:hAnsi="Angsana New"/>
          <w:sz w:val="30"/>
          <w:szCs w:val="30"/>
          <w:cs/>
        </w:rPr>
        <w:t>ราคาทุนหักค่าตัดจำหน่ายสะสมและผลขาดทุนจากการด้อยค่าสะสม</w:t>
      </w:r>
    </w:p>
    <w:p w:rsidR="0032562F" w:rsidRPr="00214468" w:rsidRDefault="0032562F" w:rsidP="00DA2BFE">
      <w:pPr>
        <w:pStyle w:val="BodyText"/>
        <w:rPr>
          <w:rFonts w:ascii="Angsana New" w:hAnsi="Angsana New"/>
          <w:sz w:val="24"/>
          <w:szCs w:val="24"/>
          <w:cs/>
          <w:lang w:val="en-US"/>
        </w:rPr>
      </w:pPr>
    </w:p>
    <w:p w:rsidR="00DA2BFE" w:rsidRPr="00F626F6" w:rsidRDefault="00DA2BFE" w:rsidP="00DA2BFE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รายจ่ายภายหลังการรับรู้รายการ</w:t>
      </w:r>
    </w:p>
    <w:p w:rsidR="00C64CDA" w:rsidRPr="00214468" w:rsidRDefault="00C64CDA" w:rsidP="00B45716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:rsidR="00DA2BFE" w:rsidRDefault="00DA2BFE" w:rsidP="00B45716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 โดยรวมเป็นสินทรัพย์ที่สามารถระบุได้ที่เกี่ยวข้องนั้น ค่าใช้จ่ายอื่น รวมถึงตราผลิตภัณฑ์ที่เกิดขึ้นภายในรับรู้ในกำไรหรือขาดทุนเมื่อเกิดขึ้น</w:t>
      </w:r>
    </w:p>
    <w:p w:rsidR="006621F9" w:rsidRPr="00214468" w:rsidRDefault="006621F9" w:rsidP="00B45716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:rsidR="00DA2BFE" w:rsidRPr="00F626F6" w:rsidRDefault="00DA2BFE" w:rsidP="00DA2BFE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ค่าตัดจำหน่าย</w:t>
      </w:r>
    </w:p>
    <w:p w:rsidR="00DA2BFE" w:rsidRPr="00214468" w:rsidRDefault="00DA2BFE" w:rsidP="00DA2BFE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:rsidR="00DA2BFE" w:rsidRPr="00F626F6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ค่าตัดจำหน่ายคำนวณจาก</w:t>
      </w:r>
      <w:r w:rsidRPr="00F626F6">
        <w:rPr>
          <w:rFonts w:ascii="Angsana New" w:eastAsia="Calibri" w:hAnsi="Angsana New"/>
          <w:sz w:val="30"/>
          <w:szCs w:val="30"/>
          <w:cs/>
        </w:rPr>
        <w:t>ราคาทุนของสินทรัพย์หรือจำนวนอื่นที่ใช้แทนราคาทุนหักด้วยมูลค่าคงเหลือ</w:t>
      </w:r>
    </w:p>
    <w:p w:rsidR="00DA2BFE" w:rsidRPr="00214468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</w:rPr>
      </w:pPr>
    </w:p>
    <w:p w:rsidR="00DA2BFE" w:rsidRPr="00F626F6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ในอนาคตจากสินทรัพย์นั้นตามระยะเวลาที่คาดว่าจะได้รับประโยชน์จากสินทรัพย์ไม่มีตัวตน</w:t>
      </w:r>
      <w:r w:rsidR="00570491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โดยเริ่มตัดจำหน่ายสินทรัพย์ไม่มีตัวตนเมื่อสินทรัพย์นั้นพร้อมที่จะให้ประโยชน์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ระยะเวลาที่คาดว่าจะได้รับประโยชน์สำหรับปีปัจจุบันและปีเปรียบเทียบแสดงได้ดังนี้</w:t>
      </w:r>
    </w:p>
    <w:p w:rsidR="00DA2BFE" w:rsidRPr="00214468" w:rsidRDefault="00DA2BFE" w:rsidP="00DA2BFE">
      <w:pPr>
        <w:autoSpaceDE w:val="0"/>
        <w:autoSpaceDN w:val="0"/>
        <w:adjustRightInd w:val="0"/>
        <w:ind w:left="540"/>
        <w:rPr>
          <w:rFonts w:ascii="Angsana New" w:hAnsi="Angsana New"/>
          <w:color w:val="0000FF"/>
        </w:rPr>
      </w:pPr>
    </w:p>
    <w:tbl>
      <w:tblPr>
        <w:tblW w:w="0" w:type="auto"/>
        <w:tblInd w:w="540" w:type="dxa"/>
        <w:tblLook w:val="01E0" w:firstRow="1" w:lastRow="1" w:firstColumn="1" w:lastColumn="1" w:noHBand="0" w:noVBand="0"/>
      </w:tblPr>
      <w:tblGrid>
        <w:gridCol w:w="5400"/>
        <w:gridCol w:w="1170"/>
        <w:gridCol w:w="810"/>
      </w:tblGrid>
      <w:tr w:rsidR="00DA2BFE" w:rsidRPr="00F626F6" w:rsidTr="00401A39">
        <w:tc>
          <w:tcPr>
            <w:tcW w:w="5400" w:type="dxa"/>
          </w:tcPr>
          <w:p w:rsidR="00DA2BFE" w:rsidRPr="00F626F6" w:rsidRDefault="00CF334C" w:rsidP="00710168">
            <w:pPr>
              <w:tabs>
                <w:tab w:val="left" w:pos="540"/>
              </w:tabs>
              <w:ind w:left="54" w:hanging="126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ค่าลิขสิทธิ์ซอฟต์</w:t>
            </w:r>
            <w:r w:rsidR="00DA2BFE" w:rsidRPr="00F626F6">
              <w:rPr>
                <w:rFonts w:ascii="Angsana New" w:hAnsi="Angsana New"/>
                <w:sz w:val="30"/>
                <w:szCs w:val="30"/>
                <w:cs/>
              </w:rPr>
              <w:t>แวร์</w:t>
            </w:r>
          </w:p>
        </w:tc>
        <w:tc>
          <w:tcPr>
            <w:tcW w:w="1170" w:type="dxa"/>
          </w:tcPr>
          <w:p w:rsidR="00DA2BFE" w:rsidRPr="00F626F6" w:rsidRDefault="00DA2BFE" w:rsidP="00260B9B">
            <w:pPr>
              <w:tabs>
                <w:tab w:val="left" w:pos="540"/>
              </w:tabs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10" w:type="dxa"/>
          </w:tcPr>
          <w:p w:rsidR="00DA2BFE" w:rsidRPr="00F626F6" w:rsidRDefault="00DA2BFE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:rsidR="00EA6793" w:rsidRDefault="00EA6793" w:rsidP="005C15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Default="00DA2BFE" w:rsidP="005C1531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>วิธีการตัดจำหน่าย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ระยะเวลาที่คาดว่าจะได้รับประโยชน์และมูลค่าคงเหลือจะได้รับการทบทวนทุกสิ้นรอบปีบัญชีและปรับปรุงตามความเหมาะสม</w:t>
      </w:r>
      <w:r w:rsidRPr="00F626F6" w:rsidDel="00E44C55">
        <w:rPr>
          <w:rFonts w:ascii="Angsana New" w:hAnsi="Angsana New"/>
          <w:sz w:val="30"/>
          <w:szCs w:val="30"/>
        </w:rPr>
        <w:t xml:space="preserve"> </w:t>
      </w:r>
    </w:p>
    <w:p w:rsidR="00570491" w:rsidRDefault="00570491" w:rsidP="005C15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การด้อยค่า</w:t>
      </w:r>
    </w:p>
    <w:p w:rsidR="00DA2BFE" w:rsidRPr="00570491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</w:p>
    <w:p w:rsidR="008F3082" w:rsidRPr="007A299D" w:rsidRDefault="00DA2BFE" w:rsidP="008F3082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  ในกรณีที่มีข้อบ่งชี้จะทำการประมาณมูลค่าสินทรัพย์ที่คาดว่าจะได้รับคืน</w:t>
      </w:r>
      <w:r w:rsidR="008F3082">
        <w:rPr>
          <w:rFonts w:ascii="Angsana New" w:hAnsi="Angsana New" w:hint="cs"/>
          <w:sz w:val="30"/>
          <w:szCs w:val="30"/>
          <w:cs/>
        </w:rPr>
        <w:t xml:space="preserve"> </w:t>
      </w:r>
      <w:r w:rsidR="008F3082" w:rsidRPr="007A299D">
        <w:rPr>
          <w:rFonts w:ascii="Angsana New" w:hAnsi="Angsana New" w:hint="cs"/>
          <w:sz w:val="30"/>
          <w:szCs w:val="30"/>
          <w:cs/>
        </w:rPr>
        <w:t>สำหรับค่าความนิยมและสินทรัพย์ไม่มีตัวตนที่มี</w:t>
      </w:r>
      <w:r w:rsidR="00214468">
        <w:rPr>
          <w:rFonts w:ascii="Angsana New" w:hAnsi="Angsana New" w:hint="cs"/>
          <w:sz w:val="30"/>
          <w:szCs w:val="30"/>
          <w:cs/>
        </w:rPr>
        <w:t>อายุการให้ประโยชน์ไม่ทราบแน่นอนหรือ</w:t>
      </w:r>
      <w:r w:rsidR="008F3082" w:rsidRPr="007A299D">
        <w:rPr>
          <w:rFonts w:ascii="Angsana New" w:hAnsi="Angsana New" w:hint="cs"/>
          <w:sz w:val="30"/>
          <w:szCs w:val="30"/>
          <w:cs/>
        </w:rPr>
        <w:t xml:space="preserve">ยังไม่พร้อมใช้งาน  จะประมาณมูลค่าที่คาดว่าจะได้รับคืนทุกปี ในช่วงเวลาเดียวกัน  </w:t>
      </w:r>
    </w:p>
    <w:p w:rsidR="00260B9B" w:rsidRPr="00570491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  </w:t>
      </w:r>
    </w:p>
    <w:p w:rsidR="00DA2BFE" w:rsidRPr="00F626F6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</w:p>
    <w:p w:rsidR="00A629EE" w:rsidRPr="00570491" w:rsidRDefault="00A629EE" w:rsidP="00DA2BFE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</w:p>
    <w:p w:rsidR="00DA2BFE" w:rsidRPr="00F626F6" w:rsidRDefault="00DA2BFE" w:rsidP="00DA2BFE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  <w:r w:rsidRPr="00F626F6">
        <w:rPr>
          <w:rFonts w:ascii="Angsana New" w:hAnsi="Angsana New"/>
          <w:iCs/>
          <w:sz w:val="30"/>
          <w:szCs w:val="30"/>
          <w:cs/>
        </w:rPr>
        <w:t>การคำนวณมูลค่าที่คาดว่าจะได้รับคืน</w:t>
      </w:r>
    </w:p>
    <w:p w:rsidR="00DA2BFE" w:rsidRPr="00570491" w:rsidRDefault="00DA2BFE" w:rsidP="00DA2BFE">
      <w:pPr>
        <w:pStyle w:val="BodyText"/>
        <w:rPr>
          <w:rFonts w:ascii="Angsana New" w:hAnsi="Angsana New"/>
          <w:sz w:val="30"/>
          <w:szCs w:val="30"/>
          <w:cs/>
          <w:lang w:val="en-US"/>
        </w:rPr>
      </w:pPr>
    </w:p>
    <w:p w:rsidR="00DA2BFE" w:rsidRPr="00F626F6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</w:rPr>
        <w:t>มูลค่าที่คาดว่าจะได้รับคืนของสินทรัพย์ที่ไม่ใช่สินทรัพย์ทางการเงิน 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 ในการประเมินมูลค่าจากการใช้ของสินทรัพย์ 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:rsidR="00B45716" w:rsidRDefault="00B45716" w:rsidP="00DA2BFE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</w:p>
    <w:p w:rsidR="00DA2BFE" w:rsidRPr="00F626F6" w:rsidRDefault="00DA2BFE" w:rsidP="00DA2BFE">
      <w:pPr>
        <w:pStyle w:val="ListParagraph"/>
        <w:tabs>
          <w:tab w:val="clear" w:pos="454"/>
          <w:tab w:val="clear" w:pos="680"/>
          <w:tab w:val="left" w:pos="540"/>
          <w:tab w:val="left" w:pos="630"/>
        </w:tabs>
        <w:ind w:left="540"/>
        <w:rPr>
          <w:rFonts w:ascii="Angsana New" w:hAnsi="Angsana New"/>
          <w:iCs/>
          <w:sz w:val="30"/>
          <w:szCs w:val="30"/>
        </w:rPr>
      </w:pPr>
      <w:r w:rsidRPr="00F626F6">
        <w:rPr>
          <w:rFonts w:ascii="Angsana New" w:hAnsi="Angsana New"/>
          <w:iCs/>
          <w:sz w:val="30"/>
          <w:szCs w:val="30"/>
          <w:cs/>
        </w:rPr>
        <w:t>การกลับรายการด้อยค่า</w:t>
      </w:r>
    </w:p>
    <w:p w:rsidR="00DA2BFE" w:rsidRPr="00F626F6" w:rsidRDefault="00DA2BFE" w:rsidP="00DA2BFE">
      <w:pPr>
        <w:pStyle w:val="ListParagraph"/>
        <w:tabs>
          <w:tab w:val="clear" w:pos="454"/>
          <w:tab w:val="clear" w:pos="680"/>
          <w:tab w:val="left" w:pos="540"/>
          <w:tab w:val="left" w:pos="630"/>
        </w:tabs>
        <w:ind w:left="540"/>
        <w:rPr>
          <w:rFonts w:ascii="Angsana New" w:hAnsi="Angsana New"/>
          <w:iCs/>
          <w:sz w:val="30"/>
          <w:szCs w:val="30"/>
          <w:cs/>
          <w:lang w:val="th-TH"/>
        </w:rPr>
      </w:pPr>
    </w:p>
    <w:p w:rsidR="00DA2BFE" w:rsidRPr="00F626F6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</w:rPr>
        <w:t>ขาดทุนจากการด้อยค่าของสินทรัพย์ที่ไม่ใช่สินทรัพย์ทางการเงินอื่นๆ ที่เคยรับรู้ในงวดก่อนจะถูกประเมิน ณ ทุกวันที่ที่ออกรายงานว่ามีข้อบ่งชี้เรื่องการด้อยค่าหรือไม่  ขาดทุนจากการด้อยค่าจะถูกกลับรายการ หากมีการเปลี่ยนแปลงประมาณการที่ใช้ในการคำนวณมูลค่าที่คาดว่าจะได้รับคืน 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:rsidR="00017B1D" w:rsidRDefault="00017B1D" w:rsidP="00DA2BFE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214468" w:rsidRDefault="00214468" w:rsidP="00DA2BFE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214468" w:rsidRDefault="00214468" w:rsidP="00DA2BFE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ต้นทุนการพัฒนาสวนยาง</w:t>
      </w:r>
    </w:p>
    <w:p w:rsidR="00DA2BFE" w:rsidRPr="00F626F6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5C1531" w:rsidRDefault="00DA2BFE" w:rsidP="005E4D66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>ต้นทุนการพัฒนาสวนยางเป็นยอดเงินลงทุนในการปลูกต้นยาง ซึ่งตัดจำหน่ายตามปริมาณผลผลิตของต้นยาง ค่าใช้จ่ายที่เกี่ยวข้องกับการปลูกสวนยางซ่อมและปลูกสวนยางเพิ่มเติมในพื้นที่ที่มีการเก็บเกี่ยวแล้วจะถือเป็นค่าใช้จ่ายในงบกำไรขาดทุนทั้งจำนวน ไม่มีการตัดจำหน่ายสำหรับต้นทุนการพัฒนาสวนยางที่ยังไม่พร้อมเก็บเกี่ยว</w:t>
      </w:r>
    </w:p>
    <w:p w:rsidR="00214468" w:rsidRPr="005E4D66" w:rsidRDefault="00214468" w:rsidP="005E4D66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สิทธิการใช้ประโยชน์ในที่ดิน</w:t>
      </w:r>
    </w:p>
    <w:p w:rsidR="00DA2BFE" w:rsidRPr="00F626F6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>การใช้ประโยชน์ในที่ดินแสดงมูลค่าตามราคาทุนหักค่าเผื่อการด้อยค่าของสินทรัพย์ (ถ้ามี)</w:t>
      </w:r>
    </w:p>
    <w:p w:rsidR="00E428F3" w:rsidRPr="00F626F6" w:rsidRDefault="00E428F3" w:rsidP="00DA2BFE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ค่าใช้จ่ายรอตัดจ่าย</w:t>
      </w:r>
    </w:p>
    <w:p w:rsidR="00DA2BFE" w:rsidRPr="00F626F6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tabs>
          <w:tab w:val="left" w:pos="360"/>
          <w:tab w:val="left" w:pos="1440"/>
        </w:tabs>
        <w:ind w:left="547" w:hanging="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ค่าใช้จ่ายรอตัดจ่าย ได้แก่ ภาชนะบรรจุและสายพานรอตัดบัญชี แสดงมูลค่าตามราคาทุนหักค่าตัดจำหน่ายสะสม ค่าตัดจำหน่ายคำนวณจากราคาทุนโดยวิธีเส้นตรงภายในระยะเวลา </w:t>
      </w:r>
      <w:r w:rsidR="009747C0" w:rsidRPr="00F626F6">
        <w:rPr>
          <w:rFonts w:ascii="Angsana New" w:hAnsi="Angsana New"/>
          <w:sz w:val="30"/>
          <w:szCs w:val="30"/>
          <w:cs/>
          <w:lang w:val="th-TH"/>
        </w:rPr>
        <w:t>1-3</w:t>
      </w:r>
      <w:r w:rsidR="009747C0"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  <w:lang w:val="th-TH"/>
        </w:rPr>
        <w:t>ปี ค่าตัด</w:t>
      </w:r>
      <w:r w:rsidRPr="00F626F6">
        <w:rPr>
          <w:rFonts w:ascii="Angsana New" w:hAnsi="Angsana New"/>
          <w:sz w:val="30"/>
          <w:szCs w:val="30"/>
          <w:cs/>
        </w:rPr>
        <w:t>จำหน่าย</w:t>
      </w:r>
      <w:r w:rsidRPr="00F626F6">
        <w:rPr>
          <w:rFonts w:ascii="Angsana New" w:hAnsi="Angsana New"/>
          <w:sz w:val="30"/>
          <w:szCs w:val="30"/>
          <w:cs/>
          <w:lang w:val="th-TH"/>
        </w:rPr>
        <w:t>รับรู้ในงบกำไรขาดทุน</w:t>
      </w:r>
    </w:p>
    <w:p w:rsidR="00710168" w:rsidRPr="00F626F6" w:rsidRDefault="00710168" w:rsidP="00DA2BFE">
      <w:pPr>
        <w:tabs>
          <w:tab w:val="left" w:pos="360"/>
          <w:tab w:val="left" w:pos="1440"/>
        </w:tabs>
        <w:ind w:left="547" w:hanging="7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หนี้สินที่มีภาระดอกเบี้ย</w:t>
      </w:r>
    </w:p>
    <w:p w:rsidR="00DA2BFE" w:rsidRPr="00401A39" w:rsidRDefault="00DA2BFE" w:rsidP="00DA2BFE">
      <w:pPr>
        <w:pStyle w:val="BodyText"/>
        <w:ind w:left="540"/>
        <w:rPr>
          <w:rFonts w:ascii="Angsana New" w:hAnsi="Angsana New"/>
          <w:b/>
          <w:bCs/>
          <w:sz w:val="30"/>
          <w:szCs w:val="30"/>
          <w:lang w:val="en-US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หนี้สินที่มีภาระดอกเบี้ยบันทึกเริ่มแรกในมูลค่า</w:t>
      </w:r>
      <w:r w:rsidR="00401A39">
        <w:rPr>
          <w:rFonts w:ascii="Angsana New" w:hAnsi="Angsana New" w:hint="cs"/>
          <w:sz w:val="30"/>
          <w:szCs w:val="30"/>
          <w:cs/>
        </w:rPr>
        <w:t>ตามสัญญา</w:t>
      </w:r>
      <w:r w:rsidRPr="00F626F6">
        <w:rPr>
          <w:rFonts w:ascii="Angsana New" w:hAnsi="Angsana New"/>
          <w:sz w:val="30"/>
          <w:szCs w:val="30"/>
          <w:cs/>
        </w:rPr>
        <w:t xml:space="preserve">หักค่าใช้จ่ายที่เกี่ยวกับการเกิดหนี้สิน </w:t>
      </w:r>
    </w:p>
    <w:p w:rsidR="00DA2BFE" w:rsidRPr="00F626F6" w:rsidRDefault="00DA2BFE" w:rsidP="00DA2BFE">
      <w:pPr>
        <w:tabs>
          <w:tab w:val="left" w:pos="540"/>
        </w:tabs>
        <w:ind w:left="1080" w:hanging="540"/>
        <w:rPr>
          <w:rFonts w:ascii="Angsana New" w:hAnsi="Angsana New"/>
          <w:sz w:val="30"/>
          <w:szCs w:val="30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เจ้าหนี้การค้าและเจ้าหนี้อื่น</w:t>
      </w:r>
    </w:p>
    <w:p w:rsidR="00DA2BFE" w:rsidRPr="00401A39" w:rsidRDefault="00DA2BFE" w:rsidP="00DA2BFE">
      <w:pPr>
        <w:tabs>
          <w:tab w:val="left" w:pos="540"/>
        </w:tabs>
        <w:ind w:left="1080" w:hanging="540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เจ้าหนี้การค้าและเจ้าหนี้อื่นแสดงในราคาทุน</w:t>
      </w:r>
    </w:p>
    <w:p w:rsidR="0032562F" w:rsidRPr="00F626F6" w:rsidRDefault="0032562F" w:rsidP="00DA2BFE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ผลประโยชน์พนักงาน</w:t>
      </w:r>
    </w:p>
    <w:p w:rsidR="00DA2BFE" w:rsidRPr="00F626F6" w:rsidRDefault="00DA2BFE" w:rsidP="00DA2BFE">
      <w:pPr>
        <w:ind w:left="1080" w:hanging="540"/>
        <w:rPr>
          <w:rFonts w:ascii="Angsana New" w:hAnsi="Angsana New"/>
          <w:sz w:val="20"/>
          <w:szCs w:val="20"/>
        </w:rPr>
      </w:pPr>
    </w:p>
    <w:p w:rsidR="00DA2BFE" w:rsidRPr="00F626F6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  <w:r w:rsidRPr="00F626F6">
        <w:rPr>
          <w:rFonts w:ascii="Angsana New" w:hAnsi="Angsana New"/>
          <w:iCs/>
          <w:sz w:val="30"/>
          <w:szCs w:val="30"/>
          <w:cs/>
        </w:rPr>
        <w:t>โครงการสมทบเงิน</w:t>
      </w:r>
    </w:p>
    <w:p w:rsidR="00DA2BFE" w:rsidRPr="00401A39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</w:p>
    <w:p w:rsidR="00DA2BFE" w:rsidRPr="00F626F6" w:rsidRDefault="00DA2BFE" w:rsidP="00DA2BFE">
      <w:pPr>
        <w:tabs>
          <w:tab w:val="left" w:pos="720"/>
        </w:tabs>
        <w:ind w:left="547"/>
        <w:jc w:val="thaiDistribute"/>
        <w:rPr>
          <w:rFonts w:ascii="Angsana New" w:hAnsi="Angsana New"/>
          <w:i/>
          <w:sz w:val="30"/>
          <w:szCs w:val="30"/>
        </w:rPr>
      </w:pPr>
      <w:r w:rsidRPr="00F626F6">
        <w:rPr>
          <w:rFonts w:ascii="Angsana New" w:hAnsi="Angsana New"/>
          <w:i/>
          <w:sz w:val="30"/>
          <w:szCs w:val="30"/>
          <w:cs/>
        </w:rPr>
        <w:t>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:rsidR="00017B1D" w:rsidRDefault="00017B1D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</w:p>
    <w:p w:rsidR="00214468" w:rsidRDefault="00214468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</w:p>
    <w:p w:rsidR="00214468" w:rsidRPr="00401A39" w:rsidRDefault="00214468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</w:p>
    <w:p w:rsidR="00DA2BFE" w:rsidRPr="00F626F6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  <w:r w:rsidRPr="00F626F6">
        <w:rPr>
          <w:rFonts w:ascii="Angsana New" w:hAnsi="Angsana New"/>
          <w:iCs/>
          <w:sz w:val="30"/>
          <w:szCs w:val="30"/>
          <w:cs/>
        </w:rPr>
        <w:lastRenderedPageBreak/>
        <w:t>โครงการผลประโยชน์ที่กำหนดไว้</w:t>
      </w:r>
    </w:p>
    <w:p w:rsidR="00DA2BFE" w:rsidRPr="00401A39" w:rsidRDefault="00DA2BFE" w:rsidP="00DA2BFE">
      <w:pPr>
        <w:ind w:left="540"/>
        <w:rPr>
          <w:rFonts w:ascii="Angsana New" w:hAnsi="Angsana New"/>
          <w:i/>
          <w:sz w:val="30"/>
          <w:szCs w:val="30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626F6">
        <w:rPr>
          <w:rFonts w:ascii="Angsana New" w:hAnsi="Angsana New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แยกต่างหากเป็นรายโครงการจากการประมาณผลประโยชน์ในอนาคตที่เกิดจากการทำงานของพนักงานใน</w:t>
      </w:r>
      <w:r w:rsidRPr="00F626F6">
        <w:rPr>
          <w:rFonts w:ascii="Angsana New" w:hAnsi="Angsana New" w:hint="cs"/>
          <w:i/>
          <w:sz w:val="30"/>
          <w:szCs w:val="30"/>
          <w:cs/>
        </w:rPr>
        <w:t>งวด</w:t>
      </w:r>
      <w:r w:rsidRPr="00F626F6">
        <w:rPr>
          <w:rFonts w:ascii="Angsana New" w:hAnsi="Angsana New"/>
          <w:i/>
          <w:sz w:val="30"/>
          <w:szCs w:val="30"/>
          <w:cs/>
        </w:rPr>
        <w:t>ปัจจุบันและงวดก่อนๆ  ผลประโยชน์ดังกล่าวได้มีการคิดลดกระแสเงิน</w:t>
      </w:r>
      <w:r w:rsidRPr="00F626F6">
        <w:rPr>
          <w:rFonts w:ascii="Angsana New" w:hAnsi="Angsana New" w:hint="cs"/>
          <w:i/>
          <w:sz w:val="30"/>
          <w:szCs w:val="30"/>
          <w:cs/>
        </w:rPr>
        <w:t>ส</w:t>
      </w:r>
      <w:r w:rsidRPr="00F626F6">
        <w:rPr>
          <w:rFonts w:ascii="Angsana New" w:hAnsi="Angsana New"/>
          <w:i/>
          <w:sz w:val="30"/>
          <w:szCs w:val="30"/>
          <w:cs/>
        </w:rPr>
        <w:t>ดเพื่อให้เป็นมูลค่าปัจจุบัน</w:t>
      </w:r>
    </w:p>
    <w:p w:rsidR="00DA2BFE" w:rsidRPr="00401A39" w:rsidRDefault="00DA2BFE" w:rsidP="00DA2BFE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:rsidR="008F3082" w:rsidRDefault="00DA2BFE" w:rsidP="008F3082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626F6">
        <w:rPr>
          <w:rFonts w:ascii="Angsana New" w:hAnsi="Angsana New"/>
          <w:i/>
          <w:sz w:val="30"/>
          <w:szCs w:val="30"/>
          <w:cs/>
        </w:rPr>
        <w:t>การคำนวณ</w:t>
      </w:r>
      <w:r w:rsidRPr="00F626F6">
        <w:rPr>
          <w:rFonts w:ascii="Angsana New" w:hAnsi="Angsana New" w:hint="cs"/>
          <w:i/>
          <w:sz w:val="30"/>
          <w:szCs w:val="30"/>
          <w:cs/>
        </w:rPr>
        <w:t>ภาระผูกพันของโครงการผลประโยชน์ที่กำหนดไว้</w:t>
      </w:r>
      <w:r w:rsidRPr="00F626F6">
        <w:rPr>
          <w:rFonts w:ascii="Angsana New" w:hAnsi="Angsana New"/>
          <w:i/>
          <w:sz w:val="30"/>
          <w:szCs w:val="30"/>
          <w:cs/>
        </w:rPr>
        <w:t>นั้นจัดทำโดยนักคณิตศาสตร์ประกัน</w:t>
      </w:r>
      <w:r w:rsidR="00673819">
        <w:rPr>
          <w:rFonts w:ascii="Angsana New" w:hAnsi="Angsana New"/>
          <w:i/>
          <w:sz w:val="30"/>
          <w:szCs w:val="30"/>
          <w:cs/>
        </w:rPr>
        <w:t>ภัยที่ได้รับอนุญาตเป็นประจำ</w:t>
      </w:r>
      <w:r w:rsidRPr="00F626F6">
        <w:rPr>
          <w:rFonts w:ascii="Angsana New" w:hAnsi="Angsana New"/>
          <w:i/>
          <w:sz w:val="30"/>
          <w:szCs w:val="30"/>
          <w:cs/>
        </w:rPr>
        <w:t xml:space="preserve"> โดยวิธีคิดลดแต่ละหน่วยที่ประมาณการไว้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 </w:t>
      </w:r>
    </w:p>
    <w:p w:rsidR="00480F33" w:rsidRDefault="00480F33" w:rsidP="008F3082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:rsidR="00DA2BFE" w:rsidRPr="00F626F6" w:rsidRDefault="00DA2BFE" w:rsidP="008F3082">
      <w:pPr>
        <w:ind w:left="540"/>
        <w:jc w:val="thaiDistribute"/>
        <w:rPr>
          <w:rFonts w:ascii="Angsana New" w:hAnsi="Angsana New"/>
          <w:i/>
          <w:sz w:val="30"/>
          <w:szCs w:val="30"/>
          <w:cs/>
        </w:rPr>
      </w:pPr>
      <w:r w:rsidRPr="00F626F6">
        <w:rPr>
          <w:rFonts w:ascii="Angsana New" w:hAnsi="Angsana New" w:hint="cs"/>
          <w:i/>
          <w:sz w:val="30"/>
          <w:szCs w:val="30"/>
          <w:cs/>
        </w:rPr>
        <w:t>ใน</w:t>
      </w:r>
      <w:r w:rsidRPr="00F626F6">
        <w:rPr>
          <w:rFonts w:ascii="Angsana New" w:hAnsi="Angsana New"/>
          <w:i/>
          <w:sz w:val="30"/>
          <w:szCs w:val="30"/>
          <w:cs/>
        </w:rPr>
        <w:t>การวัดมูลค่าใหม่ของหนี้สินผลประโยชน์ที่กำหนดไว้สุทธิ</w:t>
      </w:r>
      <w:r w:rsidRPr="00F626F6">
        <w:rPr>
          <w:rFonts w:ascii="Angsana New" w:hAnsi="Angsana New"/>
          <w:i/>
          <w:sz w:val="30"/>
          <w:szCs w:val="30"/>
        </w:rPr>
        <w:t xml:space="preserve"> </w:t>
      </w:r>
      <w:r w:rsidRPr="00F626F6">
        <w:rPr>
          <w:rFonts w:ascii="Angsana New" w:hAnsi="Angsana New"/>
          <w:i/>
          <w:sz w:val="30"/>
          <w:szCs w:val="30"/>
          <w:cs/>
        </w:rPr>
        <w:t>กำไร</w:t>
      </w:r>
      <w:r w:rsidRPr="00F626F6">
        <w:rPr>
          <w:rFonts w:ascii="Angsana New" w:hAnsi="Angsana New" w:hint="cs"/>
          <w:i/>
          <w:sz w:val="30"/>
          <w:szCs w:val="30"/>
          <w:cs/>
        </w:rPr>
        <w:t>หรือ</w:t>
      </w:r>
      <w:r w:rsidRPr="00F626F6">
        <w:rPr>
          <w:rFonts w:ascii="Angsana New" w:hAnsi="Angsana New"/>
          <w:i/>
          <w:sz w:val="30"/>
          <w:szCs w:val="30"/>
          <w:cs/>
        </w:rPr>
        <w:t>ขาดทุนจากการประมาณการตามหลักคณิตศาสตร์ประกันภัย</w:t>
      </w:r>
      <w:r w:rsidRPr="00F626F6">
        <w:rPr>
          <w:rFonts w:ascii="Angsana New" w:hAnsi="Angsana New" w:hint="cs"/>
          <w:i/>
          <w:sz w:val="30"/>
          <w:szCs w:val="30"/>
          <w:cs/>
        </w:rPr>
        <w:t>จะถูก</w:t>
      </w:r>
      <w:r w:rsidRPr="00F626F6">
        <w:rPr>
          <w:rFonts w:ascii="Angsana New" w:hAnsi="Angsana New"/>
          <w:i/>
          <w:sz w:val="30"/>
          <w:szCs w:val="30"/>
          <w:cs/>
        </w:rPr>
        <w:t>รับรู้รายการในกำไรขาดทุนเบ็ดเสร็จอื่น</w:t>
      </w:r>
      <w:r w:rsidRPr="00F626F6">
        <w:rPr>
          <w:rFonts w:ascii="Angsana New" w:hAnsi="Angsana New" w:hint="cs"/>
          <w:i/>
          <w:sz w:val="30"/>
          <w:szCs w:val="30"/>
          <w:cs/>
        </w:rPr>
        <w:t>ทันที</w:t>
      </w:r>
      <w:r w:rsidRPr="00F626F6">
        <w:rPr>
          <w:rFonts w:ascii="Angsana New" w:hAnsi="Angsana New"/>
          <w:i/>
          <w:sz w:val="30"/>
          <w:szCs w:val="30"/>
        </w:rPr>
        <w:t xml:space="preserve"> </w:t>
      </w:r>
      <w:r w:rsidRPr="00F626F6">
        <w:rPr>
          <w:rFonts w:ascii="Angsana New" w:hAnsi="Angsana New" w:hint="cs"/>
          <w:i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i/>
          <w:sz w:val="30"/>
          <w:szCs w:val="30"/>
          <w:cs/>
        </w:rPr>
        <w:t>กำหนดดอกเบี้ยจ่าย</w:t>
      </w:r>
      <w:r w:rsidRPr="00F626F6">
        <w:rPr>
          <w:rFonts w:ascii="Angsana New" w:hAnsi="Angsana New" w:hint="cs"/>
          <w:i/>
          <w:sz w:val="30"/>
          <w:szCs w:val="30"/>
          <w:cs/>
        </w:rPr>
        <w:t>ของ</w:t>
      </w:r>
      <w:r w:rsidRPr="00F626F6">
        <w:rPr>
          <w:rFonts w:ascii="Angsana New" w:hAnsi="Angsana New"/>
          <w:i/>
          <w:sz w:val="30"/>
          <w:szCs w:val="30"/>
          <w:cs/>
        </w:rPr>
        <w:t>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โดยคำนึงถึงการเปลี่ยนแปลงใดๆ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i/>
          <w:sz w:val="30"/>
          <w:szCs w:val="30"/>
          <w:cs/>
        </w:rPr>
        <w:t>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i/>
          <w:sz w:val="30"/>
          <w:szCs w:val="30"/>
          <w:cs/>
        </w:rPr>
        <w:t>ที่เกี่ยวข้องกับโครงการผลประโยชน์รับรู้รายการในกำไรหรือขาดทุน</w:t>
      </w:r>
    </w:p>
    <w:p w:rsidR="00DA2BFE" w:rsidRPr="000F1141" w:rsidRDefault="00DA2BFE" w:rsidP="00DA2BFE">
      <w:pPr>
        <w:ind w:left="540"/>
        <w:jc w:val="thaiDistribute"/>
        <w:rPr>
          <w:rFonts w:ascii="Angsana New" w:hAnsi="Angsana New"/>
          <w:i/>
          <w:sz w:val="18"/>
          <w:szCs w:val="18"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626F6">
        <w:rPr>
          <w:rFonts w:ascii="Angsana New" w:hAnsi="Angsana New"/>
          <w:i/>
          <w:sz w:val="30"/>
          <w:szCs w:val="30"/>
          <w:cs/>
        </w:rPr>
        <w:t>เมื่อมีการ</w:t>
      </w:r>
      <w:r w:rsidRPr="00F626F6">
        <w:rPr>
          <w:rFonts w:ascii="Angsana New" w:hAnsi="Angsana New" w:hint="cs"/>
          <w:i/>
          <w:sz w:val="30"/>
          <w:szCs w:val="30"/>
          <w:cs/>
        </w:rPr>
        <w:t>เปลี่ยนแปลง</w:t>
      </w:r>
      <w:r w:rsidRPr="00F626F6">
        <w:rPr>
          <w:rFonts w:ascii="Angsana New" w:hAnsi="Angsana New"/>
          <w:i/>
          <w:sz w:val="30"/>
          <w:szCs w:val="30"/>
          <w:cs/>
        </w:rPr>
        <w:t>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i/>
          <w:sz w:val="30"/>
          <w:szCs w:val="30"/>
          <w:cs/>
        </w:rPr>
        <w:t>กำไร</w:t>
      </w:r>
      <w:r w:rsidRPr="00F626F6">
        <w:rPr>
          <w:rFonts w:ascii="Angsana New" w:hAnsi="Angsana New" w:hint="cs"/>
          <w:i/>
          <w:sz w:val="30"/>
          <w:szCs w:val="30"/>
          <w:cs/>
        </w:rPr>
        <w:t>หรือ</w:t>
      </w:r>
      <w:r w:rsidRPr="00F626F6">
        <w:rPr>
          <w:rFonts w:ascii="Angsana New" w:hAnsi="Angsana New"/>
          <w:i/>
          <w:sz w:val="30"/>
          <w:szCs w:val="30"/>
          <w:cs/>
        </w:rPr>
        <w:t>ขาดทุนจากการลดขนาดโครงการต้องรับรู้ในกำไรหรือขาดทุนทันที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 กลุ่มบริษัท</w:t>
      </w:r>
      <w:r w:rsidRPr="00F626F6">
        <w:rPr>
          <w:rFonts w:ascii="Angsana New" w:hAnsi="Angsana New"/>
          <w:i/>
          <w:sz w:val="30"/>
          <w:szCs w:val="30"/>
          <w:cs/>
        </w:rPr>
        <w:t>รับรู้กำไรและขาดทุนจากการจ่ายชำระผลประโยชน์</w:t>
      </w:r>
      <w:r w:rsidRPr="00F626F6">
        <w:rPr>
          <w:rFonts w:ascii="Angsana New" w:hAnsi="Angsana New" w:hint="cs"/>
          <w:i/>
          <w:sz w:val="30"/>
          <w:szCs w:val="30"/>
          <w:cs/>
        </w:rPr>
        <w:t>พนักงาน</w:t>
      </w:r>
      <w:r w:rsidRPr="00F626F6">
        <w:rPr>
          <w:rFonts w:ascii="Angsana New" w:hAnsi="Angsana New"/>
          <w:i/>
          <w:sz w:val="30"/>
          <w:szCs w:val="30"/>
          <w:cs/>
        </w:rPr>
        <w:t>เมื่อเกิดขึ้น</w:t>
      </w:r>
    </w:p>
    <w:p w:rsidR="00EA7E53" w:rsidRPr="000F1141" w:rsidRDefault="00EA7E53" w:rsidP="00DA2BFE">
      <w:pPr>
        <w:ind w:left="540"/>
        <w:jc w:val="thaiDistribute"/>
        <w:rPr>
          <w:rFonts w:ascii="Angsana New" w:hAnsi="Angsana New"/>
          <w:i/>
          <w:sz w:val="18"/>
          <w:szCs w:val="18"/>
        </w:rPr>
      </w:pPr>
    </w:p>
    <w:p w:rsidR="00DA2BFE" w:rsidRPr="00F626F6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  <w:r w:rsidRPr="00F626F6">
        <w:rPr>
          <w:rFonts w:ascii="Angsana New" w:hAnsi="Angsana New"/>
          <w:iCs/>
          <w:sz w:val="30"/>
          <w:szCs w:val="30"/>
          <w:cs/>
        </w:rPr>
        <w:t xml:space="preserve">ผลประโยชน์เมื่อเลิกจ้าง </w:t>
      </w:r>
    </w:p>
    <w:p w:rsidR="00DA2BFE" w:rsidRPr="000F1141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18"/>
          <w:szCs w:val="18"/>
        </w:rPr>
      </w:pPr>
    </w:p>
    <w:p w:rsidR="00DA2BFE" w:rsidRPr="00F626F6" w:rsidRDefault="00DA2BFE" w:rsidP="00DA2BFE">
      <w:pPr>
        <w:tabs>
          <w:tab w:val="left" w:pos="720"/>
        </w:tabs>
        <w:ind w:left="547"/>
        <w:jc w:val="thaiDistribute"/>
        <w:rPr>
          <w:rFonts w:ascii="Angsana New" w:hAnsi="Angsana New"/>
          <w:i/>
          <w:sz w:val="30"/>
          <w:szCs w:val="30"/>
        </w:rPr>
      </w:pPr>
      <w:r w:rsidRPr="00F626F6">
        <w:rPr>
          <w:rFonts w:ascii="Angsana New" w:hAnsi="Angsana New" w:hint="cs"/>
          <w:i/>
          <w:sz w:val="30"/>
          <w:szCs w:val="30"/>
          <w:cs/>
        </w:rPr>
        <w:t>ผลประโยชน์เมื่อเลิกจ้างจะรับรู้เป็นค่าใช้จ่ายเมื่อวันใดวันหนึ่งต่อไปนี้เกิดขึ้นก่อน เมื่อ</w:t>
      </w:r>
      <w:r w:rsidR="0035362A">
        <w:rPr>
          <w:rFonts w:ascii="Angsana New" w:hAnsi="Angsana New"/>
          <w:i/>
          <w:sz w:val="30"/>
          <w:szCs w:val="30"/>
          <w:cs/>
        </w:rPr>
        <w:t>กลุ่มบริษัท</w:t>
      </w:r>
      <w:r w:rsidRPr="00F626F6">
        <w:rPr>
          <w:rFonts w:ascii="Angsana New" w:hAnsi="Angsana New" w:hint="cs"/>
          <w:i/>
          <w:sz w:val="30"/>
          <w:szCs w:val="30"/>
          <w:cs/>
        </w:rPr>
        <w:t>ไม่สามารถยกเลิกข้อเสนอการให้ผลประโยชน์ดังกล่าวได้อีกต่อไป</w:t>
      </w:r>
      <w:r w:rsidRPr="00F626F6">
        <w:rPr>
          <w:rFonts w:ascii="Angsana New" w:hAnsi="Angsana New"/>
          <w:i/>
          <w:sz w:val="30"/>
          <w:szCs w:val="30"/>
          <w:cs/>
        </w:rPr>
        <w:t xml:space="preserve"> </w:t>
      </w:r>
      <w:r w:rsidRPr="00F626F6">
        <w:rPr>
          <w:rFonts w:ascii="Angsana New" w:hAnsi="Angsana New" w:hint="cs"/>
          <w:i/>
          <w:sz w:val="30"/>
          <w:szCs w:val="30"/>
          <w:cs/>
        </w:rPr>
        <w:t>หรือเมื่อ</w:t>
      </w:r>
      <w:r w:rsidR="0035362A">
        <w:rPr>
          <w:rFonts w:ascii="Angsana New" w:hAnsi="Angsana New"/>
          <w:i/>
          <w:sz w:val="30"/>
          <w:szCs w:val="30"/>
          <w:cs/>
        </w:rPr>
        <w:t>กลุ่มบริษัท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รับรู้ต้นทุนสำหรับการปรับโครงสร้าง </w:t>
      </w:r>
      <w:r w:rsidRPr="00F626F6">
        <w:rPr>
          <w:rFonts w:ascii="Angsana New" w:hAnsi="Angsana New"/>
          <w:i/>
          <w:sz w:val="30"/>
          <w:szCs w:val="30"/>
          <w:cs/>
        </w:rPr>
        <w:t xml:space="preserve">หากระยะเวลาการจ่ายผลประโยชน์เกินกว่า </w:t>
      </w:r>
      <w:r w:rsidR="000F2E77" w:rsidRPr="00F626F6">
        <w:rPr>
          <w:rFonts w:ascii="Angsana New" w:hAnsi="Angsana New" w:hint="cs"/>
          <w:i/>
          <w:sz w:val="30"/>
          <w:szCs w:val="30"/>
          <w:cs/>
        </w:rPr>
        <w:t xml:space="preserve">12 </w:t>
      </w:r>
      <w:r w:rsidRPr="00F626F6">
        <w:rPr>
          <w:rFonts w:ascii="Angsana New" w:hAnsi="Angsana New"/>
          <w:i/>
          <w:sz w:val="30"/>
          <w:szCs w:val="30"/>
          <w:cs/>
        </w:rPr>
        <w:t>เดือนนับจากวัน</w:t>
      </w:r>
      <w:r w:rsidRPr="00F626F6">
        <w:rPr>
          <w:rFonts w:ascii="Angsana New" w:hAnsi="Angsana New" w:hint="cs"/>
          <w:i/>
          <w:sz w:val="30"/>
          <w:szCs w:val="30"/>
          <w:cs/>
        </w:rPr>
        <w:t>สิ้นรอบระยะเวลา</w:t>
      </w:r>
      <w:r w:rsidRPr="00F626F6">
        <w:rPr>
          <w:rFonts w:ascii="Angsana New" w:hAnsi="Angsana New"/>
          <w:i/>
          <w:sz w:val="30"/>
          <w:szCs w:val="30"/>
          <w:cs/>
        </w:rPr>
        <w:t>รายงาน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 ผลประโยชน์เมื่อเลิกจ้างจะถูกคิดลดกระแสเงินสด</w:t>
      </w:r>
    </w:p>
    <w:p w:rsidR="00B45716" w:rsidRDefault="00B45716" w:rsidP="00DA2BFE">
      <w:pPr>
        <w:tabs>
          <w:tab w:val="left" w:pos="720"/>
        </w:tabs>
        <w:ind w:left="540"/>
        <w:rPr>
          <w:rFonts w:ascii="Angsana New" w:hAnsi="Angsana New"/>
          <w:i/>
          <w:sz w:val="18"/>
          <w:szCs w:val="18"/>
        </w:rPr>
      </w:pPr>
    </w:p>
    <w:p w:rsidR="0032562F" w:rsidRPr="000F1141" w:rsidRDefault="0032562F" w:rsidP="00DA2BFE">
      <w:pPr>
        <w:tabs>
          <w:tab w:val="left" w:pos="720"/>
        </w:tabs>
        <w:ind w:left="540"/>
        <w:rPr>
          <w:rFonts w:ascii="Angsana New" w:hAnsi="Angsana New"/>
          <w:i/>
          <w:sz w:val="18"/>
          <w:szCs w:val="18"/>
        </w:rPr>
      </w:pPr>
    </w:p>
    <w:p w:rsidR="00DA2BFE" w:rsidRPr="00F626F6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  <w:r w:rsidRPr="00F626F6">
        <w:rPr>
          <w:rFonts w:ascii="Angsana New" w:hAnsi="Angsana New"/>
          <w:iCs/>
          <w:sz w:val="30"/>
          <w:szCs w:val="30"/>
          <w:cs/>
        </w:rPr>
        <w:t>ผลประโยชน์ระยะสั้นของพนักงาน</w:t>
      </w:r>
    </w:p>
    <w:p w:rsidR="00DA2BFE" w:rsidRPr="002B36DD" w:rsidRDefault="00DA2BFE" w:rsidP="00DA2BFE">
      <w:pPr>
        <w:tabs>
          <w:tab w:val="left" w:pos="720"/>
        </w:tabs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:rsidR="00DA2BFE" w:rsidRPr="00F626F6" w:rsidRDefault="00DA2BFE" w:rsidP="00DA2BFE">
      <w:pPr>
        <w:tabs>
          <w:tab w:val="left" w:pos="720"/>
        </w:tabs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626F6">
        <w:rPr>
          <w:rFonts w:ascii="Angsana New" w:hAnsi="Angsana New"/>
          <w:i/>
          <w:sz w:val="30"/>
          <w:szCs w:val="30"/>
          <w:cs/>
        </w:rPr>
        <w:t>ผลประโยชน์ระยะสั้นของพนักงาน</w:t>
      </w:r>
      <w:r w:rsidRPr="00F626F6">
        <w:rPr>
          <w:rFonts w:ascii="Angsana New" w:hAnsi="Angsana New" w:hint="cs"/>
          <w:i/>
          <w:sz w:val="30"/>
          <w:szCs w:val="30"/>
          <w:cs/>
        </w:rPr>
        <w:t>รับรู้</w:t>
      </w:r>
      <w:r w:rsidRPr="00F626F6">
        <w:rPr>
          <w:rFonts w:ascii="Angsana New" w:hAnsi="Angsana New"/>
          <w:i/>
          <w:sz w:val="30"/>
          <w:szCs w:val="30"/>
          <w:cs/>
        </w:rPr>
        <w:t>เป็นค่าใช้จ่ายเมื่อพนักงานทำงานให้</w:t>
      </w:r>
      <w:r w:rsidRPr="00F626F6">
        <w:rPr>
          <w:rFonts w:ascii="Angsana New" w:hAnsi="Angsana New"/>
          <w:i/>
          <w:sz w:val="30"/>
          <w:szCs w:val="30"/>
        </w:rPr>
        <w:t xml:space="preserve"> </w:t>
      </w:r>
      <w:r w:rsidRPr="00F626F6">
        <w:rPr>
          <w:rFonts w:ascii="Angsana New" w:hAnsi="Angsana New"/>
          <w:i/>
          <w:sz w:val="30"/>
          <w:szCs w:val="30"/>
          <w:cs/>
        </w:rPr>
        <w:t>หนี้สินรับรู้ด้วยมูลค่าที่คาดว่าจะจ่ายชำระ หาก</w:t>
      </w:r>
      <w:r w:rsidR="0035362A">
        <w:rPr>
          <w:rFonts w:ascii="Angsana New" w:hAnsi="Angsana New" w:hint="cs"/>
          <w:i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i/>
          <w:sz w:val="30"/>
          <w:szCs w:val="30"/>
          <w:cs/>
        </w:rPr>
        <w:t>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:rsidR="00270F29" w:rsidRDefault="00270F29" w:rsidP="00DA2BFE">
      <w:pPr>
        <w:rPr>
          <w:rFonts w:ascii="Angsana New" w:hAnsi="Angsana New"/>
          <w:iCs/>
          <w:sz w:val="30"/>
          <w:szCs w:val="30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ประมาณการหนี้สิน</w:t>
      </w:r>
    </w:p>
    <w:p w:rsidR="00DA2BFE" w:rsidRPr="002B36DD" w:rsidRDefault="00DA2BFE" w:rsidP="00DA2BFE">
      <w:pPr>
        <w:ind w:left="1080" w:hanging="540"/>
        <w:rPr>
          <w:rFonts w:ascii="Angsana New" w:hAnsi="Angsana New"/>
          <w:sz w:val="30"/>
          <w:szCs w:val="30"/>
        </w:rPr>
      </w:pPr>
    </w:p>
    <w:p w:rsidR="002A4DBA" w:rsidRDefault="00DA2BFE" w:rsidP="002A4DB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ประมาณการหนี้สินจะรับรู้ก็ต่อเมื่อกลุ่มบริษัท</w:t>
      </w:r>
      <w:r w:rsidR="00B171B7" w:rsidRPr="00F626F6">
        <w:rPr>
          <w:rFonts w:ascii="Angsana New" w:hAnsi="Angsana New" w:hint="cs"/>
          <w:sz w:val="30"/>
          <w:szCs w:val="30"/>
          <w:cs/>
        </w:rPr>
        <w:t>และบริษัท</w:t>
      </w:r>
      <w:r w:rsidRPr="00F626F6">
        <w:rPr>
          <w:rFonts w:ascii="Angsana New" w:hAnsi="Angsana New"/>
          <w:sz w:val="30"/>
          <w:szCs w:val="30"/>
          <w:cs/>
        </w:rPr>
        <w:t>มีภาระ</w:t>
      </w:r>
      <w:r w:rsidR="00271BE9" w:rsidRPr="00F626F6">
        <w:rPr>
          <w:rFonts w:ascii="Angsana New" w:hAnsi="Angsana New" w:hint="cs"/>
          <w:sz w:val="30"/>
          <w:szCs w:val="30"/>
          <w:cs/>
        </w:rPr>
        <w:t>ผูกพัน</w:t>
      </w:r>
      <w:r w:rsidRPr="00F626F6">
        <w:rPr>
          <w:rFonts w:ascii="Angsana New" w:hAnsi="Angsana New"/>
          <w:sz w:val="30"/>
          <w:szCs w:val="30"/>
          <w:cs/>
        </w:rPr>
        <w:t>ตามกฎหมาย</w:t>
      </w:r>
      <w:r w:rsidR="00686D22" w:rsidRPr="00F626F6">
        <w:rPr>
          <w:rFonts w:ascii="Angsana New" w:hAnsi="Angsana New" w:hint="cs"/>
          <w:sz w:val="30"/>
          <w:szCs w:val="30"/>
          <w:cs/>
        </w:rPr>
        <w:t>หรือภาระผูกพันจากการอนุมาน</w:t>
      </w:r>
      <w:r w:rsidRPr="00F626F6">
        <w:rPr>
          <w:rFonts w:ascii="Angsana New" w:hAnsi="Angsana New"/>
          <w:sz w:val="30"/>
          <w:szCs w:val="30"/>
          <w:cs/>
        </w:rPr>
        <w:t xml:space="preserve">ที่เกิดขึ้นในปัจจุบันอันเป็นผลมาจากเหตุการณ์ในอดีต </w:t>
      </w:r>
      <w:r w:rsidR="00271BE9" w:rsidRPr="00F626F6">
        <w:rPr>
          <w:rFonts w:ascii="Angsana New" w:hAnsi="Angsana New" w:hint="cs"/>
          <w:sz w:val="30"/>
          <w:szCs w:val="30"/>
          <w:cs/>
        </w:rPr>
        <w:t>ซึ่งสามารถประมาณจำนวนของภาระผูกพันได้อย่างน่าเชื่อถือ</w:t>
      </w:r>
      <w:r w:rsidRPr="00F626F6">
        <w:rPr>
          <w:rFonts w:ascii="Angsana New" w:hAnsi="Angsana New"/>
          <w:sz w:val="30"/>
          <w:szCs w:val="30"/>
          <w:cs/>
        </w:rPr>
        <w:t>และมีความเป็นไปได้ค่อนข้างแน่ว่าประโยชน์เชิงเศรษฐกิจจะต้องถูกจ่ายไป  เพื่อชำระภาระ</w:t>
      </w:r>
      <w:r w:rsidR="00A00C3C">
        <w:rPr>
          <w:rFonts w:ascii="Angsana New" w:hAnsi="Angsana New" w:hint="cs"/>
          <w:sz w:val="30"/>
          <w:szCs w:val="30"/>
          <w:cs/>
        </w:rPr>
        <w:t>ผูกพัน</w:t>
      </w:r>
      <w:r w:rsidRPr="00F626F6">
        <w:rPr>
          <w:rFonts w:ascii="Angsana New" w:hAnsi="Angsana New"/>
          <w:sz w:val="30"/>
          <w:szCs w:val="30"/>
          <w:cs/>
        </w:rPr>
        <w:t>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ภาษีเงินได้ เพื่อให้สะท้อนจำนวนที่อาจป</w:t>
      </w:r>
      <w:r w:rsidR="004D453A" w:rsidRPr="00F626F6">
        <w:rPr>
          <w:rFonts w:ascii="Angsana New" w:hAnsi="Angsana New"/>
          <w:sz w:val="30"/>
          <w:szCs w:val="30"/>
          <w:cs/>
        </w:rPr>
        <w:t>ระเมินได้ในตลาดปัจจุบันซึ่ง</w:t>
      </w:r>
      <w:r w:rsidRPr="00F626F6">
        <w:rPr>
          <w:rFonts w:ascii="Angsana New" w:hAnsi="Angsana New"/>
          <w:sz w:val="30"/>
          <w:szCs w:val="30"/>
          <w:cs/>
        </w:rPr>
        <w:t>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:rsidR="006621F9" w:rsidRDefault="006621F9" w:rsidP="002A4DBA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DA2BFE" w:rsidRPr="00F626F6" w:rsidRDefault="00DA2BFE" w:rsidP="002A4DBA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รายได้</w:t>
      </w: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ind w:left="540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รายได้ที่รับรู้ไม่รวมภาษีมูลค่าเพิ่ม และแสดงสุทธิจากส่วนลดการค้า</w:t>
      </w:r>
    </w:p>
    <w:p w:rsidR="00570491" w:rsidRDefault="00570491" w:rsidP="00DA2BFE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</w:p>
    <w:p w:rsidR="00DA2BFE" w:rsidRPr="00F626F6" w:rsidRDefault="00DA2BFE" w:rsidP="00DA2BFE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  <w:r w:rsidRPr="00F626F6">
        <w:rPr>
          <w:rFonts w:ascii="Angsana New" w:hAnsi="Angsana New"/>
          <w:iCs/>
          <w:sz w:val="30"/>
          <w:szCs w:val="30"/>
          <w:cs/>
        </w:rPr>
        <w:t>การขายสินค้าและให้บริการ</w:t>
      </w:r>
    </w:p>
    <w:p w:rsidR="00DA2BFE" w:rsidRPr="002B36DD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:rsidR="00DA2BFE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รายได้รับรู้ในกำไรหรือขาดทุนเมื่อได้โอนความเสี่ยงและผลตอบแทนของความเป็นเจ้าของสินค้าท</w:t>
      </w:r>
      <w:r w:rsidR="00B72CC1" w:rsidRPr="00F626F6">
        <w:rPr>
          <w:rFonts w:ascii="Angsana New" w:hAnsi="Angsana New"/>
          <w:sz w:val="30"/>
          <w:szCs w:val="30"/>
          <w:cs/>
        </w:rPr>
        <w:t>ี่มีนัยสำคัญไปให้กับผู้ซื้อแล้ว</w:t>
      </w:r>
      <w:r w:rsidRPr="00F626F6">
        <w:rPr>
          <w:rFonts w:ascii="Angsana New" w:hAnsi="Angsana New"/>
          <w:sz w:val="30"/>
          <w:szCs w:val="30"/>
          <w:cs/>
        </w:rPr>
        <w:t xml:space="preserve"> และจะไม่รับรู้รายได้ถ้าฝ่ายบริหารยังมีการควบคุมหรือบริหารสินค้าที่ขายไปแล้วนั้นหรือมีความไม่แน่นอนที่มีนัยสำคัญในการได้รับประโยชน์เชิงเศรษฐกิจจากการขายสินค้าหรือให้บริการนั้น ไม่อาจวัดมูลค่าของจำนวนรายได้และต้นทุนที่เกิดขึ้นได้อย่างน่าเชื่อถือ หรือมีความเป็นไปได้ค่อนข้างแน่นอนที่จะต้องรับคืนสินค้า  รายได้จากการให้บริการรับรู้เมื่อมีการให้บริการ</w:t>
      </w:r>
    </w:p>
    <w:p w:rsidR="00D93AD7" w:rsidRPr="002B36DD" w:rsidRDefault="00D93AD7" w:rsidP="00DA2BFE">
      <w:pPr>
        <w:rPr>
          <w:rFonts w:ascii="Angsana New" w:hAnsi="Angsana New"/>
          <w:sz w:val="30"/>
          <w:szCs w:val="30"/>
        </w:rPr>
      </w:pPr>
    </w:p>
    <w:p w:rsidR="00DA2BFE" w:rsidRPr="00F626F6" w:rsidRDefault="0035362A" w:rsidP="00DA2BFE">
      <w:pPr>
        <w:ind w:left="540"/>
        <w:jc w:val="left"/>
        <w:rPr>
          <w:rFonts w:ascii="Angsana New" w:hAnsi="Angsana New"/>
          <w:iCs/>
          <w:sz w:val="30"/>
          <w:szCs w:val="30"/>
          <w:cs/>
          <w:lang w:val="th-TH"/>
        </w:rPr>
      </w:pPr>
      <w:r>
        <w:rPr>
          <w:rFonts w:ascii="Angsana New" w:hAnsi="Angsana New" w:hint="cs"/>
          <w:iCs/>
          <w:sz w:val="30"/>
          <w:szCs w:val="30"/>
          <w:cs/>
        </w:rPr>
        <w:t>รายได้</w:t>
      </w:r>
      <w:r w:rsidR="00DA2BFE" w:rsidRPr="00F626F6">
        <w:rPr>
          <w:rFonts w:ascii="Angsana New" w:hAnsi="Angsana New"/>
          <w:iCs/>
          <w:sz w:val="30"/>
          <w:szCs w:val="30"/>
          <w:cs/>
        </w:rPr>
        <w:t>การลงทุน</w:t>
      </w:r>
    </w:p>
    <w:p w:rsidR="00DA2BFE" w:rsidRPr="002B36DD" w:rsidRDefault="00DA2BFE" w:rsidP="00DA2BFE">
      <w:pPr>
        <w:pStyle w:val="BodyText"/>
        <w:ind w:left="180"/>
        <w:rPr>
          <w:rFonts w:ascii="Angsana New" w:hAnsi="Angsana New"/>
          <w:i/>
          <w:iCs/>
          <w:sz w:val="30"/>
          <w:szCs w:val="30"/>
          <w:cs/>
        </w:rPr>
      </w:pPr>
    </w:p>
    <w:p w:rsidR="00DA2BFE" w:rsidRPr="00F626F6" w:rsidRDefault="00DA2BFE" w:rsidP="00DA2BFE">
      <w:pPr>
        <w:pStyle w:val="BodyText"/>
        <w:tabs>
          <w:tab w:val="left" w:pos="900"/>
        </w:tabs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sz w:val="30"/>
          <w:szCs w:val="30"/>
          <w:cs/>
        </w:rPr>
        <w:t>รายได้จากการลงทุนประกอบด้วยรายได้ค่าเช่าจาก</w:t>
      </w:r>
      <w:r w:rsidR="00D70E10" w:rsidRPr="00F626F6">
        <w:rPr>
          <w:rFonts w:ascii="Angsana New" w:hAnsi="Angsana New"/>
          <w:i/>
          <w:sz w:val="30"/>
          <w:szCs w:val="30"/>
          <w:cs/>
        </w:rPr>
        <w:t>อสังหาริมทรัพย์เพื่อการลงทุน</w:t>
      </w:r>
      <w:r w:rsidRPr="00F626F6">
        <w:rPr>
          <w:rFonts w:ascii="Angsana New" w:hAnsi="Angsana New"/>
          <w:i/>
          <w:sz w:val="30"/>
          <w:szCs w:val="30"/>
          <w:cs/>
        </w:rPr>
        <w:t>และดอกเบี้ยรับจากการลงทุนและเงินฝากธนาคาร</w:t>
      </w:r>
    </w:p>
    <w:p w:rsidR="00DA2BFE" w:rsidRPr="00925B26" w:rsidRDefault="00DA2BFE" w:rsidP="00DA2BFE">
      <w:pPr>
        <w:pStyle w:val="BodyText"/>
        <w:tabs>
          <w:tab w:val="left" w:pos="900"/>
        </w:tabs>
        <w:ind w:left="540"/>
        <w:rPr>
          <w:rFonts w:ascii="Angsana New" w:hAnsi="Angsana New"/>
          <w:iCs/>
          <w:sz w:val="30"/>
          <w:szCs w:val="30"/>
          <w:lang w:val="en-US"/>
        </w:rPr>
      </w:pPr>
    </w:p>
    <w:p w:rsidR="00A00C3C" w:rsidRDefault="00A00C3C" w:rsidP="00DA2BFE">
      <w:pPr>
        <w:pStyle w:val="BodyText"/>
        <w:tabs>
          <w:tab w:val="left" w:pos="900"/>
        </w:tabs>
        <w:ind w:left="540"/>
        <w:rPr>
          <w:rFonts w:ascii="Angsana New" w:hAnsi="Angsana New"/>
          <w:iCs/>
          <w:sz w:val="30"/>
          <w:szCs w:val="30"/>
          <w:cs/>
        </w:rPr>
      </w:pPr>
      <w:r>
        <w:rPr>
          <w:rFonts w:ascii="Angsana New" w:hAnsi="Angsana New" w:hint="cs"/>
          <w:iCs/>
          <w:sz w:val="30"/>
          <w:szCs w:val="30"/>
          <w:cs/>
        </w:rPr>
        <w:t>รายได้ค่าเช่า</w:t>
      </w:r>
    </w:p>
    <w:p w:rsidR="0032562F" w:rsidRDefault="0032562F" w:rsidP="00DA2BFE">
      <w:pPr>
        <w:pStyle w:val="BodyText"/>
        <w:tabs>
          <w:tab w:val="left" w:pos="900"/>
        </w:tabs>
        <w:ind w:left="540"/>
        <w:rPr>
          <w:rFonts w:ascii="Angsana New" w:hAnsi="Angsana New"/>
          <w:iCs/>
          <w:sz w:val="30"/>
          <w:szCs w:val="30"/>
          <w:cs/>
        </w:rPr>
      </w:pPr>
    </w:p>
    <w:p w:rsidR="00DA2BFE" w:rsidRPr="00F626F6" w:rsidRDefault="00DA2BFE" w:rsidP="00DA2BFE">
      <w:pPr>
        <w:pStyle w:val="BodyText"/>
        <w:tabs>
          <w:tab w:val="left" w:pos="900"/>
        </w:tabs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รายได้ค่าเช่าจากอสังหาริมทรัพย์เพื่อการลงทุนรับรู้ในกำไรหรือขาดทุนโดยวิธีเส้นตรงตลอดอายุสัญญาเช่า  ค่าใช้จ่ายเริ่มแรกที่เกิดขึ้นเป็นการเฉพาะเพื่อให้เกิดสัญญาเช่ารับรู้เป็นส่วนหนึ่งของค่าเช่าทั้งสิ้นตามสัญญา  ค่าเช่าที่อาจเกิดขึ้นรับรู้เป็นรายได้ในรอบระยะเวลาบัญชีซึ่งค่าเช่านั้นเกิดขึ้น</w:t>
      </w:r>
    </w:p>
    <w:p w:rsidR="00017B1D" w:rsidRPr="00925B26" w:rsidRDefault="00017B1D" w:rsidP="00DA2BFE">
      <w:pPr>
        <w:pStyle w:val="BodyText"/>
        <w:tabs>
          <w:tab w:val="left" w:pos="900"/>
        </w:tabs>
        <w:ind w:left="540"/>
        <w:rPr>
          <w:rFonts w:ascii="Angsana New" w:hAnsi="Angsana New"/>
          <w:sz w:val="30"/>
          <w:szCs w:val="30"/>
          <w:cs/>
        </w:rPr>
      </w:pPr>
    </w:p>
    <w:p w:rsidR="002A4DBA" w:rsidRPr="00F626F6" w:rsidRDefault="002A4DBA" w:rsidP="002A4DBA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  <w:r w:rsidRPr="00F626F6">
        <w:rPr>
          <w:rFonts w:ascii="Angsana New" w:hAnsi="Angsana New"/>
          <w:iCs/>
          <w:sz w:val="30"/>
          <w:szCs w:val="30"/>
          <w:cs/>
        </w:rPr>
        <w:lastRenderedPageBreak/>
        <w:t>เงินปันผลรับ</w:t>
      </w:r>
    </w:p>
    <w:p w:rsidR="002A4DBA" w:rsidRPr="00480F33" w:rsidRDefault="002A4DBA" w:rsidP="002A4DBA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:rsidR="002A4DBA" w:rsidRPr="00F626F6" w:rsidRDefault="002A4DBA" w:rsidP="002A4DBA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เงินปันผลรับบันทึกในกำไรหรือขาดทุนในวันที</w:t>
      </w:r>
      <w:r w:rsidRPr="00F626F6">
        <w:rPr>
          <w:rFonts w:ascii="Angsana New" w:hAnsi="Angsana New"/>
          <w:sz w:val="30"/>
          <w:szCs w:val="30"/>
          <w:cs/>
          <w:lang w:val="en-US"/>
        </w:rPr>
        <w:t>่กลุ่ม</w:t>
      </w:r>
      <w:r w:rsidRPr="00F626F6">
        <w:rPr>
          <w:rFonts w:ascii="Angsana New" w:hAnsi="Angsana New"/>
          <w:sz w:val="30"/>
          <w:szCs w:val="30"/>
          <w:cs/>
        </w:rPr>
        <w:t>บริษัท</w:t>
      </w:r>
      <w:r w:rsidRPr="00F626F6">
        <w:rPr>
          <w:rFonts w:ascii="Angsana New" w:hAnsi="Angsana New"/>
          <w:sz w:val="30"/>
          <w:szCs w:val="30"/>
          <w:lang w:val="en-US"/>
        </w:rPr>
        <w:t>/</w:t>
      </w:r>
      <w:r w:rsidRPr="00F626F6">
        <w:rPr>
          <w:rFonts w:ascii="Angsana New" w:hAnsi="Angsana New"/>
          <w:sz w:val="30"/>
          <w:szCs w:val="30"/>
          <w:cs/>
          <w:lang w:val="en-US"/>
        </w:rPr>
        <w:t>บริษัท</w:t>
      </w:r>
      <w:r w:rsidRPr="00F626F6">
        <w:rPr>
          <w:rFonts w:ascii="Angsana New" w:hAnsi="Angsana New"/>
          <w:sz w:val="30"/>
          <w:szCs w:val="30"/>
          <w:cs/>
        </w:rPr>
        <w:t>มีสิทธิได้รับเงินปันผล</w:t>
      </w:r>
    </w:p>
    <w:p w:rsidR="00480F33" w:rsidRPr="00480F33" w:rsidRDefault="00480F33" w:rsidP="00480F33">
      <w:pPr>
        <w:pStyle w:val="BodyText"/>
        <w:ind w:left="540"/>
        <w:rPr>
          <w:rFonts w:ascii="Angsana New" w:hAnsi="Angsana New"/>
          <w:sz w:val="24"/>
          <w:szCs w:val="24"/>
          <w:lang w:val="en-US"/>
        </w:rPr>
      </w:pPr>
    </w:p>
    <w:p w:rsidR="002A4DBA" w:rsidRPr="002A4DBA" w:rsidRDefault="002A4DBA" w:rsidP="00925E3B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2A4DBA">
        <w:rPr>
          <w:rFonts w:ascii="Angsana New" w:hAnsi="Angsana New" w:hint="cs"/>
          <w:i/>
          <w:iCs/>
          <w:sz w:val="30"/>
          <w:szCs w:val="30"/>
          <w:cs/>
        </w:rPr>
        <w:t>ดอกเบี้ยรับ</w:t>
      </w:r>
    </w:p>
    <w:p w:rsidR="002A4DBA" w:rsidRPr="00480F33" w:rsidRDefault="002A4DBA" w:rsidP="00925E3B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:rsidR="00925E3B" w:rsidRPr="00F626F6" w:rsidRDefault="00925E3B" w:rsidP="00925E3B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ดอกเบี้ยรับบันทึกในกำไรหรือขาดทุนตามเกณฑ์คงค้าง  </w:t>
      </w:r>
    </w:p>
    <w:p w:rsidR="006621F9" w:rsidRDefault="006621F9" w:rsidP="00DA2BFE">
      <w:pPr>
        <w:pStyle w:val="BodyText"/>
        <w:ind w:left="540"/>
        <w:rPr>
          <w:rFonts w:ascii="Angsana New" w:hAnsi="Angsana New"/>
          <w:iCs/>
          <w:sz w:val="24"/>
          <w:szCs w:val="24"/>
          <w:cs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ต้นทุนทางการเงิน</w:t>
      </w:r>
    </w:p>
    <w:p w:rsidR="00DA2BFE" w:rsidRPr="00A00C3C" w:rsidRDefault="00DA2BFE" w:rsidP="00DA2BFE">
      <w:pPr>
        <w:ind w:left="540"/>
        <w:rPr>
          <w:rFonts w:ascii="Angsana New" w:hAnsi="Angsana New"/>
        </w:rPr>
      </w:pPr>
    </w:p>
    <w:p w:rsidR="00EA438C" w:rsidRDefault="00EA438C" w:rsidP="00EA438C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0B7F60">
        <w:rPr>
          <w:rFonts w:ascii="Angsana New" w:hAnsi="Angsana New"/>
          <w:sz w:val="30"/>
          <w:szCs w:val="30"/>
          <w:cs/>
        </w:rPr>
        <w:t>ดอกเบี้ยจ่ายและค่าใช้จ่ายในทำนองเดียวกันบันทึกในกำไรหรือขาดทุนในงวดที่ค่าใช้จ่ายดังกล่าวเกิดขึ้น  ยกเว้นในกรณีที่มีการบันทึกเป็นต้นทุนส่วนหนึ่งของสินทรัพย์ อันเป็นผลมาจากการใช้เวลายาวนานในการจัดหา ก่อสร้าง หรือการผลิตสินทรัพย์ดังกล่าวก่อนที่จะนำมาใช้เองหรือเพื่อขาย</w:t>
      </w:r>
      <w:r w:rsidR="00421B12">
        <w:rPr>
          <w:rFonts w:ascii="Angsana New" w:hAnsi="Angsana New" w:hint="cs"/>
          <w:sz w:val="30"/>
          <w:szCs w:val="30"/>
          <w:cs/>
        </w:rPr>
        <w:t xml:space="preserve"> ต้นทุนการกู้ยืมที่เกี่ยวข้องกับหนี้สินตามสัญญาเช่าการเงินรับรู้ในกำไรหรือขาดทุนโดยวิธีอัตราดอกเบี้ยที่แท้จริง</w:t>
      </w:r>
      <w:r w:rsidRPr="000B7F60">
        <w:rPr>
          <w:rFonts w:ascii="Angsana New" w:hAnsi="Angsana New"/>
          <w:sz w:val="30"/>
          <w:szCs w:val="30"/>
          <w:cs/>
        </w:rPr>
        <w:t xml:space="preserve">  </w:t>
      </w:r>
    </w:p>
    <w:p w:rsidR="00EA438C" w:rsidRPr="00480F33" w:rsidRDefault="00EA438C" w:rsidP="00436FF5">
      <w:pPr>
        <w:ind w:left="540"/>
        <w:jc w:val="thaiDistribute"/>
        <w:rPr>
          <w:rFonts w:ascii="Angsana New" w:hAnsi="Angsana New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สัญญาเช่าดำเนินงาน</w:t>
      </w:r>
    </w:p>
    <w:p w:rsidR="00DA2BFE" w:rsidRPr="00480F33" w:rsidRDefault="00DA2BFE" w:rsidP="00DA2BFE">
      <w:pPr>
        <w:ind w:left="540"/>
        <w:rPr>
          <w:rFonts w:ascii="Angsana New" w:hAnsi="Angsana New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รายจ่ายภายใต้สัญญาเช่าดำเนินงานบันทึกในกำไรหรือขาดทุนโดยวิธีเส้นตรงตลอดอายุสัญญาเช่า</w:t>
      </w:r>
    </w:p>
    <w:p w:rsidR="00D93AD7" w:rsidRPr="00480F33" w:rsidRDefault="00D93AD7" w:rsidP="00DA2BFE">
      <w:pPr>
        <w:ind w:left="540"/>
        <w:jc w:val="thaiDistribute"/>
        <w:rPr>
          <w:rFonts w:ascii="Angsana New" w:hAnsi="Angsana New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ค่าเช่าที่อาจเกิดขึ้นต้องนำมารวมคำนวณจำนวนเงินขั้นต่ำที่ต้องจ่ายตามระยะเวลาที่คงเหลือของสัญญาเช่าเมื่อได้รับการยืนยันการปรับค่าเช่า</w:t>
      </w:r>
    </w:p>
    <w:p w:rsidR="003E2E20" w:rsidRPr="00480F33" w:rsidRDefault="003E2E20" w:rsidP="00DA2BFE">
      <w:pPr>
        <w:ind w:left="540"/>
        <w:jc w:val="thaiDistribute"/>
        <w:rPr>
          <w:rFonts w:ascii="Angsana New" w:hAnsi="Angsana New"/>
        </w:rPr>
      </w:pPr>
    </w:p>
    <w:p w:rsidR="00CF334C" w:rsidRDefault="00326BB6" w:rsidP="00CF334C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  <w:r w:rsidRPr="00326BB6">
        <w:rPr>
          <w:rFonts w:ascii="Angsana New" w:hAnsi="Angsana New"/>
          <w:iCs/>
          <w:sz w:val="30"/>
          <w:szCs w:val="30"/>
          <w:cs/>
        </w:rPr>
        <w:t xml:space="preserve">การประเมินว่าข้อตกลงประกอบด้วยสัญญาเช่าหรือไม่  </w:t>
      </w:r>
    </w:p>
    <w:p w:rsidR="00326BB6" w:rsidRPr="00480F33" w:rsidRDefault="00326BB6" w:rsidP="00CF334C">
      <w:pPr>
        <w:pStyle w:val="BodyText"/>
        <w:ind w:left="540"/>
        <w:rPr>
          <w:rFonts w:ascii="Angsana New" w:hAnsi="Angsana New"/>
          <w:iCs/>
          <w:sz w:val="24"/>
          <w:szCs w:val="24"/>
          <w:cs/>
        </w:rPr>
      </w:pPr>
    </w:p>
    <w:p w:rsidR="00DA2BFE" w:rsidRPr="00F626F6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ณ วันที่เริ่มต้นข้อตกลง กลุ่มบริษัทจะพิจารณาว่าข้อตกลงดังกล่าวประกอบด้วยสัญญาเช่าหรือมีสัญญาเช่าเป็นส่วนประกอบหรือไม่ โดยพิจารณาจากสินทรัพย์ที่มีลักษณะเฉพาะเจาะจง ถ้าการปฏิบัติตามข้อตกลงนั้นขึ้นอยู่กับการใช้</w:t>
      </w:r>
      <w:r w:rsidR="00E46AFA" w:rsidRPr="00F626F6">
        <w:rPr>
          <w:rFonts w:ascii="Angsana New" w:hAnsi="Angsana New"/>
          <w:sz w:val="30"/>
          <w:szCs w:val="30"/>
          <w:cs/>
        </w:rPr>
        <w:t>สินทรัพย์ที่มีลักษณะเฉพาะเจาะจง</w:t>
      </w:r>
      <w:r w:rsidRPr="00F626F6">
        <w:rPr>
          <w:rFonts w:ascii="Angsana New" w:hAnsi="Angsana New"/>
          <w:sz w:val="30"/>
          <w:szCs w:val="30"/>
          <w:cs/>
        </w:rPr>
        <w:t>และข้อตกลงนั้นจะนำไปสู่สิทธิในการใช้สินทรัพย์ ถ้าทำให้กลุ่มบริษัทมีสิทธิในการควบคุมการใช้สินทรัพย์</w:t>
      </w:r>
    </w:p>
    <w:p w:rsidR="00A85F0A" w:rsidRPr="00480F33" w:rsidRDefault="00A85F0A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ณ วันที่เริ่มต้นข้อตกลง หรือมีการประเมินข้อตกลงใหม่ กลุ่มบริษัทแยกค่าตอบแทนสำหรับสัญญาเช่า และส่วนที่เป็นองค์ประกอบอื่นโดยใช้มูลค่ายุติธรรมเป็นเกณฑ์ในการแยก หากกลุ่มบริษัทสรุปว่าเป็นสัญญาเช่าการเงิน แต่ไม่สามารถแบ่งแยกจำนวนดังกล่าวได้อย่างน่าเชื่อถือ ให้รับรู้สินทรัพย์และหนี้สินในจำนวนที่เท่ากับมูลค่ายุติธรรมของสินทรัพย์ที่มีลักษณะเฉพาะเจาะจงนั้น หลังจากนั้นจำนวนหนี้สินจะลดลงตามจำนวนที่จ่าย และต้นทุนทาง การเงินตามนัยจากหนี้สินจะรับรู้โดยใช้อัตราดอกเบี้ยเงินกู้ยืมส่วนเพิ่มของกลุ่มบริษัท</w:t>
      </w: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ภาษีเงินได้</w:t>
      </w:r>
    </w:p>
    <w:p w:rsidR="00DA2BFE" w:rsidRPr="00480F33" w:rsidRDefault="00DA2BFE" w:rsidP="00DA2BFE">
      <w:pPr>
        <w:ind w:left="540"/>
        <w:rPr>
          <w:rFonts w:ascii="Angsana New" w:hAnsi="Angsana New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ภาษีเงินได้ของงวดปัจจุบันและภาษีเงินได้รอการตัดบัญชีรับรู้ในกำไรหรือขาดทุนเว้นแต่ในส่วนที่เกี่ยวกับรายการที่รับรู้โดยตรงในส่วนของผู้ถือหุ้นหรือกำไรขาดทุนเบ็ดเสร็จอื่น</w:t>
      </w:r>
    </w:p>
    <w:p w:rsidR="00DA2BFE" w:rsidRPr="00480F33" w:rsidRDefault="00DA2BFE" w:rsidP="00DA2BFE">
      <w:pPr>
        <w:ind w:left="540"/>
        <w:rPr>
          <w:rFonts w:ascii="Angsana New" w:hAnsi="Angsana New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ภาษีเงินได้ของงวดปัจจุบันได้แก่ภาษีที่คาดว่าจะจ่ายชำระหรือได้รับชำระ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:rsidR="00436FF5" w:rsidRPr="00480F33" w:rsidRDefault="00436FF5" w:rsidP="00DA2BFE">
      <w:pPr>
        <w:ind w:left="540"/>
        <w:jc w:val="thaiDistribute"/>
        <w:rPr>
          <w:rFonts w:ascii="Angsana New" w:hAnsi="Angsana New"/>
          <w:b/>
          <w:bCs/>
          <w:color w:val="0000FF"/>
        </w:rPr>
      </w:pPr>
    </w:p>
    <w:p w:rsidR="00DA2BFE" w:rsidRDefault="00DA2BFE" w:rsidP="005566E0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 ภาษีเงินได้รอการตัดบัญชีจะไม่ถูกรับรู้เมื่อเกิดจากผลแตกต่างชั่วคราวต่อไปนี้</w:t>
      </w:r>
      <w:r w:rsidR="005566E0"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ผลแตกต่างที่เกี่ยวข้องกับเงินลงทุนในบริษัทย่อยหากเป็นไปได้ว่าจะไม่มีการกลับรายการในอนาคตอันใกล้</w:t>
      </w:r>
    </w:p>
    <w:p w:rsidR="00A85F0A" w:rsidRPr="00480F33" w:rsidRDefault="00A85F0A" w:rsidP="005566E0">
      <w:pPr>
        <w:pStyle w:val="BodyText"/>
        <w:ind w:left="540" w:right="27"/>
        <w:rPr>
          <w:rFonts w:ascii="Angsana New" w:hAnsi="Angsana New"/>
          <w:sz w:val="24"/>
          <w:szCs w:val="24"/>
          <w:lang w:val="en-US"/>
        </w:rPr>
      </w:pPr>
    </w:p>
    <w:p w:rsidR="00DA2BFE" w:rsidRPr="00F626F6" w:rsidRDefault="00DA2BFE" w:rsidP="00B45716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วันที่สิ้นรอบระยะเวลาที่รายงาน</w:t>
      </w:r>
    </w:p>
    <w:p w:rsidR="00125908" w:rsidRPr="00480F33" w:rsidRDefault="00125908" w:rsidP="00B45716">
      <w:pPr>
        <w:pStyle w:val="BodyText"/>
        <w:ind w:left="540" w:right="27"/>
        <w:rPr>
          <w:rFonts w:ascii="Angsana New" w:hAnsi="Angsana New"/>
          <w:sz w:val="24"/>
          <w:szCs w:val="24"/>
          <w:cs/>
        </w:rPr>
      </w:pPr>
    </w:p>
    <w:p w:rsidR="00DA2BFE" w:rsidRPr="00F626F6" w:rsidRDefault="00DA2BFE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ใช้อัตราภาษีที่ประกาศใช้หรือที่คาดว่ามีผลบังคับใช้ ณ วันที่รายงาน</w:t>
      </w:r>
    </w:p>
    <w:p w:rsidR="006621F9" w:rsidRPr="00480F33" w:rsidRDefault="006621F9" w:rsidP="00DA2BFE">
      <w:pPr>
        <w:pStyle w:val="BodyText"/>
        <w:ind w:left="540" w:right="27"/>
        <w:rPr>
          <w:rFonts w:ascii="Angsana New" w:hAnsi="Angsana New"/>
          <w:sz w:val="24"/>
          <w:szCs w:val="24"/>
          <w:cs/>
        </w:rPr>
      </w:pPr>
    </w:p>
    <w:p w:rsidR="00DA2BFE" w:rsidRDefault="00DA2BFE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ในการกำหนดมูลค่าของภาษีเงินได้ของงวดปัจจุบันและภาษีเงินได้รอการตัดบัญชี  กลุ่มบริษัทต้องคำนึงถึงผลกระทบของสถานการณ์ทางภาษีที่ไม่แน่นอนและอาจทำให้จำนวนภาษีที่ต้องจ่ายเพิ่</w:t>
      </w:r>
      <w:r w:rsidR="00673819">
        <w:rPr>
          <w:rFonts w:ascii="Angsana New" w:hAnsi="Angsana New"/>
          <w:sz w:val="30"/>
          <w:szCs w:val="30"/>
          <w:cs/>
        </w:rPr>
        <w:t>มขึ้น และมีดอกเบี้ยที่ต้องชำระ</w:t>
      </w:r>
      <w:r w:rsidR="00673819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กลุ่มบริษัทเชื่อว่าได้ตั้งภาษีเงินได้ค้างจ่ายเพียงพอสำหรับภาษีเงินได้ที่จะจ่ายในอนาคต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 การตีความทางกฏหมายภาษี และจากประสบการณ์ในอดีต  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 ข้อมูลใหม่ๆอาจจะทำให้กลุ่มบริษัทเปลี่ยนการตัดสินใจโดยขึ้นอยู่กับความเพียงพอของภาษีเงินได้ค้างจ่ายที่มีอยู่ 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:rsidR="00480F33" w:rsidRDefault="00480F33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:rsidR="00480F33" w:rsidRDefault="00480F33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:rsidR="00480F33" w:rsidRDefault="00480F33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:rsidR="00480F33" w:rsidRPr="00F626F6" w:rsidRDefault="00480F33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:rsidR="00DA2BFE" w:rsidRPr="00F626F6" w:rsidRDefault="00DA2BFE" w:rsidP="00DA2BFE">
      <w:pPr>
        <w:pStyle w:val="BodyText"/>
        <w:ind w:left="540" w:right="27"/>
        <w:rPr>
          <w:rFonts w:ascii="Angsana New" w:hAnsi="Angsana New"/>
          <w:b/>
          <w:bCs/>
          <w:color w:val="0000FF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และภาษี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งวดปัจจุบันด้วยยอดสุทธิหรือตั้งใจจะรับคืนสินทรัพย์และจ่ายชำระหนี้สินในเวลาเดียวกัน</w:t>
      </w:r>
    </w:p>
    <w:p w:rsidR="00EE2C79" w:rsidRPr="00F626F6" w:rsidRDefault="00EE2C79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:rsidR="009A2AA3" w:rsidRDefault="009275BA" w:rsidP="009275BA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9275BA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 กำไรเพื่อเสียภาษีในอนาคตต้องพิจารณาถึงการกลับรายการผลแตกต่างชั่วคราวที่เกี่ยวข้อง ดังนั้น กำไรเพื่อเสียภาษีในอนาคตหลังปรับปรุงการกลับรายการผลแตกต่างชั่วคราวที่พิจารณาจากแผนธุรกิจของแต่ละบริษัทย่อยในกลุ่มบริษัทแล้วอาจมีจำนวนไม่เพียงพอที่จะบันทึกสินทรัพย์ภาษีเงินได้ทั้งจำนวน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:rsidR="009275BA" w:rsidRPr="00EE2C79" w:rsidRDefault="009275BA" w:rsidP="009275BA">
      <w:pPr>
        <w:pStyle w:val="BodyText"/>
        <w:ind w:left="540" w:right="27"/>
        <w:jc w:val="left"/>
        <w:rPr>
          <w:rFonts w:ascii="Angsana New" w:hAnsi="Angsana New"/>
          <w:sz w:val="18"/>
          <w:szCs w:val="18"/>
          <w:lang w:val="en-US"/>
        </w:rPr>
      </w:pPr>
    </w:p>
    <w:p w:rsidR="00DA2BFE" w:rsidRPr="00F626F6" w:rsidRDefault="00F97066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กำไร</w:t>
      </w:r>
      <w:r w:rsidR="00DA2BFE"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ต่อหุ้น</w:t>
      </w:r>
    </w:p>
    <w:p w:rsidR="00DA2BFE" w:rsidRPr="00EE2C79" w:rsidRDefault="00DA2BFE" w:rsidP="00DA2BFE">
      <w:pPr>
        <w:pStyle w:val="BodyText"/>
        <w:ind w:left="540" w:right="27"/>
        <w:jc w:val="left"/>
        <w:rPr>
          <w:rFonts w:ascii="Angsana New" w:hAnsi="Angsana New"/>
          <w:sz w:val="18"/>
          <w:szCs w:val="18"/>
          <w:lang w:val="en-US"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F626F6">
        <w:rPr>
          <w:rFonts w:ascii="Angsana New" w:hAnsi="Angsana New"/>
          <w:b/>
          <w:sz w:val="30"/>
          <w:szCs w:val="30"/>
          <w:cs/>
        </w:rPr>
        <w:t>กลุ่มบริษัท</w:t>
      </w:r>
      <w:r w:rsidR="00925E3B" w:rsidRPr="00F626F6">
        <w:rPr>
          <w:rFonts w:ascii="Angsana New" w:hAnsi="Angsana New"/>
          <w:b/>
          <w:sz w:val="30"/>
          <w:szCs w:val="30"/>
        </w:rPr>
        <w:t>/</w:t>
      </w:r>
      <w:r w:rsidR="00925E3B" w:rsidRPr="00F626F6">
        <w:rPr>
          <w:rFonts w:ascii="Angsana New" w:hAnsi="Angsana New" w:hint="cs"/>
          <w:b/>
          <w:sz w:val="30"/>
          <w:szCs w:val="30"/>
          <w:cs/>
        </w:rPr>
        <w:t>บริษัท</w:t>
      </w:r>
      <w:r w:rsidRPr="00F626F6">
        <w:rPr>
          <w:rFonts w:ascii="Angsana New" w:hAnsi="Angsana New"/>
          <w:b/>
          <w:sz w:val="30"/>
          <w:szCs w:val="30"/>
          <w:cs/>
        </w:rPr>
        <w:t>แสดง</w:t>
      </w:r>
      <w:r w:rsidR="00F97066" w:rsidRPr="00F97066">
        <w:rPr>
          <w:rFonts w:ascii="Angsana New" w:hAnsi="Angsana New" w:hint="cs"/>
          <w:b/>
          <w:sz w:val="30"/>
          <w:szCs w:val="30"/>
          <w:cs/>
        </w:rPr>
        <w:t>กำไร</w:t>
      </w:r>
      <w:r w:rsidR="005C4CF7">
        <w:rPr>
          <w:rFonts w:ascii="Angsana New" w:hAnsi="Angsana New"/>
          <w:b/>
          <w:sz w:val="30"/>
          <w:szCs w:val="30"/>
          <w:cs/>
        </w:rPr>
        <w:t>ต่อหุ้น</w:t>
      </w:r>
      <w:r w:rsidR="00F97066">
        <w:rPr>
          <w:rFonts w:ascii="Angsana New" w:hAnsi="Angsana New" w:hint="cs"/>
          <w:b/>
          <w:sz w:val="30"/>
          <w:szCs w:val="30"/>
          <w:cs/>
        </w:rPr>
        <w:t>ขั้นพื้นฐาน</w:t>
      </w:r>
      <w:r w:rsidR="005C4CF7">
        <w:rPr>
          <w:rFonts w:ascii="Angsana New" w:hAnsi="Angsana New" w:hint="cs"/>
          <w:b/>
          <w:sz w:val="30"/>
          <w:szCs w:val="30"/>
          <w:cs/>
        </w:rPr>
        <w:t>สำ</w:t>
      </w:r>
      <w:r w:rsidRPr="00F626F6">
        <w:rPr>
          <w:rFonts w:ascii="Angsana New" w:hAnsi="Angsana New"/>
          <w:b/>
          <w:sz w:val="30"/>
          <w:szCs w:val="30"/>
          <w:cs/>
        </w:rPr>
        <w:t xml:space="preserve">หรับหุ้นสามัญ </w:t>
      </w:r>
      <w:r w:rsidR="00F97066" w:rsidRPr="00F97066">
        <w:rPr>
          <w:rFonts w:ascii="Angsana New" w:hAnsi="Angsana New" w:hint="cs"/>
          <w:b/>
          <w:sz w:val="30"/>
          <w:szCs w:val="30"/>
          <w:cs/>
        </w:rPr>
        <w:t>กำไร</w:t>
      </w:r>
      <w:r w:rsidRPr="00F626F6">
        <w:rPr>
          <w:rFonts w:ascii="Angsana New" w:hAnsi="Angsana New"/>
          <w:b/>
          <w:sz w:val="30"/>
          <w:szCs w:val="30"/>
          <w:cs/>
        </w:rPr>
        <w:t>ต่อหุ้น</w:t>
      </w:r>
      <w:r w:rsidR="00F97066">
        <w:rPr>
          <w:rFonts w:ascii="Angsana New" w:hAnsi="Angsana New" w:hint="cs"/>
          <w:b/>
          <w:sz w:val="30"/>
          <w:szCs w:val="30"/>
          <w:cs/>
        </w:rPr>
        <w:t>ขั้นพื้นฐาน</w:t>
      </w:r>
      <w:r w:rsidRPr="00F626F6">
        <w:rPr>
          <w:rFonts w:ascii="Angsana New" w:hAnsi="Angsana New"/>
          <w:b/>
          <w:sz w:val="30"/>
          <w:szCs w:val="30"/>
          <w:cs/>
        </w:rPr>
        <w:t>คำนวณโดยการหาร</w:t>
      </w:r>
      <w:r w:rsidR="00F97066">
        <w:rPr>
          <w:rFonts w:ascii="Angsana New" w:hAnsi="Angsana New" w:hint="cs"/>
          <w:b/>
          <w:sz w:val="30"/>
          <w:szCs w:val="30"/>
          <w:cs/>
        </w:rPr>
        <w:t>กำไรหรือ</w:t>
      </w:r>
      <w:r w:rsidR="00F97066" w:rsidRPr="00F97066">
        <w:rPr>
          <w:rFonts w:ascii="Angsana New" w:hAnsi="Angsana New"/>
          <w:b/>
          <w:sz w:val="30"/>
          <w:szCs w:val="30"/>
          <w:cs/>
        </w:rPr>
        <w:t>ขาดทุน</w:t>
      </w:r>
      <w:r w:rsidRPr="00F626F6">
        <w:rPr>
          <w:rFonts w:ascii="Angsana New" w:hAnsi="Angsana New"/>
          <w:b/>
          <w:sz w:val="30"/>
          <w:szCs w:val="30"/>
          <w:cs/>
        </w:rPr>
        <w:t>ของผู้ถือหุ้นสามัญของบริษัทด้วยจำนวนหุ้นสามัญถัวเฉลี่ยถ่วงน้ำหนักที่ออกจำหน่ายระหว่างปี</w:t>
      </w:r>
    </w:p>
    <w:p w:rsidR="00A629EE" w:rsidRPr="00EE2C79" w:rsidRDefault="00A629EE" w:rsidP="00DA2BFE">
      <w:pPr>
        <w:ind w:left="540"/>
        <w:jc w:val="thaiDistribute"/>
        <w:rPr>
          <w:rFonts w:ascii="Angsana New" w:hAnsi="Angsana New"/>
          <w:sz w:val="18"/>
          <w:szCs w:val="18"/>
        </w:rPr>
      </w:pPr>
    </w:p>
    <w:p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รายงานทางการเงินจำแนกตามส่วนงาน</w:t>
      </w:r>
    </w:p>
    <w:p w:rsidR="00DA2BFE" w:rsidRPr="00EE2C79" w:rsidRDefault="00DA2BFE" w:rsidP="00DA2BFE">
      <w:pPr>
        <w:pStyle w:val="BodyText"/>
        <w:ind w:left="540" w:right="27"/>
        <w:jc w:val="left"/>
        <w:rPr>
          <w:rFonts w:ascii="Angsana New" w:hAnsi="Angsana New"/>
          <w:b/>
          <w:bCs/>
          <w:sz w:val="18"/>
          <w:szCs w:val="18"/>
          <w:cs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ผลการดำเนินงานของส่วนงานที่รายงานต่อประธานเจ้าหน้าที่บริหารของกลุ่มบริษัท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</w:t>
      </w:r>
    </w:p>
    <w:p w:rsidR="00673819" w:rsidRPr="00EE2C79" w:rsidRDefault="00673819" w:rsidP="00DA2BFE">
      <w:pPr>
        <w:ind w:left="540"/>
        <w:jc w:val="thaiDistribute"/>
        <w:rPr>
          <w:rFonts w:ascii="Angsana New" w:hAnsi="Angsana New"/>
          <w:sz w:val="18"/>
          <w:szCs w:val="18"/>
        </w:rPr>
      </w:pPr>
    </w:p>
    <w:p w:rsidR="000C0DB0" w:rsidRPr="000C0DB0" w:rsidRDefault="000C0DB0" w:rsidP="000C0DB0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C0DB0">
        <w:rPr>
          <w:rFonts w:hint="cs"/>
          <w:b/>
          <w:bCs/>
          <w:sz w:val="30"/>
          <w:szCs w:val="30"/>
          <w:cs/>
        </w:rPr>
        <w:t>การซื้อธุรกิจ</w:t>
      </w:r>
    </w:p>
    <w:p w:rsidR="000C0DB0" w:rsidRPr="00EE2C79" w:rsidRDefault="000C0DB0" w:rsidP="000C0DB0">
      <w:pPr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0C0DB0" w:rsidRPr="00E42A96" w:rsidRDefault="00E42A96" w:rsidP="00E42A96">
      <w:pPr>
        <w:tabs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42A96">
        <w:rPr>
          <w:rFonts w:ascii="Angsana New" w:hAnsi="Angsana New"/>
          <w:b/>
          <w:bCs/>
          <w:i/>
          <w:iCs/>
          <w:sz w:val="30"/>
          <w:szCs w:val="30"/>
        </w:rPr>
        <w:t>(</w:t>
      </w:r>
      <w:r w:rsidR="000C0DB0" w:rsidRPr="00E42A96">
        <w:rPr>
          <w:rFonts w:ascii="Angsana New" w:hAnsi="Angsana New"/>
          <w:b/>
          <w:bCs/>
          <w:i/>
          <w:iCs/>
          <w:sz w:val="30"/>
          <w:szCs w:val="30"/>
          <w:cs/>
        </w:rPr>
        <w:t>ก)</w:t>
      </w:r>
      <w:r w:rsidR="000C0DB0" w:rsidRPr="00E42A96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  <w:r w:rsidR="000C0DB0" w:rsidRPr="00E42A96">
        <w:rPr>
          <w:rFonts w:ascii="Angsana New" w:hAnsi="Angsana New"/>
          <w:b/>
          <w:bCs/>
          <w:i/>
          <w:iCs/>
          <w:sz w:val="30"/>
          <w:szCs w:val="30"/>
          <w:cs/>
        </w:rPr>
        <w:tab/>
        <w:t>การซื้อ</w:t>
      </w:r>
      <w:r w:rsidR="000C0DB0" w:rsidRPr="00E42A96">
        <w:rPr>
          <w:rFonts w:ascii="Angsana New" w:hAnsi="Angsana New" w:hint="cs"/>
          <w:b/>
          <w:bCs/>
          <w:i/>
          <w:iCs/>
          <w:sz w:val="30"/>
          <w:szCs w:val="30"/>
          <w:cs/>
        </w:rPr>
        <w:t>ธุรกิจ</w:t>
      </w:r>
      <w:r w:rsidR="000C0DB0" w:rsidRPr="00E42A96">
        <w:rPr>
          <w:rFonts w:ascii="Angsana New" w:hAnsi="Angsana New"/>
          <w:b/>
          <w:bCs/>
          <w:i/>
          <w:iCs/>
          <w:sz w:val="30"/>
          <w:szCs w:val="30"/>
        </w:rPr>
        <w:t xml:space="preserve">  </w:t>
      </w:r>
    </w:p>
    <w:p w:rsidR="000C0DB0" w:rsidRPr="00146C21" w:rsidRDefault="000C0DB0" w:rsidP="000C0DB0">
      <w:pPr>
        <w:pStyle w:val="ListParagraph"/>
        <w:jc w:val="thaiDistribute"/>
      </w:pPr>
    </w:p>
    <w:p w:rsidR="00B65B2D" w:rsidRDefault="000C0DB0" w:rsidP="0081275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65B2D">
        <w:rPr>
          <w:rFonts w:ascii="Angsana New" w:hAnsi="Angsana New" w:hint="cs"/>
          <w:sz w:val="30"/>
          <w:szCs w:val="30"/>
          <w:cs/>
        </w:rPr>
        <w:t xml:space="preserve">ณ </w:t>
      </w:r>
      <w:r w:rsidRPr="00B65B2D">
        <w:rPr>
          <w:rFonts w:ascii="Angsana New" w:hAnsi="Angsana New"/>
          <w:sz w:val="30"/>
          <w:szCs w:val="30"/>
          <w:cs/>
        </w:rPr>
        <w:t xml:space="preserve">วันที่ </w:t>
      </w:r>
      <w:r w:rsidRPr="00B65B2D">
        <w:rPr>
          <w:rFonts w:ascii="Angsana New" w:hAnsi="Angsana New"/>
          <w:sz w:val="30"/>
          <w:szCs w:val="30"/>
        </w:rPr>
        <w:t xml:space="preserve">1 </w:t>
      </w:r>
      <w:r w:rsidRPr="00B65B2D">
        <w:rPr>
          <w:rFonts w:ascii="Angsana New" w:hAnsi="Angsana New"/>
          <w:sz w:val="30"/>
          <w:szCs w:val="30"/>
          <w:cs/>
        </w:rPr>
        <w:t xml:space="preserve">กันยายน </w:t>
      </w:r>
      <w:r w:rsidRPr="00B65B2D">
        <w:rPr>
          <w:rFonts w:ascii="Angsana New" w:hAnsi="Angsana New"/>
          <w:sz w:val="30"/>
          <w:szCs w:val="30"/>
        </w:rPr>
        <w:t xml:space="preserve">2561 </w:t>
      </w:r>
      <w:r w:rsidRPr="00B65B2D">
        <w:rPr>
          <w:rFonts w:ascii="Angsana New" w:hAnsi="Angsana New"/>
          <w:sz w:val="30"/>
          <w:szCs w:val="30"/>
          <w:cs/>
        </w:rPr>
        <w:t xml:space="preserve">บริษัท เลเท็กซ์ ซิสเทมส์ จำกัด </w:t>
      </w:r>
      <w:r w:rsidRPr="00B65B2D">
        <w:rPr>
          <w:rFonts w:ascii="Angsana New" w:hAnsi="Angsana New"/>
          <w:sz w:val="30"/>
          <w:szCs w:val="30"/>
        </w:rPr>
        <w:t>(</w:t>
      </w:r>
      <w:r w:rsidRPr="00B65B2D">
        <w:rPr>
          <w:rFonts w:ascii="Angsana New" w:hAnsi="Angsana New"/>
          <w:sz w:val="30"/>
          <w:szCs w:val="30"/>
          <w:cs/>
        </w:rPr>
        <w:t>มหาชน</w:t>
      </w:r>
      <w:r w:rsidRPr="00B65B2D">
        <w:rPr>
          <w:rFonts w:ascii="Angsana New" w:hAnsi="Angsana New"/>
          <w:sz w:val="30"/>
          <w:szCs w:val="30"/>
        </w:rPr>
        <w:t>) (</w:t>
      </w:r>
      <w:r w:rsidRPr="00B65B2D">
        <w:rPr>
          <w:rFonts w:ascii="Angsana New" w:hAnsi="Angsana New"/>
          <w:sz w:val="30"/>
          <w:szCs w:val="30"/>
          <w:cs/>
        </w:rPr>
        <w:t>เดิมชื่อ บริษัท เลเท็กซ์ ซิสเทมส์ จำกัด</w:t>
      </w:r>
      <w:r w:rsidRPr="00B65B2D">
        <w:rPr>
          <w:rFonts w:ascii="Angsana New" w:hAnsi="Angsana New"/>
          <w:sz w:val="30"/>
          <w:szCs w:val="30"/>
        </w:rPr>
        <w:t>)</w:t>
      </w:r>
      <w:r w:rsidRPr="00B65B2D">
        <w:rPr>
          <w:rFonts w:ascii="Angsana New" w:hAnsi="Angsana New"/>
          <w:sz w:val="30"/>
          <w:szCs w:val="30"/>
          <w:cs/>
        </w:rPr>
        <w:t xml:space="preserve"> ซึ่งเป็นบริษัทย่อย ได้มาซึ่งอำนาจควบคุมในสินทรัพย์ รับโอนเครื่องหมายการค้าและพนักงานในการผลิตและจำหน่ายหมอนและที่นอนยางพาราของบริษัท ไทยเนเชอรัลโฟม จำกัด ตามสัญญาจะซื้อจะขายทรัพย์สินลงวันที่ </w:t>
      </w:r>
      <w:r w:rsidRPr="00B65B2D">
        <w:rPr>
          <w:rFonts w:ascii="Angsana New" w:hAnsi="Angsana New"/>
          <w:sz w:val="30"/>
          <w:szCs w:val="30"/>
        </w:rPr>
        <w:t xml:space="preserve">14 </w:t>
      </w:r>
      <w:r w:rsidRPr="00B65B2D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B65B2D">
        <w:rPr>
          <w:rFonts w:ascii="Angsana New" w:hAnsi="Angsana New"/>
          <w:sz w:val="30"/>
          <w:szCs w:val="30"/>
        </w:rPr>
        <w:t xml:space="preserve">2561 </w:t>
      </w:r>
      <w:r w:rsidRPr="00B65B2D">
        <w:rPr>
          <w:rFonts w:ascii="Angsana New" w:hAnsi="Angsana New"/>
          <w:sz w:val="30"/>
          <w:szCs w:val="30"/>
          <w:cs/>
        </w:rPr>
        <w:t xml:space="preserve">โดยมีมูลค่าตามสัญญาจำนวน </w:t>
      </w:r>
      <w:r w:rsidR="00CE2207" w:rsidRPr="00B65B2D">
        <w:rPr>
          <w:rFonts w:ascii="Angsana New" w:hAnsi="Angsana New"/>
          <w:sz w:val="30"/>
          <w:szCs w:val="30"/>
        </w:rPr>
        <w:t>102.3</w:t>
      </w:r>
      <w:r w:rsidRPr="00B65B2D">
        <w:rPr>
          <w:rFonts w:ascii="Angsana New" w:hAnsi="Angsana New"/>
          <w:sz w:val="30"/>
          <w:szCs w:val="30"/>
        </w:rPr>
        <w:t xml:space="preserve"> </w:t>
      </w:r>
      <w:r w:rsidRPr="00B65B2D">
        <w:rPr>
          <w:rFonts w:ascii="Angsana New" w:hAnsi="Angsana New"/>
          <w:sz w:val="30"/>
          <w:szCs w:val="30"/>
          <w:cs/>
        </w:rPr>
        <w:t>ล้านบาท กลุ่มบริษัท</w:t>
      </w:r>
      <w:r w:rsidR="00CE2207" w:rsidRPr="00B65B2D">
        <w:rPr>
          <w:rFonts w:ascii="Angsana New" w:hAnsi="Angsana New" w:hint="cs"/>
          <w:sz w:val="30"/>
          <w:szCs w:val="30"/>
          <w:cs/>
        </w:rPr>
        <w:t>ได้</w:t>
      </w:r>
      <w:r w:rsidR="00CE2207" w:rsidRPr="000B7D2F">
        <w:rPr>
          <w:rFonts w:ascii="Angsana New" w:hAnsi="Angsana New" w:hint="cs"/>
          <w:sz w:val="30"/>
          <w:szCs w:val="30"/>
          <w:cs/>
        </w:rPr>
        <w:t>ชำระเงิน</w:t>
      </w:r>
      <w:r w:rsidR="00CE2207">
        <w:rPr>
          <w:rFonts w:ascii="Angsana New" w:hAnsi="Angsana New" w:hint="cs"/>
          <w:sz w:val="30"/>
          <w:szCs w:val="30"/>
          <w:cs/>
        </w:rPr>
        <w:t xml:space="preserve">ตามสัญญาทั้งหมดแล้วในเดือนพฤศจิกายน </w:t>
      </w:r>
      <w:r w:rsidR="00CE2207">
        <w:rPr>
          <w:rFonts w:ascii="Angsana New" w:hAnsi="Angsana New"/>
          <w:sz w:val="30"/>
          <w:szCs w:val="30"/>
        </w:rPr>
        <w:t xml:space="preserve">2561 </w:t>
      </w:r>
      <w:r w:rsidR="00CE2207" w:rsidRPr="000B7D2F">
        <w:rPr>
          <w:rFonts w:ascii="Angsana New" w:hAnsi="Angsana New" w:hint="cs"/>
          <w:sz w:val="30"/>
          <w:szCs w:val="30"/>
          <w:cs/>
        </w:rPr>
        <w:t>กรรมสิทธิ์ในสินทรัพย์ทั้งหลายถูกโอนมายัง</w:t>
      </w:r>
      <w:r w:rsidR="00B65B2D">
        <w:rPr>
          <w:rFonts w:ascii="Angsana New" w:hAnsi="Angsana New" w:hint="cs"/>
          <w:sz w:val="30"/>
          <w:szCs w:val="30"/>
          <w:cs/>
        </w:rPr>
        <w:t>กลุ่ม</w:t>
      </w:r>
      <w:r w:rsidR="00CE2207" w:rsidRPr="000B7D2F">
        <w:rPr>
          <w:rFonts w:ascii="Angsana New" w:hAnsi="Angsana New" w:hint="cs"/>
          <w:sz w:val="30"/>
          <w:szCs w:val="30"/>
          <w:cs/>
        </w:rPr>
        <w:t xml:space="preserve">บริษัทในวันเดียวกันนี้ </w:t>
      </w:r>
      <w:r w:rsidR="00B65B2D">
        <w:rPr>
          <w:rFonts w:ascii="Angsana New" w:hAnsi="Angsana New" w:hint="cs"/>
          <w:sz w:val="30"/>
          <w:szCs w:val="30"/>
          <w:cs/>
        </w:rPr>
        <w:t>กลุ่ม</w:t>
      </w:r>
      <w:r w:rsidR="00CE2207" w:rsidRPr="000B7D2F">
        <w:rPr>
          <w:rFonts w:ascii="Angsana New" w:hAnsi="Angsana New" w:hint="cs"/>
          <w:sz w:val="30"/>
          <w:szCs w:val="30"/>
          <w:cs/>
        </w:rPr>
        <w:t>บริษัทถือรายการดังกล่าวเป็นการรวมธุรกิจ</w:t>
      </w:r>
    </w:p>
    <w:p w:rsidR="00B65B2D" w:rsidRDefault="000C0DB0" w:rsidP="00B65B2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400" w:lineRule="exact"/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B65B2D">
        <w:rPr>
          <w:rFonts w:ascii="Angsana New" w:hAnsi="Angsana New"/>
          <w:sz w:val="30"/>
          <w:szCs w:val="30"/>
          <w:cs/>
        </w:rPr>
        <w:lastRenderedPageBreak/>
        <w:t xml:space="preserve">ในระหว่างงวดนับตั้งแต่วันที่ซื้อกิจการจนถึงวันที่ </w:t>
      </w:r>
      <w:r w:rsidRPr="00B65B2D">
        <w:rPr>
          <w:rFonts w:ascii="Angsana New" w:hAnsi="Angsana New"/>
          <w:sz w:val="30"/>
          <w:szCs w:val="30"/>
        </w:rPr>
        <w:t xml:space="preserve">31 </w:t>
      </w:r>
      <w:r w:rsidRPr="00B65B2D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B65B2D">
        <w:rPr>
          <w:rFonts w:ascii="Angsana New" w:hAnsi="Angsana New"/>
          <w:sz w:val="30"/>
          <w:szCs w:val="30"/>
        </w:rPr>
        <w:t xml:space="preserve">2561 </w:t>
      </w:r>
      <w:r w:rsidR="00B65B2D">
        <w:rPr>
          <w:rFonts w:ascii="Angsana New" w:hAnsi="Angsana New" w:hint="cs"/>
          <w:sz w:val="30"/>
          <w:szCs w:val="30"/>
          <w:cs/>
        </w:rPr>
        <w:t>มี</w:t>
      </w:r>
      <w:r w:rsidR="00B65B2D" w:rsidRPr="00B65B2D">
        <w:rPr>
          <w:rFonts w:ascii="Angsana New" w:hAnsi="Angsana New" w:hint="cs"/>
          <w:sz w:val="30"/>
          <w:szCs w:val="30"/>
          <w:cs/>
        </w:rPr>
        <w:t>ร</w:t>
      </w:r>
      <w:r w:rsidR="00B65B2D" w:rsidRPr="00B65B2D">
        <w:rPr>
          <w:rFonts w:ascii="Angsana New" w:hAnsi="Angsana New"/>
          <w:sz w:val="30"/>
          <w:szCs w:val="30"/>
          <w:cs/>
        </w:rPr>
        <w:t>าย</w:t>
      </w:r>
      <w:r w:rsidR="00B65B2D" w:rsidRPr="000B7D2F">
        <w:rPr>
          <w:rFonts w:ascii="Angsana New" w:hAnsi="Angsana New"/>
          <w:sz w:val="30"/>
          <w:szCs w:val="30"/>
          <w:cs/>
        </w:rPr>
        <w:t>ได้</w:t>
      </w:r>
      <w:r w:rsidR="00B65B2D" w:rsidRPr="000B7D2F">
        <w:rPr>
          <w:rFonts w:ascii="Angsana New" w:hAnsi="Angsana New" w:hint="cs"/>
          <w:sz w:val="30"/>
          <w:szCs w:val="30"/>
          <w:cs/>
        </w:rPr>
        <w:t xml:space="preserve">เป็นจำนวน </w:t>
      </w:r>
      <w:r w:rsidR="00EE2C79">
        <w:rPr>
          <w:rFonts w:ascii="Angsana New" w:hAnsi="Angsana New"/>
          <w:sz w:val="30"/>
          <w:szCs w:val="30"/>
        </w:rPr>
        <w:t>0.1</w:t>
      </w:r>
      <w:r w:rsidR="00B65B2D" w:rsidRPr="000B7D2F">
        <w:rPr>
          <w:rFonts w:ascii="Angsana New" w:hAnsi="Angsana New"/>
          <w:sz w:val="30"/>
          <w:szCs w:val="30"/>
        </w:rPr>
        <w:t xml:space="preserve"> </w:t>
      </w:r>
      <w:r w:rsidR="00B65B2D" w:rsidRPr="000B7D2F">
        <w:rPr>
          <w:rFonts w:ascii="Angsana New" w:hAnsi="Angsana New" w:hint="cs"/>
          <w:sz w:val="30"/>
          <w:szCs w:val="30"/>
          <w:cs/>
        </w:rPr>
        <w:t>ล้านบาท</w:t>
      </w:r>
      <w:r w:rsidR="00B65B2D" w:rsidRPr="000B7D2F">
        <w:rPr>
          <w:rFonts w:ascii="Angsana New" w:hAnsi="Angsana New"/>
          <w:sz w:val="30"/>
          <w:szCs w:val="30"/>
          <w:cs/>
        </w:rPr>
        <w:t xml:space="preserve"> </w:t>
      </w:r>
      <w:r w:rsidR="00B65B2D" w:rsidRPr="000B7D2F">
        <w:rPr>
          <w:rFonts w:ascii="Angsana New" w:hAnsi="Angsana New" w:hint="cs"/>
          <w:sz w:val="30"/>
          <w:szCs w:val="30"/>
          <w:cs/>
        </w:rPr>
        <w:t>จากส่วนของสินทรัพย์ดังกล่าว</w:t>
      </w:r>
      <w:r w:rsidR="00B65B2D" w:rsidRPr="000B7D2F">
        <w:rPr>
          <w:rFonts w:ascii="Angsana New" w:hAnsi="Angsana New"/>
          <w:sz w:val="30"/>
          <w:szCs w:val="30"/>
        </w:rPr>
        <w:t xml:space="preserve"> </w:t>
      </w:r>
      <w:r w:rsidR="00B65B2D" w:rsidRPr="000B7D2F">
        <w:rPr>
          <w:color w:val="000000"/>
          <w:sz w:val="30"/>
          <w:szCs w:val="30"/>
          <w:cs/>
        </w:rPr>
        <w:t>ซึ่งรวม</w:t>
      </w:r>
      <w:r w:rsidR="00B65B2D" w:rsidRPr="000B7D2F">
        <w:rPr>
          <w:rFonts w:hint="cs"/>
          <w:color w:val="000000"/>
          <w:sz w:val="30"/>
          <w:szCs w:val="30"/>
          <w:cs/>
        </w:rPr>
        <w:t>อยู่ในงบกำไรขาดทุน</w:t>
      </w:r>
      <w:r w:rsidR="00B65B2D" w:rsidRPr="000B7D2F">
        <w:rPr>
          <w:color w:val="000000"/>
          <w:sz w:val="30"/>
          <w:szCs w:val="30"/>
          <w:cs/>
        </w:rPr>
        <w:t xml:space="preserve"> </w:t>
      </w:r>
      <w:r w:rsidR="00B65B2D" w:rsidRPr="000B7D2F">
        <w:rPr>
          <w:rFonts w:ascii="Angsana New" w:hAnsi="Angsana New" w:hint="cs"/>
          <w:sz w:val="30"/>
          <w:szCs w:val="30"/>
          <w:cs/>
        </w:rPr>
        <w:t>ผู้</w:t>
      </w:r>
      <w:r w:rsidR="00B65B2D" w:rsidRPr="000B7D2F">
        <w:rPr>
          <w:rFonts w:ascii="Angsana New" w:hAnsi="Angsana New"/>
          <w:sz w:val="30"/>
          <w:szCs w:val="30"/>
          <w:cs/>
        </w:rPr>
        <w:t>บริหารคาดว่าหาก</w:t>
      </w:r>
      <w:r w:rsidR="00B65B2D">
        <w:rPr>
          <w:rFonts w:ascii="Angsana New" w:hAnsi="Angsana New" w:hint="cs"/>
          <w:sz w:val="30"/>
          <w:szCs w:val="30"/>
          <w:cs/>
        </w:rPr>
        <w:t>กลุ่ม</w:t>
      </w:r>
      <w:r w:rsidR="00B65B2D" w:rsidRPr="000B7D2F">
        <w:rPr>
          <w:rFonts w:ascii="Angsana New" w:hAnsi="Angsana New"/>
          <w:sz w:val="30"/>
          <w:szCs w:val="30"/>
          <w:cs/>
        </w:rPr>
        <w:t xml:space="preserve">บริษัทได้มีการซื้อธุรกิจตั้งแต่วันที่ </w:t>
      </w:r>
      <w:r w:rsidR="00B65B2D" w:rsidRPr="000B7D2F">
        <w:rPr>
          <w:rFonts w:ascii="Angsana New" w:hAnsi="Angsana New"/>
          <w:sz w:val="30"/>
          <w:szCs w:val="30"/>
        </w:rPr>
        <w:t xml:space="preserve">1 </w:t>
      </w:r>
      <w:r w:rsidR="00B65B2D" w:rsidRPr="000B7D2F">
        <w:rPr>
          <w:rFonts w:ascii="Angsana New" w:hAnsi="Angsana New"/>
          <w:sz w:val="30"/>
          <w:szCs w:val="30"/>
          <w:cs/>
        </w:rPr>
        <w:t>มกราคม</w:t>
      </w:r>
      <w:r w:rsidR="00B65B2D" w:rsidRPr="000B7D2F">
        <w:rPr>
          <w:rFonts w:ascii="Angsana New" w:hAnsi="Angsana New" w:hint="cs"/>
          <w:sz w:val="30"/>
          <w:szCs w:val="30"/>
          <w:cs/>
        </w:rPr>
        <w:t xml:space="preserve"> </w:t>
      </w:r>
      <w:r w:rsidR="00B65B2D" w:rsidRPr="000B7D2F">
        <w:rPr>
          <w:rFonts w:ascii="Angsana New" w:hAnsi="Angsana New"/>
          <w:sz w:val="30"/>
          <w:szCs w:val="30"/>
        </w:rPr>
        <w:t>2561</w:t>
      </w:r>
      <w:r w:rsidR="00B65B2D" w:rsidRPr="000B7D2F">
        <w:rPr>
          <w:rFonts w:ascii="Angsana New" w:hAnsi="Angsana New"/>
          <w:sz w:val="30"/>
          <w:szCs w:val="30"/>
          <w:cs/>
        </w:rPr>
        <w:t xml:space="preserve"> จะมีรายได้</w:t>
      </w:r>
      <w:r w:rsidR="00B65B2D" w:rsidRPr="000B7D2F">
        <w:rPr>
          <w:rFonts w:ascii="Angsana New" w:hAnsi="Angsana New" w:hint="cs"/>
          <w:sz w:val="30"/>
          <w:szCs w:val="30"/>
          <w:cs/>
        </w:rPr>
        <w:t xml:space="preserve">เพิ่มขึ้นจำนวน </w:t>
      </w:r>
      <w:r w:rsidR="00EE2C79">
        <w:rPr>
          <w:rFonts w:ascii="Angsana New" w:hAnsi="Angsana New"/>
          <w:sz w:val="30"/>
          <w:szCs w:val="30"/>
        </w:rPr>
        <w:t>62.0</w:t>
      </w:r>
      <w:r w:rsidR="00B65B2D" w:rsidRPr="000B7D2F">
        <w:rPr>
          <w:rFonts w:ascii="Angsana New" w:hAnsi="Angsana New"/>
          <w:sz w:val="30"/>
          <w:szCs w:val="30"/>
        </w:rPr>
        <w:t xml:space="preserve"> </w:t>
      </w:r>
      <w:r w:rsidR="00B65B2D" w:rsidRPr="000B7D2F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B65B2D" w:rsidRPr="000B7D2F">
        <w:rPr>
          <w:rFonts w:ascii="Angsana New" w:hAnsi="Angsana New"/>
          <w:sz w:val="30"/>
          <w:szCs w:val="30"/>
          <w:cs/>
        </w:rPr>
        <w:t>และกำไรสำหรับ</w:t>
      </w:r>
      <w:r w:rsidR="00EE2C79">
        <w:rPr>
          <w:rFonts w:ascii="Angsana New" w:hAnsi="Angsana New" w:hint="cs"/>
          <w:sz w:val="30"/>
          <w:szCs w:val="30"/>
          <w:cs/>
        </w:rPr>
        <w:t>ปีเพิ่มขึ้นจำนวน</w:t>
      </w:r>
      <w:r w:rsidR="00EE2C79">
        <w:rPr>
          <w:rFonts w:ascii="Angsana New" w:hAnsi="Angsana New"/>
          <w:sz w:val="30"/>
          <w:szCs w:val="30"/>
        </w:rPr>
        <w:t xml:space="preserve"> 4.2</w:t>
      </w:r>
      <w:r w:rsidR="00B65B2D" w:rsidRPr="000B7D2F">
        <w:rPr>
          <w:rFonts w:ascii="Angsana New" w:hAnsi="Angsana New"/>
          <w:sz w:val="30"/>
          <w:szCs w:val="30"/>
        </w:rPr>
        <w:t xml:space="preserve"> </w:t>
      </w:r>
      <w:r w:rsidR="00B65B2D" w:rsidRPr="000B7D2F">
        <w:rPr>
          <w:rFonts w:ascii="Angsana New" w:hAnsi="Angsana New" w:hint="cs"/>
          <w:sz w:val="30"/>
          <w:szCs w:val="30"/>
          <w:cs/>
        </w:rPr>
        <w:t>ล้านบาท</w:t>
      </w:r>
      <w:r w:rsidR="00B65B2D" w:rsidRPr="000B7D2F">
        <w:rPr>
          <w:rFonts w:ascii="Angsana New" w:hAnsi="Angsana New"/>
          <w:sz w:val="30"/>
          <w:szCs w:val="30"/>
        </w:rPr>
        <w:t xml:space="preserve"> </w:t>
      </w:r>
      <w:r w:rsidR="00B65B2D" w:rsidRPr="000B7D2F">
        <w:rPr>
          <w:rFonts w:ascii="Angsana New" w:hAnsi="Angsana New" w:hint="cs"/>
          <w:sz w:val="30"/>
          <w:szCs w:val="30"/>
          <w:cs/>
        </w:rPr>
        <w:t>จากส่วนของสินทรัพย์ดังกล่าว</w:t>
      </w:r>
      <w:r w:rsidR="00B65B2D" w:rsidRPr="000B7D2F">
        <w:rPr>
          <w:rFonts w:ascii="Angsana New" w:hAnsi="Angsana New"/>
          <w:sz w:val="30"/>
          <w:szCs w:val="30"/>
          <w:cs/>
        </w:rPr>
        <w:t xml:space="preserve"> ในการกำหนดมูลค่าดังกล่าว </w:t>
      </w:r>
      <w:r w:rsidR="00B65B2D" w:rsidRPr="000B7D2F">
        <w:rPr>
          <w:rFonts w:ascii="Angsana New" w:hAnsi="Angsana New" w:hint="cs"/>
          <w:sz w:val="30"/>
          <w:szCs w:val="30"/>
          <w:cs/>
        </w:rPr>
        <w:t>ผู้</w:t>
      </w:r>
      <w:r w:rsidR="00B65B2D" w:rsidRPr="000B7D2F">
        <w:rPr>
          <w:rFonts w:ascii="Angsana New" w:hAnsi="Angsana New"/>
          <w:sz w:val="30"/>
          <w:szCs w:val="30"/>
          <w:cs/>
        </w:rPr>
        <w:t xml:space="preserve">บริหารใช้ข้อสมมติว่าการปรับปรุงมูลค่ายุติธรรมที่เกิดขึ้น ณ วันที่ซื้อธุรกิจจะเป็นจำนวนเดิม หากการซื้อธุรกิจดังกล่าวเกิดขึ้น ณ วันที่ </w:t>
      </w:r>
      <w:r w:rsidR="00B65B2D" w:rsidRPr="000B7D2F">
        <w:rPr>
          <w:rFonts w:ascii="Angsana New" w:hAnsi="Angsana New"/>
          <w:sz w:val="30"/>
          <w:szCs w:val="30"/>
        </w:rPr>
        <w:t>1</w:t>
      </w:r>
      <w:r w:rsidR="00B65B2D" w:rsidRPr="000B7D2F">
        <w:rPr>
          <w:rFonts w:ascii="Angsana New" w:hAnsi="Angsana New"/>
          <w:sz w:val="30"/>
          <w:szCs w:val="30"/>
          <w:cs/>
        </w:rPr>
        <w:t xml:space="preserve"> มกราคม </w:t>
      </w:r>
      <w:r w:rsidR="00B65B2D" w:rsidRPr="000B7D2F">
        <w:rPr>
          <w:rFonts w:ascii="Angsana New" w:hAnsi="Angsana New"/>
          <w:sz w:val="30"/>
          <w:szCs w:val="30"/>
        </w:rPr>
        <w:t>2561</w:t>
      </w:r>
    </w:p>
    <w:p w:rsidR="000C0DB0" w:rsidRPr="00214468" w:rsidRDefault="000C0DB0" w:rsidP="000C0DB0">
      <w:pPr>
        <w:jc w:val="thaiDistribute"/>
        <w:rPr>
          <w:rFonts w:asciiTheme="majorBidi" w:hAnsiTheme="majorBidi"/>
          <w:i/>
          <w:iCs/>
          <w:sz w:val="30"/>
          <w:szCs w:val="30"/>
          <w:cs/>
          <w:lang w:val="th-TH"/>
        </w:rPr>
      </w:pPr>
    </w:p>
    <w:p w:rsidR="00C26EFE" w:rsidRPr="00AF094F" w:rsidRDefault="00C26EFE" w:rsidP="00C26E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F094F">
        <w:rPr>
          <w:rFonts w:asciiTheme="majorBidi" w:hAnsiTheme="majorBidi" w:cstheme="majorBidi"/>
          <w:sz w:val="30"/>
          <w:szCs w:val="30"/>
          <w:cs/>
        </w:rPr>
        <w:t>ในระหว่างปี</w:t>
      </w:r>
      <w:r w:rsidRPr="00AF094F">
        <w:rPr>
          <w:rFonts w:asciiTheme="majorBidi" w:hAnsiTheme="majorBidi" w:cstheme="majorBidi"/>
          <w:sz w:val="30"/>
          <w:szCs w:val="30"/>
        </w:rPr>
        <w:t> 2561 </w:t>
      </w:r>
      <w:r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AF094F">
        <w:rPr>
          <w:rFonts w:asciiTheme="majorBidi" w:hAnsiTheme="majorBidi" w:cstheme="majorBidi"/>
          <w:sz w:val="30"/>
          <w:szCs w:val="30"/>
          <w:cs/>
        </w:rPr>
        <w:t>บริษัทได้ว่าจ้างผู้ประเมินราคาอิสระรายหนึ่งเพื่อประเมินมูลค่ายุติธรรมของสินทรัพย์ที่</w:t>
      </w:r>
      <w:r w:rsidRPr="00AF094F">
        <w:rPr>
          <w:rFonts w:asciiTheme="majorBidi" w:hAnsiTheme="majorBidi" w:cstheme="majorBidi"/>
          <w:sz w:val="30"/>
          <w:szCs w:val="30"/>
        </w:rPr>
        <w:br/>
      </w:r>
      <w:r w:rsidRPr="00AF094F">
        <w:rPr>
          <w:rFonts w:asciiTheme="majorBidi" w:hAnsiTheme="majorBidi" w:cstheme="majorBidi"/>
          <w:sz w:val="30"/>
          <w:szCs w:val="30"/>
          <w:cs/>
        </w:rPr>
        <w:t>ได</w:t>
      </w:r>
      <w:r w:rsidR="00E052AD">
        <w:rPr>
          <w:rFonts w:asciiTheme="majorBidi" w:hAnsiTheme="majorBidi" w:cstheme="majorBidi"/>
          <w:sz w:val="30"/>
          <w:szCs w:val="30"/>
          <w:cs/>
        </w:rPr>
        <w:t>้มาที่ระบุได</w:t>
      </w:r>
      <w:r w:rsidR="00E052AD">
        <w:rPr>
          <w:rFonts w:asciiTheme="majorBidi" w:hAnsiTheme="majorBidi" w:cstheme="majorBidi" w:hint="cs"/>
          <w:sz w:val="30"/>
          <w:szCs w:val="30"/>
          <w:cs/>
        </w:rPr>
        <w:t>้</w:t>
      </w:r>
      <w:r w:rsidRPr="00AF094F">
        <w:rPr>
          <w:rFonts w:asciiTheme="majorBidi" w:hAnsiTheme="majorBidi" w:cstheme="majorBidi"/>
          <w:sz w:val="30"/>
          <w:szCs w:val="30"/>
          <w:cs/>
        </w:rPr>
        <w:t>และปันส่วนมูลค่ายุติธรรมของรายการ ณ วันที่ซื้อ ซึ่งกลุ่มบริษัทได้รับรายงานการประเมินที่เสร็จสมบูรณ์แล้วลงวันที่</w:t>
      </w:r>
      <w:r w:rsidRPr="00AF094F">
        <w:rPr>
          <w:rFonts w:asciiTheme="majorBidi" w:hAnsiTheme="majorBidi" w:cstheme="majorBidi"/>
          <w:sz w:val="30"/>
          <w:szCs w:val="30"/>
        </w:rPr>
        <w:t> 15 </w:t>
      </w:r>
      <w:r w:rsidRPr="00AF094F">
        <w:rPr>
          <w:rFonts w:asciiTheme="majorBidi" w:hAnsiTheme="majorBidi" w:cstheme="majorBidi"/>
          <w:sz w:val="30"/>
          <w:szCs w:val="30"/>
          <w:cs/>
        </w:rPr>
        <w:t>พฤศจิกายน</w:t>
      </w:r>
      <w:r w:rsidRPr="00AF094F">
        <w:rPr>
          <w:rFonts w:asciiTheme="majorBidi" w:hAnsiTheme="majorBidi" w:cstheme="majorBidi"/>
          <w:sz w:val="30"/>
          <w:szCs w:val="30"/>
        </w:rPr>
        <w:t> 2561 </w:t>
      </w:r>
      <w:r w:rsidRPr="00AF094F">
        <w:rPr>
          <w:rFonts w:asciiTheme="majorBidi" w:hAnsiTheme="majorBidi" w:cstheme="majorBidi"/>
          <w:sz w:val="30"/>
          <w:szCs w:val="30"/>
          <w:cs/>
        </w:rPr>
        <w:t>จากผู้ประเมินราคาอิสระดังกล่าวแล้ว ทั้งนี้ปัจจัยสำคัญที่ทำให้เกิดค่าความน</w:t>
      </w:r>
      <w:r>
        <w:rPr>
          <w:rFonts w:asciiTheme="majorBidi" w:hAnsiTheme="majorBidi" w:cstheme="majorBidi"/>
          <w:sz w:val="30"/>
          <w:szCs w:val="30"/>
          <w:cs/>
        </w:rPr>
        <w:t>ิยมคือ ประโยชน์ที่จะได้รับจาก</w:t>
      </w:r>
      <w:r w:rsidRPr="00146C21">
        <w:rPr>
          <w:rFonts w:asciiTheme="majorBidi" w:hAnsiTheme="majorBidi" w:cstheme="majorBidi"/>
          <w:sz w:val="30"/>
          <w:szCs w:val="30"/>
          <w:cs/>
        </w:rPr>
        <w:t>การร่วมมือกันซึ่งคาดว่าจะสำเร็จและจะนำไปสู่การเป็นผู้นำในการผลิตเบาะ หมอนและที่นอนยางพารา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Pr="00AF094F">
        <w:rPr>
          <w:rFonts w:asciiTheme="majorBidi" w:hAnsiTheme="majorBidi" w:cstheme="majorBidi"/>
          <w:sz w:val="30"/>
          <w:szCs w:val="30"/>
          <w:cs/>
        </w:rPr>
        <w:t xml:space="preserve">ค่าความนิยมที่เกิดจากการซื้อธุรกิจนี้ไม่สามารถนำมาหักเป็นค่าใช้จ่ายทางภาษีเงินได้ได้ </w:t>
      </w:r>
    </w:p>
    <w:p w:rsidR="00C26EFE" w:rsidRPr="00214468" w:rsidRDefault="00C26EFE" w:rsidP="000C0DB0">
      <w:pPr>
        <w:jc w:val="thaiDistribute"/>
        <w:rPr>
          <w:rFonts w:asciiTheme="majorBidi" w:hAnsiTheme="majorBidi"/>
          <w:i/>
          <w:iCs/>
          <w:sz w:val="30"/>
          <w:szCs w:val="30"/>
          <w:cs/>
          <w:lang w:val="th-TH"/>
        </w:rPr>
      </w:pPr>
    </w:p>
    <w:p w:rsidR="000C0DB0" w:rsidRPr="00146C21" w:rsidRDefault="000C0DB0" w:rsidP="000C0DB0">
      <w:pPr>
        <w:ind w:firstLine="540"/>
        <w:jc w:val="thaiDistribute"/>
        <w:rPr>
          <w:rFonts w:asciiTheme="majorBidi" w:hAnsiTheme="majorBidi"/>
          <w:i/>
          <w:iCs/>
          <w:sz w:val="30"/>
          <w:szCs w:val="30"/>
          <w:cs/>
          <w:lang w:val="th-TH"/>
        </w:rPr>
      </w:pPr>
      <w:r w:rsidRPr="00146C21">
        <w:rPr>
          <w:rFonts w:asciiTheme="majorBidi" w:hAnsiTheme="majorBidi" w:cstheme="majorBidi"/>
          <w:i/>
          <w:iCs/>
          <w:sz w:val="30"/>
          <w:szCs w:val="30"/>
          <w:cs/>
          <w:lang w:val="th-TH"/>
        </w:rPr>
        <w:t>สินทรัพย์ที่ได้มาที่ระบุได้</w:t>
      </w:r>
    </w:p>
    <w:p w:rsidR="000C0DB0" w:rsidRPr="00EE2C79" w:rsidRDefault="000C0DB0" w:rsidP="000C0DB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/>
          <w:szCs w:val="18"/>
          <w:cs/>
          <w:lang w:val="th-TH"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390"/>
        <w:gridCol w:w="810"/>
        <w:gridCol w:w="243"/>
        <w:gridCol w:w="1737"/>
      </w:tblGrid>
      <w:tr w:rsidR="000C0DB0" w:rsidRPr="00146C21" w:rsidTr="00D4265B">
        <w:tc>
          <w:tcPr>
            <w:tcW w:w="6390" w:type="dxa"/>
          </w:tcPr>
          <w:p w:rsidR="000C0DB0" w:rsidRPr="00146C21" w:rsidRDefault="000C0DB0" w:rsidP="00D4265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10" w:type="dxa"/>
          </w:tcPr>
          <w:p w:rsidR="000C0DB0" w:rsidRPr="00146C21" w:rsidRDefault="000C0DB0" w:rsidP="00D4265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243" w:type="dxa"/>
          </w:tcPr>
          <w:p w:rsidR="000C0DB0" w:rsidRPr="00146C21" w:rsidRDefault="000C0DB0" w:rsidP="00D4265B">
            <w:pPr>
              <w:tabs>
                <w:tab w:val="left" w:pos="630"/>
                <w:tab w:val="decimal" w:pos="873"/>
              </w:tabs>
              <w:ind w:left="-126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7" w:type="dxa"/>
          </w:tcPr>
          <w:p w:rsidR="000C0DB0" w:rsidRPr="00146C21" w:rsidRDefault="000C0DB0" w:rsidP="00D4265B">
            <w:pPr>
              <w:tabs>
                <w:tab w:val="left" w:pos="63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6C2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มูลค่ายุติธรรม ณ วันที่ </w:t>
            </w:r>
            <w:r w:rsidRPr="00146C2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146C2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กันยายน </w:t>
            </w:r>
            <w:r w:rsidRPr="00146C2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2561</w:t>
            </w:r>
          </w:p>
        </w:tc>
      </w:tr>
      <w:tr w:rsidR="000C0DB0" w:rsidRPr="00146C21" w:rsidTr="00D4265B">
        <w:tc>
          <w:tcPr>
            <w:tcW w:w="6390" w:type="dxa"/>
          </w:tcPr>
          <w:p w:rsidR="000C0DB0" w:rsidRPr="00146C21" w:rsidRDefault="000C0DB0" w:rsidP="00D4265B">
            <w:pPr>
              <w:tabs>
                <w:tab w:val="left" w:pos="630"/>
              </w:tabs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:rsidR="000C0DB0" w:rsidRPr="00146C21" w:rsidRDefault="000C0DB0" w:rsidP="00D4265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146C2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243" w:type="dxa"/>
          </w:tcPr>
          <w:p w:rsidR="000C0DB0" w:rsidRPr="00146C21" w:rsidRDefault="000C0DB0" w:rsidP="00D4265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737" w:type="dxa"/>
          </w:tcPr>
          <w:p w:rsidR="000C0DB0" w:rsidRPr="00146C21" w:rsidRDefault="000C0DB0" w:rsidP="00D4265B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6C2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26EFE" w:rsidRPr="00146C21" w:rsidTr="00D4265B">
        <w:tc>
          <w:tcPr>
            <w:tcW w:w="6390" w:type="dxa"/>
          </w:tcPr>
          <w:p w:rsidR="00C26EFE" w:rsidRPr="00146C21" w:rsidRDefault="00C26EFE" w:rsidP="00C26EFE">
            <w:pPr>
              <w:tabs>
                <w:tab w:val="left" w:pos="630"/>
              </w:tabs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810" w:type="dxa"/>
          </w:tcPr>
          <w:p w:rsidR="00C26EFE" w:rsidRPr="00146C21" w:rsidRDefault="00C26EFE" w:rsidP="00C26EF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43" w:type="dxa"/>
          </w:tcPr>
          <w:p w:rsidR="00C26EFE" w:rsidRPr="00146C21" w:rsidRDefault="00C26EFE" w:rsidP="00C26EF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737" w:type="dxa"/>
          </w:tcPr>
          <w:p w:rsidR="00C26EFE" w:rsidRPr="00146C21" w:rsidRDefault="00C26EFE" w:rsidP="00C26EFE">
            <w:pPr>
              <w:tabs>
                <w:tab w:val="decimal" w:pos="999"/>
              </w:tabs>
              <w:ind w:left="-108" w:right="-107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565B3">
              <w:rPr>
                <w:rFonts w:ascii="Angsana New" w:hAnsi="Angsana New"/>
                <w:sz w:val="30"/>
                <w:szCs w:val="30"/>
              </w:rPr>
              <w:t>4,981</w:t>
            </w:r>
          </w:p>
        </w:tc>
      </w:tr>
      <w:tr w:rsidR="00C26EFE" w:rsidRPr="00146C21" w:rsidTr="00D4265B">
        <w:tc>
          <w:tcPr>
            <w:tcW w:w="6390" w:type="dxa"/>
          </w:tcPr>
          <w:p w:rsidR="00C26EFE" w:rsidRPr="00146C21" w:rsidRDefault="00C26EFE" w:rsidP="00C26EFE">
            <w:pPr>
              <w:tabs>
                <w:tab w:val="left" w:pos="630"/>
              </w:tabs>
              <w:ind w:right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46C21">
              <w:rPr>
                <w:rFonts w:ascii="Angsana New" w:hAnsi="Angsana New" w:hint="cs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810" w:type="dxa"/>
          </w:tcPr>
          <w:p w:rsidR="00C26EFE" w:rsidRPr="00146C21" w:rsidRDefault="00C26EFE" w:rsidP="00C26EFE">
            <w:pPr>
              <w:ind w:left="-107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16</w:t>
            </w:r>
          </w:p>
        </w:tc>
        <w:tc>
          <w:tcPr>
            <w:tcW w:w="243" w:type="dxa"/>
          </w:tcPr>
          <w:p w:rsidR="00C26EFE" w:rsidRPr="00146C21" w:rsidRDefault="00C26EFE" w:rsidP="00C26EFE">
            <w:pPr>
              <w:tabs>
                <w:tab w:val="left" w:pos="540"/>
                <w:tab w:val="left" w:pos="630"/>
              </w:tabs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7" w:type="dxa"/>
          </w:tcPr>
          <w:p w:rsidR="00C26EFE" w:rsidRPr="00146C21" w:rsidRDefault="00C26EFE" w:rsidP="00C26EFE">
            <w:pPr>
              <w:tabs>
                <w:tab w:val="decimal" w:pos="999"/>
              </w:tabs>
              <w:ind w:left="-108" w:right="-10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85,040</w:t>
            </w:r>
          </w:p>
        </w:tc>
      </w:tr>
      <w:tr w:rsidR="00C26EFE" w:rsidRPr="00146C21" w:rsidTr="00D4265B">
        <w:tc>
          <w:tcPr>
            <w:tcW w:w="6390" w:type="dxa"/>
          </w:tcPr>
          <w:p w:rsidR="00C26EFE" w:rsidRPr="00146C21" w:rsidRDefault="00C26EFE" w:rsidP="00C26EFE">
            <w:pPr>
              <w:tabs>
                <w:tab w:val="left" w:pos="630"/>
              </w:tabs>
              <w:ind w:right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46C2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สินทรัพย์ที่ได้มาที่ระบุได้</w:t>
            </w:r>
          </w:p>
        </w:tc>
        <w:tc>
          <w:tcPr>
            <w:tcW w:w="810" w:type="dxa"/>
          </w:tcPr>
          <w:p w:rsidR="00C26EFE" w:rsidRPr="00146C21" w:rsidRDefault="00C26EFE" w:rsidP="00C26EFE">
            <w:pPr>
              <w:tabs>
                <w:tab w:val="decimal" w:pos="952"/>
              </w:tabs>
              <w:ind w:left="-108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C26EFE" w:rsidRPr="00146C21" w:rsidRDefault="00C26EFE" w:rsidP="00C26EFE">
            <w:pPr>
              <w:tabs>
                <w:tab w:val="left" w:pos="540"/>
                <w:tab w:val="left" w:pos="630"/>
                <w:tab w:val="decimal" w:pos="972"/>
              </w:tabs>
              <w:ind w:left="-135" w:right="25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7" w:type="dxa"/>
            <w:tcBorders>
              <w:top w:val="single" w:sz="4" w:space="0" w:color="auto"/>
            </w:tcBorders>
          </w:tcPr>
          <w:p w:rsidR="00C26EFE" w:rsidRPr="00146C21" w:rsidRDefault="00C26EFE" w:rsidP="00C26EFE">
            <w:pPr>
              <w:tabs>
                <w:tab w:val="decimal" w:pos="999"/>
              </w:tabs>
              <w:ind w:left="-108" w:right="-107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90,021</w:t>
            </w:r>
          </w:p>
        </w:tc>
      </w:tr>
      <w:tr w:rsidR="00C26EFE" w:rsidRPr="00146C21" w:rsidTr="00D4265B">
        <w:tc>
          <w:tcPr>
            <w:tcW w:w="6390" w:type="dxa"/>
          </w:tcPr>
          <w:p w:rsidR="00C26EFE" w:rsidRPr="00146C21" w:rsidRDefault="00C26EFE" w:rsidP="00C26EFE">
            <w:pPr>
              <w:tabs>
                <w:tab w:val="left" w:pos="630"/>
              </w:tabs>
              <w:ind w:right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46C21">
              <w:rPr>
                <w:rFonts w:ascii="Angsana New" w:hAnsi="Angsana New" w:hint="cs"/>
                <w:sz w:val="30"/>
                <w:szCs w:val="30"/>
                <w:cs/>
              </w:rPr>
              <w:t>ค่าความนิยมจากการซื้อธุรกิจ</w:t>
            </w:r>
          </w:p>
        </w:tc>
        <w:tc>
          <w:tcPr>
            <w:tcW w:w="810" w:type="dxa"/>
          </w:tcPr>
          <w:p w:rsidR="00C26EFE" w:rsidRPr="00146C21" w:rsidRDefault="00C26EFE" w:rsidP="00C26EFE">
            <w:pPr>
              <w:tabs>
                <w:tab w:val="decimal" w:pos="952"/>
              </w:tabs>
              <w:ind w:left="-108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:rsidR="00C26EFE" w:rsidRPr="00146C21" w:rsidRDefault="00C26EFE" w:rsidP="00C26EFE">
            <w:pPr>
              <w:tabs>
                <w:tab w:val="left" w:pos="540"/>
                <w:tab w:val="left" w:pos="630"/>
                <w:tab w:val="decimal" w:pos="972"/>
              </w:tabs>
              <w:ind w:left="-135" w:right="25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7" w:type="dxa"/>
          </w:tcPr>
          <w:p w:rsidR="00C26EFE" w:rsidRPr="00146C21" w:rsidRDefault="00C26EFE" w:rsidP="00C26EFE">
            <w:pPr>
              <w:tabs>
                <w:tab w:val="decimal" w:pos="999"/>
              </w:tabs>
              <w:ind w:left="-108" w:right="-10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12,303</w:t>
            </w:r>
          </w:p>
        </w:tc>
      </w:tr>
      <w:tr w:rsidR="00C26EFE" w:rsidRPr="00146C21" w:rsidTr="00D4265B">
        <w:tc>
          <w:tcPr>
            <w:tcW w:w="6390" w:type="dxa"/>
          </w:tcPr>
          <w:p w:rsidR="00C26EFE" w:rsidRPr="00146C21" w:rsidRDefault="00C26EFE" w:rsidP="00C26EFE">
            <w:pPr>
              <w:tabs>
                <w:tab w:val="left" w:pos="630"/>
              </w:tabs>
              <w:ind w:right="2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46C2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รวมสิ่งตอบแทนในการซื้อ</w:t>
            </w:r>
          </w:p>
        </w:tc>
        <w:tc>
          <w:tcPr>
            <w:tcW w:w="810" w:type="dxa"/>
          </w:tcPr>
          <w:p w:rsidR="00C26EFE" w:rsidRPr="00146C21" w:rsidRDefault="00C26EFE" w:rsidP="00C26EFE">
            <w:pPr>
              <w:tabs>
                <w:tab w:val="decimal" w:pos="952"/>
              </w:tabs>
              <w:ind w:left="-108" w:right="-107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:rsidR="00C26EFE" w:rsidRPr="00146C21" w:rsidRDefault="00C26EFE" w:rsidP="00C26EFE">
            <w:pPr>
              <w:tabs>
                <w:tab w:val="left" w:pos="540"/>
                <w:tab w:val="left" w:pos="630"/>
                <w:tab w:val="decimal" w:pos="972"/>
              </w:tabs>
              <w:ind w:left="-135" w:right="25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37" w:type="dxa"/>
            <w:tcBorders>
              <w:top w:val="single" w:sz="4" w:space="0" w:color="auto"/>
              <w:bottom w:val="double" w:sz="4" w:space="0" w:color="auto"/>
            </w:tcBorders>
          </w:tcPr>
          <w:p w:rsidR="00C26EFE" w:rsidRPr="00146C21" w:rsidRDefault="00C26EFE" w:rsidP="00C26EFE">
            <w:pPr>
              <w:tabs>
                <w:tab w:val="decimal" w:pos="999"/>
              </w:tabs>
              <w:ind w:left="-108" w:right="-107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102,324</w:t>
            </w:r>
          </w:p>
        </w:tc>
      </w:tr>
    </w:tbl>
    <w:p w:rsidR="000C0DB0" w:rsidRPr="00214468" w:rsidRDefault="000C0DB0" w:rsidP="000C0DB0">
      <w:pPr>
        <w:pStyle w:val="ListParagraph"/>
        <w:ind w:right="-43"/>
        <w:jc w:val="thaiDistribute"/>
        <w:rPr>
          <w:rFonts w:ascii="Angsana New" w:hAnsi="Angsana New"/>
          <w:sz w:val="20"/>
          <w:szCs w:val="20"/>
        </w:rPr>
      </w:pPr>
    </w:p>
    <w:p w:rsidR="00B020BD" w:rsidRPr="00FB5251" w:rsidRDefault="00B020BD" w:rsidP="00B020BD">
      <w:pPr>
        <w:ind w:left="547" w:right="-43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 xml:space="preserve">ในระหว่างปีสิ้นสุดวันที่ </w:t>
      </w:r>
      <w:r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 xml:space="preserve">2561 </w:t>
      </w:r>
      <w:r w:rsidR="00072993">
        <w:rPr>
          <w:rFonts w:ascii="Angsana New" w:hAnsi="Angsana New" w:hint="cs"/>
          <w:sz w:val="30"/>
          <w:szCs w:val="30"/>
          <w:cs/>
        </w:rPr>
        <w:t>กลุ่ม</w:t>
      </w:r>
      <w:r>
        <w:rPr>
          <w:rFonts w:ascii="Angsana New" w:hAnsi="Angsana New" w:hint="cs"/>
          <w:sz w:val="30"/>
          <w:szCs w:val="30"/>
          <w:cs/>
        </w:rPr>
        <w:t>บริษัทมีต้นทุนที่</w:t>
      </w:r>
      <w:r w:rsidR="00524B64">
        <w:rPr>
          <w:rFonts w:ascii="Angsana New" w:hAnsi="Angsana New" w:hint="cs"/>
          <w:sz w:val="30"/>
          <w:szCs w:val="30"/>
          <w:cs/>
        </w:rPr>
        <w:t>เกี่ยวข้องกับการซื้อธุรกิจจำนวน</w:t>
      </w:r>
      <w:r w:rsidR="005D0320">
        <w:rPr>
          <w:rFonts w:ascii="Angsana New" w:hAnsi="Angsana New"/>
          <w:sz w:val="30"/>
          <w:szCs w:val="30"/>
        </w:rPr>
        <w:t xml:space="preserve"> 0.5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ล้านบาท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ต้นทุนเหล่านี้ได้รวมอยู่ในค่าใช้จ่ายในการบริหารในงบกำไรขาดทุน</w:t>
      </w:r>
      <w:r w:rsidR="00AB05E3">
        <w:rPr>
          <w:rFonts w:ascii="Angsana New" w:hAnsi="Angsana New" w:hint="cs"/>
          <w:sz w:val="30"/>
          <w:szCs w:val="30"/>
          <w:cs/>
        </w:rPr>
        <w:t>เบ็ดเสร็จ</w:t>
      </w:r>
      <w:r w:rsidR="00072993">
        <w:rPr>
          <w:rFonts w:ascii="Angsana New" w:hAnsi="Angsana New" w:hint="cs"/>
          <w:sz w:val="30"/>
          <w:szCs w:val="30"/>
          <w:cs/>
        </w:rPr>
        <w:t>รวม</w:t>
      </w:r>
      <w:r>
        <w:rPr>
          <w:rFonts w:ascii="Angsana New" w:hAnsi="Angsana New" w:hint="cs"/>
          <w:sz w:val="30"/>
          <w:szCs w:val="30"/>
          <w:cs/>
        </w:rPr>
        <w:t xml:space="preserve">สำหรับปีสิ้นสุดวันที่ </w:t>
      </w:r>
      <w:r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2561</w:t>
      </w:r>
    </w:p>
    <w:p w:rsidR="00AF094F" w:rsidRDefault="00AF094F" w:rsidP="00B020BD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214468" w:rsidRDefault="00214468" w:rsidP="00B020BD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214468" w:rsidRDefault="00214468" w:rsidP="00B020BD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E052AD" w:rsidRDefault="00E052AD" w:rsidP="00B020BD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214468" w:rsidRDefault="00214468" w:rsidP="00B020BD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214468" w:rsidRDefault="00214468" w:rsidP="00B020BD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214468" w:rsidRDefault="00214468" w:rsidP="00B020BD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214468" w:rsidRDefault="00214468" w:rsidP="00B020BD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:rsidR="00B21A0F" w:rsidRPr="00474634" w:rsidRDefault="00B21A0F" w:rsidP="00B21A0F">
      <w:pPr>
        <w:pStyle w:val="BodyText2"/>
        <w:spacing w:line="240" w:lineRule="atLeast"/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474634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(</w:t>
      </w:r>
      <w:r w:rsidRPr="00474634">
        <w:rPr>
          <w:rFonts w:ascii="Angsana New" w:hAnsi="Angsana New"/>
          <w:b/>
          <w:bCs/>
          <w:i/>
          <w:iCs/>
          <w:sz w:val="30"/>
          <w:szCs w:val="30"/>
          <w:cs/>
        </w:rPr>
        <w:t>ข</w:t>
      </w:r>
      <w:r w:rsidRPr="00474634">
        <w:rPr>
          <w:rFonts w:ascii="Angsana New" w:hAnsi="Angsana New" w:hint="cs"/>
          <w:b/>
          <w:bCs/>
          <w:i/>
          <w:iCs/>
          <w:sz w:val="30"/>
          <w:szCs w:val="30"/>
          <w:cs/>
        </w:rPr>
        <w:t>)</w:t>
      </w:r>
      <w:r w:rsidRPr="00474634">
        <w:rPr>
          <w:rFonts w:ascii="Angsana New" w:hAnsi="Angsana New"/>
          <w:b/>
          <w:bCs/>
          <w:i/>
          <w:iCs/>
          <w:sz w:val="30"/>
          <w:szCs w:val="30"/>
          <w:cs/>
        </w:rPr>
        <w:tab/>
        <w:t>การซื้อส่วนได้เสีย</w:t>
      </w:r>
      <w:r w:rsidRPr="004746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ที่ไม่มี</w:t>
      </w:r>
      <w:r w:rsidRPr="00474634">
        <w:rPr>
          <w:rFonts w:ascii="Angsana New" w:hAnsi="Angsana New"/>
          <w:b/>
          <w:bCs/>
          <w:i/>
          <w:iCs/>
          <w:sz w:val="30"/>
          <w:szCs w:val="30"/>
          <w:cs/>
        </w:rPr>
        <w:t>อำนาจควบคุม</w:t>
      </w:r>
    </w:p>
    <w:p w:rsidR="00B21A0F" w:rsidRPr="00214468" w:rsidRDefault="00B21A0F" w:rsidP="00B21A0F">
      <w:pPr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B21A0F" w:rsidRDefault="00B21A0F" w:rsidP="00B21A0F">
      <w:pPr>
        <w:pStyle w:val="BodyText2"/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t>ใน</w:t>
      </w:r>
      <w:r>
        <w:rPr>
          <w:rFonts w:ascii="Angsana New" w:hAnsi="Angsana New" w:hint="cs"/>
          <w:sz w:val="30"/>
          <w:szCs w:val="30"/>
          <w:cs/>
          <w:lang w:val="en-US"/>
        </w:rPr>
        <w:t>เดือนกรกฎาคม</w:t>
      </w:r>
      <w:r>
        <w:rPr>
          <w:rFonts w:ascii="Angsana New" w:hAnsi="Angsana New"/>
          <w:sz w:val="30"/>
          <w:szCs w:val="30"/>
          <w:lang w:val="en-US"/>
        </w:rPr>
        <w:t xml:space="preserve"> 2561 </w:t>
      </w:r>
      <w:r w:rsidRPr="00072750">
        <w:rPr>
          <w:rFonts w:ascii="Angsana New" w:hAnsi="Angsana New"/>
          <w:sz w:val="30"/>
          <w:szCs w:val="30"/>
          <w:cs/>
        </w:rPr>
        <w:t>บริษัทได้ซื้อส่วนได้เสียใน</w:t>
      </w:r>
      <w:r w:rsidRPr="00072750">
        <w:rPr>
          <w:rFonts w:ascii="Angsana New" w:hAnsi="Angsana New" w:hint="cs"/>
          <w:sz w:val="30"/>
          <w:szCs w:val="30"/>
          <w:cs/>
        </w:rPr>
        <w:t>บริษัท</w:t>
      </w:r>
      <w:r w:rsidRPr="00072750">
        <w:rPr>
          <w:rFonts w:ascii="Angsana New" w:hAnsi="Angsana New"/>
          <w:sz w:val="30"/>
          <w:szCs w:val="30"/>
          <w:cs/>
        </w:rPr>
        <w:t xml:space="preserve"> Shanghai Runmao International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>Trading Co.,</w:t>
      </w:r>
      <w:r>
        <w:rPr>
          <w:rFonts w:ascii="Angsana New" w:hAnsi="Angsana New"/>
          <w:sz w:val="30"/>
          <w:szCs w:val="30"/>
          <w:cs/>
        </w:rPr>
        <w:t xml:space="preserve"> Ltd.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 xml:space="preserve">(“SRIT”)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ซึ่งเป็นบริษัทย่อย </w:t>
      </w:r>
      <w:r w:rsidRPr="00072750">
        <w:rPr>
          <w:rFonts w:ascii="Angsana New" w:hAnsi="Angsana New"/>
          <w:sz w:val="30"/>
          <w:szCs w:val="30"/>
          <w:cs/>
        </w:rPr>
        <w:t>เพิ่มเติมร้อยละ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>45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เป็นเงินจำนวน </w:t>
      </w:r>
      <w:r>
        <w:rPr>
          <w:rFonts w:ascii="Angsana New" w:hAnsi="Angsana New"/>
          <w:sz w:val="30"/>
          <w:szCs w:val="30"/>
          <w:lang w:val="en-US"/>
        </w:rPr>
        <w:t>21.4</w:t>
      </w:r>
      <w:r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Pr="00DA25C6">
        <w:rPr>
          <w:rFonts w:ascii="Angsana New" w:hAnsi="Angsana New"/>
          <w:sz w:val="30"/>
          <w:szCs w:val="30"/>
          <w:cs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 xml:space="preserve">ทำให้สัดส่วนความเป็นเจ้าของเพิ่มขึ้นจากร้อยละ </w:t>
      </w:r>
      <w:r>
        <w:rPr>
          <w:rFonts w:ascii="Angsana New" w:hAnsi="Angsana New" w:hint="cs"/>
          <w:sz w:val="30"/>
          <w:szCs w:val="30"/>
          <w:cs/>
        </w:rPr>
        <w:t>55</w:t>
      </w:r>
      <w:r w:rsidRPr="00072750">
        <w:rPr>
          <w:rFonts w:ascii="Angsana New" w:hAnsi="Angsana New"/>
          <w:sz w:val="30"/>
          <w:szCs w:val="30"/>
          <w:cs/>
        </w:rPr>
        <w:t xml:space="preserve"> เป็นร้อยละ </w:t>
      </w:r>
      <w:r>
        <w:rPr>
          <w:rFonts w:ascii="Angsana New" w:hAnsi="Angsana New" w:hint="cs"/>
          <w:sz w:val="30"/>
          <w:szCs w:val="30"/>
          <w:cs/>
        </w:rPr>
        <w:t>100</w:t>
      </w:r>
      <w:r w:rsidRPr="00072750">
        <w:rPr>
          <w:rFonts w:ascii="Angsana New" w:hAnsi="Angsana New"/>
          <w:sz w:val="30"/>
          <w:szCs w:val="30"/>
          <w:cs/>
        </w:rPr>
        <w:t xml:space="preserve"> มูลค่าตามบัญชีของสินทรัพย์สุทธิ</w:t>
      </w:r>
      <w:r w:rsidRPr="00072750">
        <w:rPr>
          <w:rFonts w:ascii="Angsana New" w:hAnsi="Angsana New" w:hint="cs"/>
          <w:sz w:val="30"/>
          <w:szCs w:val="30"/>
          <w:cs/>
        </w:rPr>
        <w:t>ของ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SRIT</w:t>
      </w:r>
      <w:r w:rsidRPr="00072750">
        <w:rPr>
          <w:rFonts w:ascii="Angsana New" w:hAnsi="Angsana New"/>
          <w:sz w:val="30"/>
          <w:szCs w:val="30"/>
          <w:cs/>
        </w:rPr>
        <w:t xml:space="preserve"> ในงบการเงินของกลุ่มบริษัท ณ วันที่ซื้อเป็นเงินจำนวน </w:t>
      </w:r>
      <w:r>
        <w:rPr>
          <w:rFonts w:ascii="Angsana New" w:hAnsi="Angsana New"/>
          <w:sz w:val="30"/>
          <w:szCs w:val="30"/>
          <w:lang w:val="en-US"/>
        </w:rPr>
        <w:t>47.3</w:t>
      </w:r>
      <w:r w:rsidRPr="00072750">
        <w:rPr>
          <w:rFonts w:ascii="Angsana New" w:hAnsi="Angsana New"/>
          <w:sz w:val="30"/>
          <w:szCs w:val="30"/>
          <w:cs/>
        </w:rPr>
        <w:t xml:space="preserve"> ล้านบาท กลุ่มบริษัทรับรู้ส่วนได้เสียที่ไม่มีอำนาจควบคุมลดลงเป็นจำนวน </w:t>
      </w:r>
      <w:r>
        <w:rPr>
          <w:rFonts w:ascii="Angsana New" w:hAnsi="Angsana New" w:hint="cs"/>
          <w:sz w:val="30"/>
          <w:szCs w:val="30"/>
          <w:cs/>
        </w:rPr>
        <w:t>21.3</w:t>
      </w:r>
      <w:r>
        <w:rPr>
          <w:rFonts w:ascii="Angsana New" w:hAnsi="Angsana New"/>
          <w:sz w:val="30"/>
          <w:szCs w:val="30"/>
          <w:cs/>
        </w:rPr>
        <w:br/>
      </w:r>
      <w:r w:rsidRPr="00072750">
        <w:rPr>
          <w:rFonts w:ascii="Angsana New" w:hAnsi="Angsana New"/>
          <w:sz w:val="30"/>
          <w:szCs w:val="30"/>
          <w:cs/>
        </w:rPr>
        <w:t>ล้านบาท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สำรองตามกฎหมายเพิ่มขึ้นเป็นจำนวน </w:t>
      </w:r>
      <w:r>
        <w:rPr>
          <w:rFonts w:ascii="Angsana New" w:hAnsi="Angsana New"/>
          <w:sz w:val="30"/>
          <w:szCs w:val="30"/>
          <w:lang w:val="en-US"/>
        </w:rPr>
        <w:t xml:space="preserve">7.7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 w:rsidRPr="00072750">
        <w:rPr>
          <w:rFonts w:ascii="Angsana New" w:hAnsi="Angsana New"/>
          <w:sz w:val="30"/>
          <w:szCs w:val="30"/>
          <w:cs/>
        </w:rPr>
        <w:t xml:space="preserve">กำไรสะสมลดลงเป็นจำนวน </w:t>
      </w:r>
      <w:r>
        <w:rPr>
          <w:rFonts w:ascii="Angsana New" w:hAnsi="Angsana New" w:hint="cs"/>
          <w:sz w:val="30"/>
          <w:szCs w:val="30"/>
          <w:cs/>
        </w:rPr>
        <w:t>8.2</w:t>
      </w:r>
      <w:r w:rsidRPr="00072750">
        <w:rPr>
          <w:rFonts w:ascii="Angsana New" w:hAnsi="Angsana New"/>
          <w:sz w:val="30"/>
          <w:szCs w:val="30"/>
          <w:cs/>
        </w:rPr>
        <w:t xml:space="preserve"> ล้านบาทและผลต่างจากการแปลงค่างบการเงินเพิ่มขึ้นเป็นจำนวน </w:t>
      </w:r>
      <w:r>
        <w:rPr>
          <w:rFonts w:ascii="Angsana New" w:hAnsi="Angsana New" w:hint="cs"/>
          <w:sz w:val="30"/>
          <w:szCs w:val="30"/>
          <w:cs/>
        </w:rPr>
        <w:t>0.4</w:t>
      </w:r>
      <w:r w:rsidRPr="00072750">
        <w:rPr>
          <w:rFonts w:ascii="Angsana New" w:hAnsi="Angsana New"/>
          <w:sz w:val="30"/>
          <w:szCs w:val="30"/>
          <w:cs/>
        </w:rPr>
        <w:t xml:space="preserve"> ล้านบาท</w:t>
      </w:r>
    </w:p>
    <w:p w:rsidR="00910785" w:rsidRPr="005F39A2" w:rsidRDefault="00910785" w:rsidP="00B21A0F">
      <w:pPr>
        <w:pStyle w:val="BodyText2"/>
        <w:spacing w:line="240" w:lineRule="atLeast"/>
        <w:ind w:left="540"/>
        <w:jc w:val="thaiDistribute"/>
        <w:rPr>
          <w:rFonts w:ascii="Angsana New" w:hAnsi="Angsana New"/>
          <w:sz w:val="18"/>
          <w:szCs w:val="18"/>
          <w:lang w:val="en-US"/>
        </w:rPr>
      </w:pPr>
    </w:p>
    <w:p w:rsidR="00B21A0F" w:rsidRDefault="00B21A0F" w:rsidP="00B21A0F">
      <w:pPr>
        <w:pStyle w:val="BodyText2"/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D03126">
        <w:rPr>
          <w:sz w:val="30"/>
          <w:szCs w:val="30"/>
          <w:cs/>
        </w:rPr>
        <w:t>ผลกระทบของการ</w:t>
      </w:r>
      <w:r w:rsidRPr="00D03126">
        <w:rPr>
          <w:rFonts w:ascii="Angsana New" w:hAnsi="Angsana New"/>
          <w:sz w:val="30"/>
          <w:szCs w:val="30"/>
          <w:cs/>
        </w:rPr>
        <w:t>เปลี่ยนแปลง</w:t>
      </w:r>
      <w:r w:rsidRPr="00D03126">
        <w:rPr>
          <w:sz w:val="30"/>
          <w:szCs w:val="30"/>
          <w:cs/>
        </w:rPr>
        <w:t>ใน</w:t>
      </w:r>
      <w:r>
        <w:rPr>
          <w:rFonts w:hint="cs"/>
          <w:sz w:val="30"/>
          <w:szCs w:val="30"/>
          <w:cs/>
        </w:rPr>
        <w:t>ส่วนได้เสีย</w:t>
      </w:r>
      <w:r>
        <w:rPr>
          <w:sz w:val="30"/>
          <w:szCs w:val="30"/>
          <w:cs/>
        </w:rPr>
        <w:t>ของกลุ่ม</w:t>
      </w:r>
      <w:r w:rsidRPr="00072750">
        <w:rPr>
          <w:sz w:val="30"/>
          <w:szCs w:val="30"/>
          <w:cs/>
        </w:rPr>
        <w:t>บริษัทใน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SRIT</w:t>
      </w:r>
      <w:r>
        <w:rPr>
          <w:rFonts w:ascii="Angsana New" w:hAnsi="Angsana New"/>
          <w:sz w:val="30"/>
          <w:szCs w:val="30"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มี</w:t>
      </w:r>
      <w:r w:rsidRPr="00D03126">
        <w:rPr>
          <w:rFonts w:ascii="Angsana New" w:hAnsi="Angsana New"/>
          <w:sz w:val="30"/>
          <w:szCs w:val="30"/>
          <w:cs/>
        </w:rPr>
        <w:t xml:space="preserve">ดังต่อไปนี้ </w:t>
      </w:r>
    </w:p>
    <w:p w:rsidR="00B21A0F" w:rsidRPr="00214468" w:rsidRDefault="00B21A0F" w:rsidP="00B21A0F">
      <w:pPr>
        <w:pStyle w:val="BodyText2"/>
        <w:spacing w:line="240" w:lineRule="atLeast"/>
        <w:ind w:left="540"/>
        <w:jc w:val="thaiDistribute"/>
        <w:rPr>
          <w:rFonts w:cs="Cordia New"/>
          <w:sz w:val="18"/>
          <w:szCs w:val="18"/>
          <w:cs/>
        </w:rPr>
      </w:pPr>
    </w:p>
    <w:tbl>
      <w:tblPr>
        <w:tblW w:w="9288" w:type="dxa"/>
        <w:tblInd w:w="450" w:type="dxa"/>
        <w:tblLook w:val="01E0" w:firstRow="1" w:lastRow="1" w:firstColumn="1" w:lastColumn="1" w:noHBand="0" w:noVBand="0"/>
      </w:tblPr>
      <w:tblGrid>
        <w:gridCol w:w="7290"/>
        <w:gridCol w:w="1998"/>
      </w:tblGrid>
      <w:tr w:rsidR="00B21A0F" w:rsidRPr="006C0B66" w:rsidTr="001D3E10">
        <w:tc>
          <w:tcPr>
            <w:tcW w:w="7290" w:type="dxa"/>
          </w:tcPr>
          <w:p w:rsidR="00B21A0F" w:rsidRPr="00D03126" w:rsidRDefault="00B21A0F" w:rsidP="001D3E10">
            <w:pPr>
              <w:ind w:left="90"/>
              <w:rPr>
                <w:rFonts w:ascii="Angsana New" w:hAnsi="Angsana New"/>
                <w:color w:val="0000FF"/>
                <w:sz w:val="30"/>
                <w:szCs w:val="30"/>
              </w:rPr>
            </w:pPr>
          </w:p>
        </w:tc>
        <w:tc>
          <w:tcPr>
            <w:tcW w:w="1998" w:type="dxa"/>
          </w:tcPr>
          <w:p w:rsidR="00B21A0F" w:rsidRPr="003A10CE" w:rsidRDefault="00B21A0F" w:rsidP="001D3E1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B21A0F" w:rsidRPr="006C0B66" w:rsidTr="001D3E10">
        <w:tc>
          <w:tcPr>
            <w:tcW w:w="7290" w:type="dxa"/>
          </w:tcPr>
          <w:p w:rsidR="00B21A0F" w:rsidRPr="00D03126" w:rsidRDefault="00B21A0F" w:rsidP="001D3E10">
            <w:pPr>
              <w:ind w:lef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98" w:type="dxa"/>
          </w:tcPr>
          <w:p w:rsidR="00B21A0F" w:rsidRPr="00D03126" w:rsidRDefault="00B21A0F" w:rsidP="001D3E10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03126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D0312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D03126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B21A0F" w:rsidRPr="006C0B66" w:rsidTr="001D3E10">
        <w:tc>
          <w:tcPr>
            <w:tcW w:w="7290" w:type="dxa"/>
          </w:tcPr>
          <w:p w:rsidR="00B21A0F" w:rsidRPr="00D03126" w:rsidRDefault="00B21A0F" w:rsidP="00037363">
            <w:pPr>
              <w:ind w:left="90" w:hanging="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ส่วนได้เสีย</w:t>
            </w:r>
            <w:r w:rsidRPr="00D03126">
              <w:rPr>
                <w:sz w:val="30"/>
                <w:szCs w:val="30"/>
                <w:cs/>
              </w:rPr>
              <w:t>ของ</w:t>
            </w:r>
            <w:r>
              <w:rPr>
                <w:sz w:val="30"/>
                <w:szCs w:val="30"/>
                <w:cs/>
              </w:rPr>
              <w:t>กลุ่ม</w:t>
            </w:r>
            <w:r w:rsidRPr="00D03126">
              <w:rPr>
                <w:sz w:val="30"/>
                <w:szCs w:val="30"/>
                <w:cs/>
              </w:rPr>
              <w:t xml:space="preserve">บริษัท ณ </w:t>
            </w:r>
            <w:r w:rsidRPr="00FE6AF3">
              <w:rPr>
                <w:rFonts w:ascii="Angsana New" w:hAnsi="Angsana New"/>
                <w:sz w:val="30"/>
                <w:szCs w:val="30"/>
                <w:cs/>
              </w:rPr>
              <w:t xml:space="preserve">วันที่ </w:t>
            </w:r>
            <w:r w:rsidRPr="00FE6AF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FE6AF3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998" w:type="dxa"/>
          </w:tcPr>
          <w:p w:rsidR="00B21A0F" w:rsidRPr="00611981" w:rsidRDefault="00B21A0F" w:rsidP="001D3E10">
            <w:pPr>
              <w:tabs>
                <w:tab w:val="decimal" w:pos="25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11981">
              <w:rPr>
                <w:rFonts w:ascii="Angsana New" w:hAnsi="Angsana New"/>
                <w:sz w:val="30"/>
                <w:szCs w:val="30"/>
              </w:rPr>
              <w:t>34</w:t>
            </w:r>
          </w:p>
        </w:tc>
      </w:tr>
      <w:tr w:rsidR="00B21A0F" w:rsidRPr="006C0B66" w:rsidTr="001D3E10">
        <w:tc>
          <w:tcPr>
            <w:tcW w:w="7290" w:type="dxa"/>
          </w:tcPr>
          <w:p w:rsidR="00B21A0F" w:rsidRPr="00037363" w:rsidRDefault="00B21A0F" w:rsidP="00037363">
            <w:pPr>
              <w:ind w:left="90" w:hanging="108"/>
              <w:rPr>
                <w:sz w:val="30"/>
                <w:szCs w:val="30"/>
              </w:rPr>
            </w:pPr>
            <w:r w:rsidRPr="00D03126">
              <w:rPr>
                <w:sz w:val="30"/>
                <w:szCs w:val="30"/>
                <w:cs/>
              </w:rPr>
              <w:t>ผลกระทบ</w:t>
            </w:r>
            <w:r>
              <w:rPr>
                <w:rFonts w:hint="cs"/>
                <w:sz w:val="30"/>
                <w:szCs w:val="30"/>
                <w:cs/>
              </w:rPr>
              <w:t>จากการเพิ่มขึ้นในส่วนได้เสีย</w:t>
            </w:r>
            <w:r w:rsidRPr="00D03126">
              <w:rPr>
                <w:sz w:val="30"/>
                <w:szCs w:val="30"/>
                <w:cs/>
              </w:rPr>
              <w:t>ของ</w:t>
            </w:r>
            <w:r>
              <w:rPr>
                <w:sz w:val="30"/>
                <w:szCs w:val="30"/>
                <w:cs/>
              </w:rPr>
              <w:t>กลุ่ม</w:t>
            </w:r>
            <w:r w:rsidRPr="00D03126">
              <w:rPr>
                <w:sz w:val="30"/>
                <w:szCs w:val="30"/>
                <w:cs/>
              </w:rPr>
              <w:t>บริษัท</w:t>
            </w:r>
          </w:p>
        </w:tc>
        <w:tc>
          <w:tcPr>
            <w:tcW w:w="1998" w:type="dxa"/>
          </w:tcPr>
          <w:p w:rsidR="00B21A0F" w:rsidRPr="00611981" w:rsidRDefault="00B21A0F" w:rsidP="001D3E10">
            <w:pPr>
              <w:tabs>
                <w:tab w:val="decimal" w:pos="25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11981">
              <w:rPr>
                <w:rFonts w:ascii="Angsana New" w:hAnsi="Angsana New"/>
                <w:sz w:val="30"/>
                <w:szCs w:val="30"/>
              </w:rPr>
              <w:t>21</w:t>
            </w:r>
          </w:p>
        </w:tc>
      </w:tr>
      <w:tr w:rsidR="00B21A0F" w:rsidRPr="006C0B66" w:rsidTr="001D3E10">
        <w:tc>
          <w:tcPr>
            <w:tcW w:w="7290" w:type="dxa"/>
          </w:tcPr>
          <w:p w:rsidR="00B21A0F" w:rsidRPr="00037363" w:rsidRDefault="00B21A0F" w:rsidP="00037363">
            <w:pPr>
              <w:ind w:left="90" w:hanging="108"/>
              <w:rPr>
                <w:sz w:val="30"/>
                <w:szCs w:val="30"/>
              </w:rPr>
            </w:pPr>
            <w:r w:rsidRPr="00037363">
              <w:rPr>
                <w:sz w:val="30"/>
                <w:szCs w:val="30"/>
                <w:cs/>
              </w:rPr>
              <w:t>ส่วนแบ่งในกำไรขาดทุนเบ็ดเสร็จ</w:t>
            </w:r>
          </w:p>
        </w:tc>
        <w:tc>
          <w:tcPr>
            <w:tcW w:w="1998" w:type="dxa"/>
          </w:tcPr>
          <w:p w:rsidR="00B21A0F" w:rsidRPr="00611981" w:rsidRDefault="00B21A0F" w:rsidP="001D3E10">
            <w:pPr>
              <w:tabs>
                <w:tab w:val="decimal" w:pos="25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</w:t>
            </w:r>
            <w:r w:rsidRPr="00611981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B21A0F" w:rsidRPr="006C0B66" w:rsidTr="001D3E10">
        <w:tc>
          <w:tcPr>
            <w:tcW w:w="7290" w:type="dxa"/>
          </w:tcPr>
          <w:p w:rsidR="00B21A0F" w:rsidRPr="00037363" w:rsidRDefault="00B21A0F" w:rsidP="00037363">
            <w:pPr>
              <w:ind w:left="90" w:hanging="108"/>
              <w:rPr>
                <w:sz w:val="30"/>
                <w:szCs w:val="30"/>
                <w:cs/>
              </w:rPr>
            </w:pPr>
            <w:r w:rsidRPr="00037363">
              <w:rPr>
                <w:rFonts w:hint="cs"/>
                <w:sz w:val="30"/>
                <w:szCs w:val="30"/>
                <w:cs/>
              </w:rPr>
              <w:t>เงินปันผลให้ผู้ถือหุ้นของบริษัท</w:t>
            </w:r>
          </w:p>
        </w:tc>
        <w:tc>
          <w:tcPr>
            <w:tcW w:w="1998" w:type="dxa"/>
          </w:tcPr>
          <w:p w:rsidR="00B21A0F" w:rsidRPr="00611981" w:rsidRDefault="00B21A0F" w:rsidP="001D3E10">
            <w:pPr>
              <w:tabs>
                <w:tab w:val="decimal" w:pos="252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11981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611981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B21A0F" w:rsidRPr="005654C0" w:rsidTr="001D3E10">
        <w:tc>
          <w:tcPr>
            <w:tcW w:w="7290" w:type="dxa"/>
          </w:tcPr>
          <w:p w:rsidR="00B21A0F" w:rsidRPr="0011101F" w:rsidRDefault="00B21A0F" w:rsidP="0011101F">
            <w:pPr>
              <w:ind w:left="90" w:hanging="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ส่วนได้เสีย</w:t>
            </w:r>
            <w:r w:rsidRPr="00D03126">
              <w:rPr>
                <w:b/>
                <w:bCs/>
                <w:sz w:val="30"/>
                <w:szCs w:val="30"/>
                <w:cs/>
              </w:rPr>
              <w:t>ของ</w:t>
            </w:r>
            <w:r>
              <w:rPr>
                <w:b/>
                <w:bCs/>
                <w:sz w:val="30"/>
                <w:szCs w:val="30"/>
                <w:cs/>
              </w:rPr>
              <w:t>กลุ่ม</w:t>
            </w:r>
            <w:r w:rsidRPr="00D03126">
              <w:rPr>
                <w:b/>
                <w:bCs/>
                <w:sz w:val="30"/>
                <w:szCs w:val="30"/>
                <w:cs/>
              </w:rPr>
              <w:t xml:space="preserve">บริษัท ณ 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 xml:space="preserve">วันที่ </w:t>
            </w:r>
            <w:r w:rsidR="00445B4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="0011101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กรกฏาคม</w:t>
            </w:r>
          </w:p>
        </w:tc>
        <w:tc>
          <w:tcPr>
            <w:tcW w:w="1998" w:type="dxa"/>
            <w:tcBorders>
              <w:top w:val="single" w:sz="4" w:space="0" w:color="auto"/>
              <w:bottom w:val="double" w:sz="4" w:space="0" w:color="auto"/>
            </w:tcBorders>
          </w:tcPr>
          <w:p w:rsidR="00B21A0F" w:rsidRPr="00611981" w:rsidRDefault="00B21A0F" w:rsidP="001D3E10">
            <w:pPr>
              <w:tabs>
                <w:tab w:val="decimal" w:pos="252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11981">
              <w:rPr>
                <w:rFonts w:ascii="Angsana New" w:hAnsi="Angsana New"/>
                <w:b/>
                <w:bCs/>
                <w:sz w:val="30"/>
                <w:szCs w:val="30"/>
              </w:rPr>
              <w:t>43</w:t>
            </w:r>
          </w:p>
        </w:tc>
      </w:tr>
    </w:tbl>
    <w:p w:rsidR="00AF094F" w:rsidRPr="00214468" w:rsidRDefault="00AF094F" w:rsidP="00FA66D3">
      <w:pPr>
        <w:pStyle w:val="BodyText2"/>
        <w:tabs>
          <w:tab w:val="left" w:pos="540"/>
        </w:tabs>
        <w:spacing w:line="240" w:lineRule="atLeast"/>
        <w:ind w:left="518" w:firstLine="22"/>
        <w:jc w:val="thaiDistribute"/>
        <w:rPr>
          <w:rFonts w:ascii="Angsana New" w:hAnsi="Angsana New"/>
          <w:sz w:val="18"/>
          <w:szCs w:val="18"/>
          <w:cs/>
        </w:rPr>
      </w:pPr>
    </w:p>
    <w:p w:rsidR="00B21A0F" w:rsidRDefault="00B21A0F" w:rsidP="00FA66D3">
      <w:pPr>
        <w:pStyle w:val="BodyText2"/>
        <w:tabs>
          <w:tab w:val="left" w:pos="540"/>
        </w:tabs>
        <w:spacing w:line="240" w:lineRule="atLeast"/>
        <w:ind w:left="518" w:firstLine="22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/>
          <w:sz w:val="30"/>
          <w:szCs w:val="30"/>
          <w:cs/>
        </w:rPr>
        <w:t>ใน</w:t>
      </w:r>
      <w:r>
        <w:rPr>
          <w:rFonts w:ascii="Angsana New" w:hAnsi="Angsana New" w:hint="cs"/>
          <w:sz w:val="30"/>
          <w:szCs w:val="30"/>
          <w:cs/>
          <w:lang w:val="en-US"/>
        </w:rPr>
        <w:t>เดือนสิงหาคม</w:t>
      </w:r>
      <w:r>
        <w:rPr>
          <w:rFonts w:ascii="Angsana New" w:hAnsi="Angsana New"/>
          <w:sz w:val="30"/>
          <w:szCs w:val="30"/>
          <w:lang w:val="en-US"/>
        </w:rPr>
        <w:t xml:space="preserve"> 2561 </w:t>
      </w:r>
      <w:r w:rsidRPr="00072750">
        <w:rPr>
          <w:rFonts w:ascii="Angsana New" w:hAnsi="Angsana New"/>
          <w:sz w:val="30"/>
          <w:szCs w:val="30"/>
          <w:cs/>
        </w:rPr>
        <w:t>บริษัทได้ซื้อส่วนได้เสียใน</w:t>
      </w:r>
      <w:r w:rsidRPr="00072750">
        <w:rPr>
          <w:rFonts w:ascii="Angsana New" w:hAnsi="Angsana New" w:hint="cs"/>
          <w:sz w:val="30"/>
          <w:szCs w:val="30"/>
          <w:cs/>
        </w:rPr>
        <w:t>บริษัท</w:t>
      </w:r>
      <w:r>
        <w:rPr>
          <w:rFonts w:ascii="Angsana New" w:hAnsi="Angsana New" w:hint="cs"/>
          <w:sz w:val="30"/>
          <w:szCs w:val="30"/>
          <w:cs/>
        </w:rPr>
        <w:t xml:space="preserve"> เวิลด์เฟล็กซ์ จำกัด </w:t>
      </w:r>
      <w:r>
        <w:rPr>
          <w:rFonts w:ascii="Angsana New" w:hAnsi="Angsana New"/>
          <w:sz w:val="30"/>
          <w:szCs w:val="30"/>
          <w:lang w:val="en-US"/>
        </w:rPr>
        <w:t>(</w:t>
      </w:r>
      <w:r>
        <w:rPr>
          <w:rFonts w:ascii="Angsana New" w:hAnsi="Angsana New" w:hint="cs"/>
          <w:sz w:val="30"/>
          <w:szCs w:val="30"/>
          <w:cs/>
          <w:lang w:val="en-US"/>
        </w:rPr>
        <w:t>มหาชน</w:t>
      </w:r>
      <w:r>
        <w:rPr>
          <w:rFonts w:ascii="Angsana New" w:hAnsi="Angsana New"/>
          <w:sz w:val="30"/>
          <w:szCs w:val="30"/>
          <w:lang w:val="en-US"/>
        </w:rPr>
        <w:t>)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 xml:space="preserve">(“WFX”) </w:t>
      </w:r>
      <w:r>
        <w:rPr>
          <w:rFonts w:ascii="Angsana New" w:hAnsi="Angsana New" w:hint="cs"/>
          <w:sz w:val="30"/>
          <w:szCs w:val="30"/>
          <w:cs/>
          <w:lang w:val="en-US"/>
        </w:rPr>
        <w:t>ซึ่งเป็นบริษัทย่อย</w:t>
      </w:r>
      <w:r w:rsidRPr="00E34679">
        <w:rPr>
          <w:rFonts w:ascii="Angsana New" w:hAnsi="Angsana New"/>
          <w:sz w:val="30"/>
          <w:szCs w:val="30"/>
          <w:cs/>
        </w:rPr>
        <w:t>เพิ่มเติมร้อยละ</w:t>
      </w:r>
      <w:r w:rsidRPr="00E34679">
        <w:rPr>
          <w:rFonts w:ascii="Angsana New" w:hAnsi="Angsana New" w:hint="cs"/>
          <w:sz w:val="30"/>
          <w:szCs w:val="30"/>
          <w:cs/>
        </w:rPr>
        <w:t xml:space="preserve"> </w:t>
      </w:r>
      <w:r w:rsidRPr="00E34679">
        <w:rPr>
          <w:rFonts w:ascii="Angsana New" w:hAnsi="Angsana New"/>
          <w:sz w:val="30"/>
          <w:szCs w:val="30"/>
          <w:lang w:val="en-US"/>
        </w:rPr>
        <w:t>1.6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เป็นเงินจำนวน </w:t>
      </w:r>
      <w:r>
        <w:rPr>
          <w:rFonts w:ascii="Angsana New" w:hAnsi="Angsana New" w:hint="cs"/>
          <w:sz w:val="30"/>
          <w:szCs w:val="30"/>
          <w:cs/>
        </w:rPr>
        <w:t>4.8 ล้านบาท</w:t>
      </w:r>
      <w:r w:rsidRPr="00DA25C6">
        <w:rPr>
          <w:rFonts w:ascii="Angsana New" w:hAnsi="Angsana New"/>
          <w:sz w:val="30"/>
          <w:szCs w:val="30"/>
          <w:cs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>ทำให้สัดส่วนความเป็นเจ้าของ</w:t>
      </w:r>
      <w:r w:rsidRPr="00E34679">
        <w:rPr>
          <w:rFonts w:ascii="Angsana New" w:hAnsi="Angsana New"/>
          <w:sz w:val="30"/>
          <w:szCs w:val="30"/>
          <w:cs/>
        </w:rPr>
        <w:t xml:space="preserve">เพิ่มขึ้นจากร้อยละ </w:t>
      </w:r>
      <w:r w:rsidRPr="00E34679">
        <w:rPr>
          <w:rFonts w:ascii="Angsana New" w:hAnsi="Angsana New" w:hint="cs"/>
          <w:sz w:val="30"/>
          <w:szCs w:val="30"/>
          <w:cs/>
        </w:rPr>
        <w:t>98.4</w:t>
      </w:r>
      <w:r>
        <w:rPr>
          <w:rFonts w:ascii="Angsana New" w:hAnsi="Angsana New"/>
          <w:sz w:val="30"/>
          <w:szCs w:val="30"/>
          <w:cs/>
        </w:rPr>
        <w:t xml:space="preserve"> เป็นร้อยละ</w:t>
      </w:r>
      <w:r w:rsidRPr="00E34679">
        <w:rPr>
          <w:rFonts w:ascii="Angsana New" w:hAnsi="Angsana New" w:hint="cs"/>
          <w:sz w:val="30"/>
          <w:szCs w:val="30"/>
          <w:cs/>
        </w:rPr>
        <w:t>100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>มูลค่าตามบัญชีของสินทรัพย์สุทธิ</w:t>
      </w:r>
      <w:r w:rsidRPr="00072750">
        <w:rPr>
          <w:rFonts w:ascii="Angsana New" w:hAnsi="Angsana New" w:hint="cs"/>
          <w:sz w:val="30"/>
          <w:szCs w:val="30"/>
          <w:cs/>
        </w:rPr>
        <w:t>ของ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WFX</w:t>
      </w:r>
      <w:r w:rsidRPr="00072750">
        <w:rPr>
          <w:rFonts w:ascii="Angsana New" w:hAnsi="Angsana New"/>
          <w:sz w:val="30"/>
          <w:szCs w:val="30"/>
          <w:cs/>
        </w:rPr>
        <w:t xml:space="preserve"> ในงบการเงินของกลุ่มบริษัท ณ วันที่ซื้อเป็นเงินจำนวน </w:t>
      </w:r>
      <w:r>
        <w:rPr>
          <w:rFonts w:ascii="Angsana New" w:hAnsi="Angsana New"/>
          <w:sz w:val="30"/>
          <w:szCs w:val="30"/>
          <w:lang w:val="en-US"/>
        </w:rPr>
        <w:t>538.4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 xml:space="preserve">ล้านบาท กลุ่มบริษัทรับรู้ส่วนได้เสียที่ไม่มีอำนาจควบคุมลดลงเป็นจำนวน </w:t>
      </w:r>
      <w:r>
        <w:rPr>
          <w:rFonts w:ascii="Angsana New" w:hAnsi="Angsana New" w:hint="cs"/>
          <w:sz w:val="30"/>
          <w:szCs w:val="30"/>
          <w:cs/>
        </w:rPr>
        <w:t xml:space="preserve">8.4 </w:t>
      </w:r>
      <w:r w:rsidRPr="00072750">
        <w:rPr>
          <w:rFonts w:ascii="Angsana New" w:hAnsi="Angsana New"/>
          <w:sz w:val="30"/>
          <w:szCs w:val="30"/>
          <w:cs/>
        </w:rPr>
        <w:t>ล้านบาท</w:t>
      </w:r>
      <w:r w:rsidRPr="00072750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สำรองตามกฎหมายเพิ่มขึ้น </w:t>
      </w:r>
      <w:r>
        <w:rPr>
          <w:rFonts w:ascii="Angsana New" w:hAnsi="Angsana New"/>
          <w:sz w:val="30"/>
          <w:szCs w:val="30"/>
          <w:lang w:val="en-US"/>
        </w:rPr>
        <w:t xml:space="preserve">0.2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 w:rsidRPr="00072750">
        <w:rPr>
          <w:rFonts w:ascii="Angsana New" w:hAnsi="Angsana New"/>
          <w:sz w:val="30"/>
          <w:szCs w:val="30"/>
          <w:cs/>
        </w:rPr>
        <w:t xml:space="preserve">กำไรสะสมลดลงเป็นจำนวน </w:t>
      </w:r>
      <w:r>
        <w:rPr>
          <w:rFonts w:ascii="Angsana New" w:hAnsi="Angsana New"/>
          <w:sz w:val="30"/>
          <w:szCs w:val="30"/>
          <w:lang w:val="en-US"/>
        </w:rPr>
        <w:t>3.8</w:t>
      </w:r>
      <w:r w:rsidRPr="00072750">
        <w:rPr>
          <w:rFonts w:ascii="Angsana New" w:hAnsi="Angsana New"/>
          <w:sz w:val="30"/>
          <w:szCs w:val="30"/>
          <w:cs/>
        </w:rPr>
        <w:t xml:space="preserve"> ล้านบาทและ</w:t>
      </w:r>
      <w:r>
        <w:rPr>
          <w:rFonts w:ascii="Angsana New" w:hAnsi="Angsana New" w:hint="cs"/>
          <w:sz w:val="30"/>
          <w:szCs w:val="30"/>
          <w:cs/>
        </w:rPr>
        <w:t xml:space="preserve">ส่วนเกินทุนจากการตีราคาสินทรัพย์เพิ่มขึ้นเป็นจำนวน </w:t>
      </w:r>
      <w:r>
        <w:rPr>
          <w:rFonts w:ascii="Angsana New" w:hAnsi="Angsana New"/>
          <w:sz w:val="30"/>
          <w:szCs w:val="30"/>
          <w:lang w:val="en-US"/>
        </w:rPr>
        <w:t>3.6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925B26">
        <w:rPr>
          <w:rFonts w:ascii="Angsana New" w:hAnsi="Angsana New"/>
          <w:sz w:val="30"/>
          <w:szCs w:val="30"/>
          <w:lang w:val="en-US"/>
        </w:rPr>
        <w:t xml:space="preserve">        </w:t>
      </w:r>
      <w:r>
        <w:rPr>
          <w:rFonts w:ascii="Angsana New" w:hAnsi="Angsana New" w:hint="cs"/>
          <w:sz w:val="30"/>
          <w:szCs w:val="30"/>
          <w:cs/>
          <w:lang w:val="en-US"/>
        </w:rPr>
        <w:t>ล้านบาท</w:t>
      </w:r>
    </w:p>
    <w:p w:rsidR="00B21A0F" w:rsidRPr="00214468" w:rsidRDefault="00B21A0F" w:rsidP="00B21A0F">
      <w:pPr>
        <w:pStyle w:val="BodyText2"/>
        <w:tabs>
          <w:tab w:val="left" w:pos="540"/>
        </w:tabs>
        <w:spacing w:line="240" w:lineRule="atLeast"/>
        <w:ind w:left="518"/>
        <w:jc w:val="thaiDistribute"/>
        <w:rPr>
          <w:rFonts w:ascii="Angsana New" w:hAnsi="Angsana New"/>
          <w:sz w:val="18"/>
          <w:szCs w:val="18"/>
          <w:cs/>
          <w:lang w:val="en-US"/>
        </w:rPr>
      </w:pPr>
    </w:p>
    <w:p w:rsidR="00B21A0F" w:rsidRDefault="00B21A0F" w:rsidP="00B21A0F">
      <w:pPr>
        <w:pStyle w:val="BodyText2"/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D03126">
        <w:rPr>
          <w:sz w:val="30"/>
          <w:szCs w:val="30"/>
          <w:cs/>
        </w:rPr>
        <w:t>ผลกระทบของการ</w:t>
      </w:r>
      <w:r w:rsidRPr="00D03126">
        <w:rPr>
          <w:rFonts w:ascii="Angsana New" w:hAnsi="Angsana New"/>
          <w:sz w:val="30"/>
          <w:szCs w:val="30"/>
          <w:cs/>
        </w:rPr>
        <w:t>เปลี่ยนแปลง</w:t>
      </w:r>
      <w:r w:rsidRPr="00D03126">
        <w:rPr>
          <w:sz w:val="30"/>
          <w:szCs w:val="30"/>
          <w:cs/>
        </w:rPr>
        <w:t>ใน</w:t>
      </w:r>
      <w:r>
        <w:rPr>
          <w:rFonts w:hint="cs"/>
          <w:sz w:val="30"/>
          <w:szCs w:val="30"/>
          <w:cs/>
        </w:rPr>
        <w:t>ส่วนได้เสีย</w:t>
      </w:r>
      <w:r>
        <w:rPr>
          <w:sz w:val="30"/>
          <w:szCs w:val="30"/>
          <w:cs/>
        </w:rPr>
        <w:t>ของกลุ่ม</w:t>
      </w:r>
      <w:r w:rsidRPr="00072750">
        <w:rPr>
          <w:sz w:val="30"/>
          <w:szCs w:val="30"/>
          <w:cs/>
        </w:rPr>
        <w:t>บริษัทใน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 xml:space="preserve">WFX </w:t>
      </w:r>
      <w:r>
        <w:rPr>
          <w:rFonts w:ascii="Angsana New" w:hAnsi="Angsana New" w:hint="cs"/>
          <w:sz w:val="30"/>
          <w:szCs w:val="30"/>
          <w:cs/>
        </w:rPr>
        <w:t>มี</w:t>
      </w:r>
      <w:r w:rsidRPr="00D03126">
        <w:rPr>
          <w:rFonts w:ascii="Angsana New" w:hAnsi="Angsana New"/>
          <w:sz w:val="30"/>
          <w:szCs w:val="30"/>
          <w:cs/>
        </w:rPr>
        <w:t xml:space="preserve">ดังต่อไปนี้ </w:t>
      </w:r>
    </w:p>
    <w:p w:rsidR="00B21A0F" w:rsidRPr="00A03785" w:rsidRDefault="00B21A0F" w:rsidP="00B21A0F">
      <w:pPr>
        <w:pStyle w:val="BodyText2"/>
        <w:spacing w:line="240" w:lineRule="atLeast"/>
        <w:ind w:left="540"/>
        <w:jc w:val="thaiDistribute"/>
        <w:rPr>
          <w:rFonts w:cs="Cordia New"/>
          <w:sz w:val="20"/>
          <w:cs/>
        </w:rPr>
      </w:pPr>
    </w:p>
    <w:tbl>
      <w:tblPr>
        <w:tblW w:w="9288" w:type="dxa"/>
        <w:tblInd w:w="450" w:type="dxa"/>
        <w:tblLook w:val="01E0" w:firstRow="1" w:lastRow="1" w:firstColumn="1" w:lastColumn="1" w:noHBand="0" w:noVBand="0"/>
      </w:tblPr>
      <w:tblGrid>
        <w:gridCol w:w="7290"/>
        <w:gridCol w:w="1998"/>
      </w:tblGrid>
      <w:tr w:rsidR="00B21A0F" w:rsidRPr="006C0B66" w:rsidTr="001D3E10">
        <w:tc>
          <w:tcPr>
            <w:tcW w:w="7290" w:type="dxa"/>
          </w:tcPr>
          <w:p w:rsidR="00B21A0F" w:rsidRPr="00D03126" w:rsidRDefault="00B21A0F" w:rsidP="001D3E10">
            <w:pPr>
              <w:ind w:left="90"/>
              <w:rPr>
                <w:rFonts w:ascii="Angsana New" w:hAnsi="Angsana New"/>
                <w:color w:val="0000FF"/>
                <w:sz w:val="30"/>
                <w:szCs w:val="30"/>
              </w:rPr>
            </w:pPr>
          </w:p>
        </w:tc>
        <w:tc>
          <w:tcPr>
            <w:tcW w:w="1998" w:type="dxa"/>
          </w:tcPr>
          <w:p w:rsidR="00B21A0F" w:rsidRPr="003A10CE" w:rsidRDefault="00B21A0F" w:rsidP="001D3E1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B21A0F" w:rsidRPr="006C0B66" w:rsidTr="001D3E10">
        <w:tc>
          <w:tcPr>
            <w:tcW w:w="7290" w:type="dxa"/>
          </w:tcPr>
          <w:p w:rsidR="00B21A0F" w:rsidRPr="00D03126" w:rsidRDefault="00B21A0F" w:rsidP="001D3E10">
            <w:pPr>
              <w:ind w:lef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98" w:type="dxa"/>
          </w:tcPr>
          <w:p w:rsidR="00B21A0F" w:rsidRPr="00D03126" w:rsidRDefault="00B21A0F" w:rsidP="001D3E10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03126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D0312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D03126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B21A0F" w:rsidRPr="006C0B66" w:rsidTr="001D3E10">
        <w:tc>
          <w:tcPr>
            <w:tcW w:w="7290" w:type="dxa"/>
          </w:tcPr>
          <w:p w:rsidR="00B21A0F" w:rsidRPr="00D03126" w:rsidRDefault="00B21A0F" w:rsidP="00FA66D3">
            <w:pPr>
              <w:ind w:left="90" w:hanging="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ส่วนได้เสีย</w:t>
            </w:r>
            <w:r w:rsidRPr="00D03126">
              <w:rPr>
                <w:sz w:val="30"/>
                <w:szCs w:val="30"/>
                <w:cs/>
              </w:rPr>
              <w:t>ของ</w:t>
            </w:r>
            <w:r>
              <w:rPr>
                <w:sz w:val="30"/>
                <w:szCs w:val="30"/>
                <w:cs/>
              </w:rPr>
              <w:t>กลุ่ม</w:t>
            </w:r>
            <w:r w:rsidRPr="00D03126">
              <w:rPr>
                <w:sz w:val="30"/>
                <w:szCs w:val="30"/>
                <w:cs/>
              </w:rPr>
              <w:t xml:space="preserve">บริษัท ณ </w:t>
            </w:r>
            <w:r w:rsidRPr="00FE6AF3">
              <w:rPr>
                <w:rFonts w:ascii="Angsana New" w:hAnsi="Angsana New"/>
                <w:sz w:val="30"/>
                <w:szCs w:val="30"/>
                <w:cs/>
              </w:rPr>
              <w:t xml:space="preserve">วันที่ </w:t>
            </w:r>
            <w:r w:rsidRPr="00FE6AF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FE6AF3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998" w:type="dxa"/>
            <w:shd w:val="clear" w:color="auto" w:fill="auto"/>
          </w:tcPr>
          <w:p w:rsidR="00B21A0F" w:rsidRPr="00611981" w:rsidRDefault="00B21A0F" w:rsidP="001D3E10">
            <w:pPr>
              <w:tabs>
                <w:tab w:val="decimal" w:pos="25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11981">
              <w:rPr>
                <w:rFonts w:ascii="Angsana New" w:hAnsi="Angsana New"/>
                <w:sz w:val="30"/>
                <w:szCs w:val="30"/>
              </w:rPr>
              <w:t>509</w:t>
            </w:r>
          </w:p>
        </w:tc>
      </w:tr>
      <w:tr w:rsidR="00B21A0F" w:rsidRPr="006C0B66" w:rsidTr="001D3E10">
        <w:tc>
          <w:tcPr>
            <w:tcW w:w="7290" w:type="dxa"/>
          </w:tcPr>
          <w:p w:rsidR="00B21A0F" w:rsidRPr="00FA66D3" w:rsidRDefault="00B21A0F" w:rsidP="00FA66D3">
            <w:pPr>
              <w:ind w:left="90" w:hanging="108"/>
              <w:rPr>
                <w:sz w:val="30"/>
                <w:szCs w:val="30"/>
              </w:rPr>
            </w:pPr>
            <w:r w:rsidRPr="00D03126">
              <w:rPr>
                <w:sz w:val="30"/>
                <w:szCs w:val="30"/>
                <w:cs/>
              </w:rPr>
              <w:t>ผลกระทบ</w:t>
            </w:r>
            <w:r>
              <w:rPr>
                <w:rFonts w:hint="cs"/>
                <w:sz w:val="30"/>
                <w:szCs w:val="30"/>
                <w:cs/>
              </w:rPr>
              <w:t>จากการเพิ่มขึ้นในส่วนได้เสีย</w:t>
            </w:r>
            <w:r w:rsidRPr="00D03126">
              <w:rPr>
                <w:sz w:val="30"/>
                <w:szCs w:val="30"/>
                <w:cs/>
              </w:rPr>
              <w:t>ของ</w:t>
            </w:r>
            <w:r>
              <w:rPr>
                <w:sz w:val="30"/>
                <w:szCs w:val="30"/>
                <w:cs/>
              </w:rPr>
              <w:t>กลุ่ม</w:t>
            </w:r>
            <w:r w:rsidRPr="00D03126">
              <w:rPr>
                <w:sz w:val="30"/>
                <w:szCs w:val="30"/>
                <w:cs/>
              </w:rPr>
              <w:t>บริษัท</w:t>
            </w:r>
          </w:p>
        </w:tc>
        <w:tc>
          <w:tcPr>
            <w:tcW w:w="1998" w:type="dxa"/>
            <w:shd w:val="clear" w:color="auto" w:fill="auto"/>
          </w:tcPr>
          <w:p w:rsidR="00B21A0F" w:rsidRPr="00611981" w:rsidRDefault="00B21A0F" w:rsidP="001D3E10">
            <w:pPr>
              <w:tabs>
                <w:tab w:val="decimal" w:pos="25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11981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B21A0F" w:rsidRPr="006C0B66" w:rsidTr="001D3E10">
        <w:tc>
          <w:tcPr>
            <w:tcW w:w="7290" w:type="dxa"/>
          </w:tcPr>
          <w:p w:rsidR="00B21A0F" w:rsidRPr="00FA66D3" w:rsidRDefault="00B21A0F" w:rsidP="00FA66D3">
            <w:pPr>
              <w:ind w:left="90" w:hanging="108"/>
              <w:rPr>
                <w:sz w:val="30"/>
                <w:szCs w:val="30"/>
              </w:rPr>
            </w:pPr>
            <w:r w:rsidRPr="00FA66D3">
              <w:rPr>
                <w:sz w:val="30"/>
                <w:szCs w:val="30"/>
                <w:cs/>
              </w:rPr>
              <w:t>ส่วนแบ่งในกำไรขาดทุนเบ็ดเสร็จ</w:t>
            </w:r>
          </w:p>
        </w:tc>
        <w:tc>
          <w:tcPr>
            <w:tcW w:w="1998" w:type="dxa"/>
            <w:shd w:val="clear" w:color="auto" w:fill="auto"/>
          </w:tcPr>
          <w:p w:rsidR="00B21A0F" w:rsidRPr="00611981" w:rsidRDefault="00B21A0F" w:rsidP="001D3E10">
            <w:pPr>
              <w:tabs>
                <w:tab w:val="decimal" w:pos="25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11981">
              <w:rPr>
                <w:rFonts w:ascii="Angsana New" w:hAnsi="Angsana New"/>
                <w:sz w:val="30"/>
                <w:szCs w:val="30"/>
              </w:rPr>
              <w:t>17</w:t>
            </w:r>
          </w:p>
        </w:tc>
      </w:tr>
      <w:tr w:rsidR="00B21A0F" w:rsidRPr="005654C0" w:rsidTr="001D3E10">
        <w:tc>
          <w:tcPr>
            <w:tcW w:w="7290" w:type="dxa"/>
          </w:tcPr>
          <w:p w:rsidR="00B21A0F" w:rsidRPr="00FA66D3" w:rsidRDefault="00B21A0F" w:rsidP="00FA66D3">
            <w:pPr>
              <w:ind w:left="90" w:hanging="108"/>
              <w:rPr>
                <w:b/>
                <w:bCs/>
                <w:sz w:val="30"/>
                <w:szCs w:val="30"/>
                <w:cs/>
              </w:rPr>
            </w:pPr>
            <w:r w:rsidRPr="00FA66D3">
              <w:rPr>
                <w:rFonts w:hint="cs"/>
                <w:b/>
                <w:bCs/>
                <w:sz w:val="30"/>
                <w:szCs w:val="30"/>
                <w:cs/>
              </w:rPr>
              <w:t>ส่วนได้เสีย</w:t>
            </w:r>
            <w:r w:rsidRPr="00FA66D3">
              <w:rPr>
                <w:b/>
                <w:bCs/>
                <w:sz w:val="30"/>
                <w:szCs w:val="30"/>
                <w:cs/>
              </w:rPr>
              <w:t xml:space="preserve">ของกลุ่มบริษัท ณ </w:t>
            </w:r>
            <w:r w:rsidRPr="00FA66D3">
              <w:rPr>
                <w:rFonts w:hint="cs"/>
                <w:b/>
                <w:bCs/>
                <w:sz w:val="30"/>
                <w:szCs w:val="30"/>
                <w:cs/>
              </w:rPr>
              <w:t xml:space="preserve">วันที่ </w:t>
            </w:r>
            <w:r w:rsidR="00FA66D3" w:rsidRPr="00FA66D3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="00445B48" w:rsidRPr="00FA66D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11101F" w:rsidRPr="00FA66D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สิงหาคม</w:t>
            </w:r>
          </w:p>
        </w:tc>
        <w:tc>
          <w:tcPr>
            <w:tcW w:w="1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21A0F" w:rsidRPr="00611981" w:rsidRDefault="00B21A0F" w:rsidP="001D3E10">
            <w:pPr>
              <w:tabs>
                <w:tab w:val="decimal" w:pos="252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11981">
              <w:rPr>
                <w:rFonts w:ascii="Angsana New" w:hAnsi="Angsana New"/>
                <w:b/>
                <w:bCs/>
                <w:sz w:val="30"/>
                <w:szCs w:val="30"/>
              </w:rPr>
              <w:t>534</w:t>
            </w:r>
          </w:p>
        </w:tc>
      </w:tr>
    </w:tbl>
    <w:p w:rsidR="00DA2BFE" w:rsidRPr="00F626F6" w:rsidRDefault="00DA2BFE" w:rsidP="0072573D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บุคคลหรือกิจการที่เกี่ยวข้องกัน</w:t>
      </w:r>
    </w:p>
    <w:p w:rsidR="00DA2BFE" w:rsidRPr="00542490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</w:t>
      </w:r>
      <w:r w:rsidR="0035362A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 หากกลุ่มบริษัท</w:t>
      </w:r>
      <w:r w:rsidR="0035362A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บริษัทมีอำนาจควบคุมหรือควบคุมร่วมกันทั้งทางตรงและทางอ้อมหรือมีอิทธิพลอย่างมี</w:t>
      </w:r>
      <w:r w:rsidR="00787E37">
        <w:rPr>
          <w:rFonts w:ascii="Angsana New" w:hAnsi="Angsana New" w:hint="cs"/>
          <w:sz w:val="30"/>
          <w:szCs w:val="30"/>
          <w:cs/>
        </w:rPr>
        <w:t>นัย</w:t>
      </w:r>
      <w:r w:rsidRPr="00F626F6">
        <w:rPr>
          <w:rFonts w:ascii="Angsana New" w:hAnsi="Angsana New"/>
          <w:sz w:val="30"/>
          <w:szCs w:val="30"/>
          <w:cs/>
        </w:rPr>
        <w:t>สำคัญต่อบุคคลหรือกิจการในการตัดสินใจทางการเงินและการบริหารหรือใน</w:t>
      </w:r>
      <w:r w:rsidR="00335F3A" w:rsidRPr="00F626F6">
        <w:rPr>
          <w:rFonts w:ascii="Angsana New" w:hAnsi="Angsana New"/>
          <w:sz w:val="30"/>
          <w:szCs w:val="30"/>
          <w:cs/>
        </w:rPr>
        <w:t>ทางกลับกัน โดยที่กลุ่มบริษัท/</w:t>
      </w:r>
      <w:r w:rsidRPr="00F626F6">
        <w:rPr>
          <w:rFonts w:ascii="Angsana New" w:hAnsi="Angsana New"/>
          <w:sz w:val="30"/>
          <w:szCs w:val="30"/>
          <w:cs/>
        </w:rPr>
        <w:t>บริษัทมีการควบคุมเดียวกันหรือมีอิทธิพลอย่างมี</w:t>
      </w:r>
      <w:r w:rsidR="00787E37">
        <w:rPr>
          <w:rFonts w:ascii="Angsana New" w:hAnsi="Angsana New" w:hint="cs"/>
          <w:sz w:val="30"/>
          <w:szCs w:val="30"/>
          <w:cs/>
        </w:rPr>
        <w:t>นัย</w:t>
      </w:r>
      <w:r w:rsidRPr="00F626F6">
        <w:rPr>
          <w:rFonts w:ascii="Angsana New" w:hAnsi="Angsana New"/>
          <w:sz w:val="30"/>
          <w:szCs w:val="30"/>
          <w:cs/>
        </w:rPr>
        <w:t>สำคัญเดียวกัน การเกี่ยวข้องกันนี้อาจเป็นรายบุคคลหรือเป็นกิจการ</w:t>
      </w:r>
    </w:p>
    <w:p w:rsidR="00A85F0A" w:rsidRPr="00542490" w:rsidRDefault="00A85F0A" w:rsidP="00DA2BFE">
      <w:pPr>
        <w:ind w:left="540"/>
        <w:jc w:val="thaiDistribute"/>
        <w:rPr>
          <w:rFonts w:ascii="Angsana New" w:hAnsi="Angsana New"/>
          <w:sz w:val="18"/>
          <w:szCs w:val="18"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ความสัมพันธ์ที่มีกับบริษัทย่อยและบริษัทร่วมได้เปิดเผยในหมายเหตุประกอบงบการเงินข้อ </w:t>
      </w:r>
      <w:r w:rsidR="00980231" w:rsidRPr="00F626F6">
        <w:rPr>
          <w:rFonts w:ascii="Angsana New" w:hAnsi="Angsana New"/>
          <w:sz w:val="30"/>
          <w:szCs w:val="30"/>
        </w:rPr>
        <w:t>1</w:t>
      </w:r>
      <w:r w:rsidR="0011101F">
        <w:rPr>
          <w:rFonts w:ascii="Angsana New" w:hAnsi="Angsana New"/>
          <w:sz w:val="30"/>
          <w:szCs w:val="30"/>
        </w:rPr>
        <w:t>1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และ </w:t>
      </w:r>
      <w:r w:rsidR="00980231" w:rsidRPr="00F626F6">
        <w:rPr>
          <w:rFonts w:ascii="Angsana New" w:hAnsi="Angsana New"/>
          <w:sz w:val="30"/>
          <w:szCs w:val="30"/>
        </w:rPr>
        <w:t>1</w:t>
      </w:r>
      <w:r w:rsidR="0011101F">
        <w:rPr>
          <w:rFonts w:ascii="Angsana New" w:hAnsi="Angsana New"/>
          <w:sz w:val="30"/>
          <w:szCs w:val="30"/>
        </w:rPr>
        <w:t>2</w:t>
      </w:r>
      <w:r w:rsidRPr="00F626F6">
        <w:rPr>
          <w:rFonts w:ascii="Angsana New" w:hAnsi="Angsana New"/>
          <w:sz w:val="30"/>
          <w:szCs w:val="30"/>
          <w:cs/>
        </w:rPr>
        <w:t xml:space="preserve"> สำหรับความสัมพันธ์กับผู้บริหารสำคัญและบุคคลหรือกิจการที่เกี่ยวข้องกันอื่น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มีดังนี้</w:t>
      </w:r>
    </w:p>
    <w:p w:rsidR="00910785" w:rsidRDefault="00910785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4320"/>
      </w:tblGrid>
      <w:tr w:rsidR="00DA2BFE" w:rsidRPr="00F626F6" w:rsidTr="00121EC3">
        <w:trPr>
          <w:trHeight w:val="20"/>
        </w:trPr>
        <w:tc>
          <w:tcPr>
            <w:tcW w:w="3600" w:type="dxa"/>
            <w:shd w:val="clear" w:color="auto" w:fill="auto"/>
          </w:tcPr>
          <w:p w:rsidR="00F97066" w:rsidRDefault="00F97066" w:rsidP="00BA6673">
            <w:pPr>
              <w:ind w:left="18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F97066" w:rsidRPr="00F626F6" w:rsidRDefault="00DA2BFE" w:rsidP="00FA66D3">
            <w:pPr>
              <w:ind w:left="90" w:right="-108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:rsidR="00DA2BFE" w:rsidRPr="00F626F6" w:rsidRDefault="00DA2BFE" w:rsidP="000A66D4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  <w:p w:rsidR="00DA2BFE" w:rsidRPr="00F626F6" w:rsidRDefault="00DA2BFE" w:rsidP="000A66D4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320" w:type="dxa"/>
            <w:shd w:val="clear" w:color="auto" w:fill="auto"/>
          </w:tcPr>
          <w:p w:rsidR="00F97066" w:rsidRDefault="00F97066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DA2BFE" w:rsidRPr="00F626F6" w:rsidRDefault="00DA2BFE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F97066" w:rsidRPr="00F626F6" w:rsidTr="00121EC3">
        <w:trPr>
          <w:trHeight w:val="20"/>
        </w:trPr>
        <w:tc>
          <w:tcPr>
            <w:tcW w:w="3600" w:type="dxa"/>
            <w:shd w:val="clear" w:color="auto" w:fill="auto"/>
          </w:tcPr>
          <w:p w:rsidR="00F97066" w:rsidRPr="00F626F6" w:rsidRDefault="00F97066" w:rsidP="00FA66D3">
            <w:pPr>
              <w:ind w:left="90" w:right="-18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350" w:type="dxa"/>
            <w:shd w:val="clear" w:color="auto" w:fill="auto"/>
          </w:tcPr>
          <w:p w:rsidR="00F97066" w:rsidRPr="00F626F6" w:rsidRDefault="00F97066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F97066" w:rsidRPr="00F626F6" w:rsidRDefault="00F97066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กรรมการของบริษัทที่เกี่ยวข้องกัน</w:t>
            </w:r>
          </w:p>
        </w:tc>
      </w:tr>
      <w:tr w:rsidR="00F97066" w:rsidRPr="00F626F6" w:rsidTr="00121EC3">
        <w:trPr>
          <w:trHeight w:val="20"/>
        </w:trPr>
        <w:tc>
          <w:tcPr>
            <w:tcW w:w="3600" w:type="dxa"/>
            <w:shd w:val="clear" w:color="auto" w:fill="auto"/>
          </w:tcPr>
          <w:p w:rsidR="00F97066" w:rsidRPr="00F626F6" w:rsidRDefault="00F97066" w:rsidP="00FA66D3">
            <w:pPr>
              <w:ind w:left="90" w:right="-18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:rsidR="00F97066" w:rsidRPr="00F626F6" w:rsidRDefault="00F97066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F97066" w:rsidRPr="00F626F6" w:rsidRDefault="00F97066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สั่งการและควบคุมกิจกรรมต่างๆของกิจการไม่ว่าทางตรงหรือทางอ้อม ทั้งนี้ รวมถึงกรรมการของกลุ่มบริษัท/บริษัท (ไม่ว่าจะทำหน้าที่ในระดับบริหารหรือไม่)</w:t>
            </w:r>
          </w:p>
        </w:tc>
      </w:tr>
      <w:tr w:rsidR="00401B96" w:rsidRPr="00F626F6" w:rsidTr="00121EC3">
        <w:trPr>
          <w:trHeight w:val="20"/>
        </w:trPr>
        <w:tc>
          <w:tcPr>
            <w:tcW w:w="3600" w:type="dxa"/>
            <w:shd w:val="clear" w:color="auto" w:fill="auto"/>
          </w:tcPr>
          <w:p w:rsidR="00401B96" w:rsidRPr="00F626F6" w:rsidRDefault="00FC4864" w:rsidP="00FA66D3">
            <w:pPr>
              <w:ind w:left="90" w:right="-18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สวนยางสอยดาว จำกัด</w:t>
            </w:r>
          </w:p>
        </w:tc>
        <w:tc>
          <w:tcPr>
            <w:tcW w:w="1350" w:type="dxa"/>
            <w:shd w:val="clear" w:color="auto" w:fill="auto"/>
          </w:tcPr>
          <w:p w:rsidR="00401B96" w:rsidRPr="00F626F6" w:rsidRDefault="00FC4864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:rsidR="00401B96" w:rsidRPr="00F626F6" w:rsidRDefault="00FC4864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มีกรรมการร่วมกัน</w:t>
            </w:r>
          </w:p>
        </w:tc>
      </w:tr>
    </w:tbl>
    <w:p w:rsidR="001E733E" w:rsidRDefault="001E733E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:rsidR="00DA2BFE" w:rsidRPr="00F626F6" w:rsidRDefault="00DA2BFE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sz w:val="30"/>
          <w:szCs w:val="30"/>
          <w:rtl/>
          <w:cs/>
        </w:rPr>
      </w:pPr>
      <w:r w:rsidRPr="00F626F6">
        <w:rPr>
          <w:rFonts w:ascii="Angsana New" w:hAnsi="Angsana New" w:cs="Angsana New"/>
          <w:b/>
          <w:sz w:val="30"/>
          <w:szCs w:val="30"/>
          <w:cs/>
          <w:lang w:bidi="th-TH"/>
        </w:rPr>
        <w:t>นโยบายการกำหนดราคาสำหรับรายการแต่ละประเภทอธิบายได้ดังต่อไปนี้</w:t>
      </w:r>
    </w:p>
    <w:p w:rsidR="00DA2BFE" w:rsidRPr="00542490" w:rsidRDefault="00DA2BFE" w:rsidP="00DA2BFE">
      <w:pPr>
        <w:ind w:left="540"/>
        <w:jc w:val="thaiDistribute"/>
        <w:rPr>
          <w:rFonts w:ascii="Angsana New" w:hAnsi="Angsana New"/>
          <w:b/>
        </w:rPr>
      </w:pPr>
    </w:p>
    <w:tbl>
      <w:tblPr>
        <w:tblW w:w="9450" w:type="dxa"/>
        <w:tblInd w:w="468" w:type="dxa"/>
        <w:tblLook w:val="01E0" w:firstRow="1" w:lastRow="1" w:firstColumn="1" w:lastColumn="1" w:noHBand="0" w:noVBand="0"/>
      </w:tblPr>
      <w:tblGrid>
        <w:gridCol w:w="3211"/>
        <w:gridCol w:w="6239"/>
      </w:tblGrid>
      <w:tr w:rsidR="00DA2BFE" w:rsidRPr="00F626F6" w:rsidTr="00121EC3">
        <w:tc>
          <w:tcPr>
            <w:tcW w:w="3211" w:type="dxa"/>
          </w:tcPr>
          <w:p w:rsidR="00DA2BFE" w:rsidRPr="00F626F6" w:rsidRDefault="00DA2BFE" w:rsidP="00BA6673">
            <w:pPr>
              <w:pStyle w:val="block"/>
              <w:spacing w:after="0" w:line="240" w:lineRule="atLeast"/>
              <w:ind w:left="90" w:right="-45"/>
              <w:rPr>
                <w:rFonts w:ascii="Angsana New" w:hAnsi="Angsana New" w:cs="Angsana New"/>
                <w:b/>
                <w:bCs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eastAsia="en-US" w:bidi="th-TH"/>
              </w:rPr>
              <w:t>รายการ</w:t>
            </w:r>
          </w:p>
        </w:tc>
        <w:tc>
          <w:tcPr>
            <w:tcW w:w="6239" w:type="dxa"/>
          </w:tcPr>
          <w:p w:rsidR="00DA2BFE" w:rsidRPr="00F626F6" w:rsidRDefault="00DA2BFE" w:rsidP="000A66D4">
            <w:pPr>
              <w:pStyle w:val="block"/>
              <w:spacing w:after="0" w:line="240" w:lineRule="atLeast"/>
              <w:ind w:left="0" w:right="-45"/>
              <w:rPr>
                <w:rFonts w:ascii="Angsana New" w:hAnsi="Angsana New" w:cs="Angsana New"/>
                <w:b/>
                <w:bCs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eastAsia="en-US" w:bidi="th-TH"/>
              </w:rPr>
              <w:t>นโยบายการกำหนดราคา</w:t>
            </w:r>
          </w:p>
        </w:tc>
      </w:tr>
      <w:tr w:rsidR="00DA2BFE" w:rsidRPr="00F626F6" w:rsidTr="00121EC3">
        <w:tc>
          <w:tcPr>
            <w:tcW w:w="3211" w:type="dxa"/>
          </w:tcPr>
          <w:p w:rsidR="00DA2BFE" w:rsidRPr="00F626F6" w:rsidRDefault="00DA2BFE" w:rsidP="00BA6673">
            <w:pPr>
              <w:pStyle w:val="block"/>
              <w:spacing w:after="0" w:line="240" w:lineRule="atLeast"/>
              <w:ind w:left="9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ขายสินค้า</w:t>
            </w:r>
            <w:r w:rsidR="0084048E" w:rsidRPr="00F626F6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>/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วัตถุดิบ</w:t>
            </w:r>
          </w:p>
        </w:tc>
        <w:tc>
          <w:tcPr>
            <w:tcW w:w="6239" w:type="dxa"/>
          </w:tcPr>
          <w:p w:rsidR="00DA2BFE" w:rsidRPr="00F626F6" w:rsidRDefault="00DA2BFE" w:rsidP="000A66D4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ราคาตลาด</w:t>
            </w:r>
          </w:p>
        </w:tc>
      </w:tr>
      <w:tr w:rsidR="00DA2BFE" w:rsidRPr="00F626F6" w:rsidTr="00121EC3">
        <w:tc>
          <w:tcPr>
            <w:tcW w:w="3211" w:type="dxa"/>
          </w:tcPr>
          <w:p w:rsidR="00DA2BFE" w:rsidRPr="00F626F6" w:rsidRDefault="00B96CBC" w:rsidP="00BA6673">
            <w:pPr>
              <w:pStyle w:val="block"/>
              <w:spacing w:after="0" w:line="240" w:lineRule="atLeast"/>
              <w:ind w:left="9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ค่าเช่า</w:t>
            </w:r>
            <w:r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  <w:t>/</w:t>
            </w:r>
            <w:r w:rsidR="00DA2BFE"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การให้บริการ</w:t>
            </w:r>
          </w:p>
        </w:tc>
        <w:tc>
          <w:tcPr>
            <w:tcW w:w="6239" w:type="dxa"/>
          </w:tcPr>
          <w:p w:rsidR="00DA2BFE" w:rsidRPr="00F626F6" w:rsidRDefault="00335F3A" w:rsidP="000A66D4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ราคา</w:t>
            </w:r>
            <w:r w:rsidR="00DA2BFE"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ที่ตกลงร่วมกัน</w:t>
            </w:r>
          </w:p>
        </w:tc>
      </w:tr>
      <w:tr w:rsidR="00203453" w:rsidRPr="00F626F6" w:rsidTr="00121EC3">
        <w:tc>
          <w:tcPr>
            <w:tcW w:w="3211" w:type="dxa"/>
          </w:tcPr>
          <w:p w:rsidR="00203453" w:rsidRPr="00F626F6" w:rsidRDefault="00203453" w:rsidP="00BA6673">
            <w:pPr>
              <w:pStyle w:val="block"/>
              <w:spacing w:after="0" w:line="240" w:lineRule="atLeast"/>
              <w:ind w:left="9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ซื้อสินค้า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  <w:t>/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วัตถุดิบ</w:t>
            </w:r>
          </w:p>
        </w:tc>
        <w:tc>
          <w:tcPr>
            <w:tcW w:w="6239" w:type="dxa"/>
          </w:tcPr>
          <w:p w:rsidR="00203453" w:rsidRPr="00F626F6" w:rsidRDefault="00203453" w:rsidP="00A629EE">
            <w:pPr>
              <w:pStyle w:val="block"/>
              <w:spacing w:after="0" w:line="240" w:lineRule="atLeast"/>
              <w:ind w:left="162" w:right="-45" w:hanging="162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ราคาที่ตกลงร่วมกัน</w:t>
            </w:r>
            <w:r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  <w:t>/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ราคาตลาด</w:t>
            </w:r>
            <w:r w:rsidRPr="00F626F6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 xml:space="preserve">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 xml:space="preserve">หักด้วยค่าใช้จ่ายดำเนินงานตามอัตราที่ตกลงกัน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>1.0-5.0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  <w:t xml:space="preserve">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 xml:space="preserve">บาทต่อกิโลกรัม </w:t>
            </w:r>
            <w:r w:rsidR="00542490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eastAsia="en-US" w:bidi="th-TH"/>
              </w:rPr>
              <w:t>(25</w:t>
            </w:r>
            <w:r w:rsidR="00542490"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US" w:bidi="th-TH"/>
              </w:rPr>
              <w:t>60</w:t>
            </w: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US" w:bidi="th-TH"/>
              </w:rPr>
              <w:t>: 1.0-5.0</w:t>
            </w: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eastAsia="en-US" w:bidi="th-TH"/>
              </w:rPr>
              <w:t xml:space="preserve"> บาทต่อกิโลกรัม)</w:t>
            </w:r>
          </w:p>
        </w:tc>
      </w:tr>
      <w:tr w:rsidR="00A629EE" w:rsidRPr="00F626F6" w:rsidTr="00121EC3">
        <w:tc>
          <w:tcPr>
            <w:tcW w:w="3211" w:type="dxa"/>
          </w:tcPr>
          <w:p w:rsidR="00A629EE" w:rsidRPr="00F626F6" w:rsidRDefault="00C65B28" w:rsidP="00BA6673">
            <w:pPr>
              <w:pStyle w:val="block"/>
              <w:spacing w:after="0" w:line="240" w:lineRule="atLeast"/>
              <w:ind w:left="9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รับบริการ</w:t>
            </w:r>
          </w:p>
        </w:tc>
        <w:tc>
          <w:tcPr>
            <w:tcW w:w="6239" w:type="dxa"/>
          </w:tcPr>
          <w:p w:rsidR="00A629EE" w:rsidRPr="00F626F6" w:rsidRDefault="00A629EE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ราคา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ที่ตกลงร่วมกัน</w:t>
            </w:r>
          </w:p>
        </w:tc>
      </w:tr>
      <w:tr w:rsidR="00A629EE" w:rsidRPr="00F626F6" w:rsidTr="00121EC3">
        <w:tc>
          <w:tcPr>
            <w:tcW w:w="3211" w:type="dxa"/>
          </w:tcPr>
          <w:p w:rsidR="00A629EE" w:rsidRPr="00F626F6" w:rsidRDefault="00A629EE" w:rsidP="00BA6673">
            <w:pPr>
              <w:pStyle w:val="block"/>
              <w:spacing w:after="0" w:line="240" w:lineRule="atLeast"/>
              <w:ind w:left="9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รายได้อื่น</w:t>
            </w:r>
          </w:p>
        </w:tc>
        <w:tc>
          <w:tcPr>
            <w:tcW w:w="6239" w:type="dxa"/>
          </w:tcPr>
          <w:p w:rsidR="00A629EE" w:rsidRPr="00F626F6" w:rsidRDefault="00A629EE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ราคา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ที่ตกลงร่วมกัน</w:t>
            </w:r>
          </w:p>
        </w:tc>
      </w:tr>
      <w:tr w:rsidR="00C348B2" w:rsidRPr="00F626F6" w:rsidTr="00121EC3">
        <w:tc>
          <w:tcPr>
            <w:tcW w:w="3211" w:type="dxa"/>
          </w:tcPr>
          <w:p w:rsidR="00C348B2" w:rsidRPr="00F626F6" w:rsidRDefault="00C348B2" w:rsidP="00BA6673">
            <w:pPr>
              <w:pStyle w:val="block"/>
              <w:spacing w:after="0" w:line="240" w:lineRule="atLeast"/>
              <w:ind w:left="9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ดอกเบี้ยรับ</w:t>
            </w:r>
          </w:p>
        </w:tc>
        <w:tc>
          <w:tcPr>
            <w:tcW w:w="6239" w:type="dxa"/>
          </w:tcPr>
          <w:p w:rsidR="00C348B2" w:rsidRPr="00F626F6" w:rsidRDefault="00C348B2" w:rsidP="00C348B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อัตราดอกเบี้ย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ที่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ตกลงร่วมกัน</w:t>
            </w:r>
          </w:p>
        </w:tc>
      </w:tr>
      <w:tr w:rsidR="00C348B2" w:rsidRPr="00F626F6" w:rsidTr="00121EC3">
        <w:tc>
          <w:tcPr>
            <w:tcW w:w="3211" w:type="dxa"/>
          </w:tcPr>
          <w:p w:rsidR="00C348B2" w:rsidRPr="00F626F6" w:rsidRDefault="00C348B2" w:rsidP="00BA6673">
            <w:pPr>
              <w:pStyle w:val="block"/>
              <w:spacing w:after="0" w:line="240" w:lineRule="atLeast"/>
              <w:ind w:left="9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ดอกเบี้ยจ่าย</w:t>
            </w:r>
          </w:p>
        </w:tc>
        <w:tc>
          <w:tcPr>
            <w:tcW w:w="6239" w:type="dxa"/>
          </w:tcPr>
          <w:p w:rsidR="00C348B2" w:rsidRPr="00F626F6" w:rsidRDefault="00C348B2" w:rsidP="00C348B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อัตราดอกเบี้ย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ที่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ตกลงร่วมกัน</w:t>
            </w:r>
          </w:p>
        </w:tc>
      </w:tr>
      <w:tr w:rsidR="00C348B2" w:rsidRPr="00F626F6" w:rsidTr="00121EC3">
        <w:tc>
          <w:tcPr>
            <w:tcW w:w="3211" w:type="dxa"/>
          </w:tcPr>
          <w:p w:rsidR="00C348B2" w:rsidRPr="00F626F6" w:rsidRDefault="00C348B2" w:rsidP="00BA6673">
            <w:pPr>
              <w:pStyle w:val="block"/>
              <w:spacing w:after="0" w:line="240" w:lineRule="atLeast"/>
              <w:ind w:left="9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เงินปันผลรับ</w:t>
            </w:r>
          </w:p>
        </w:tc>
        <w:tc>
          <w:tcPr>
            <w:tcW w:w="6239" w:type="dxa"/>
          </w:tcPr>
          <w:p w:rsidR="00C348B2" w:rsidRPr="00F626F6" w:rsidRDefault="00C348B2" w:rsidP="00C348B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ตามที่ประกาศจ่าย</w:t>
            </w:r>
          </w:p>
        </w:tc>
      </w:tr>
      <w:tr w:rsidR="00AB05E3" w:rsidRPr="00F626F6" w:rsidTr="00121EC3">
        <w:tc>
          <w:tcPr>
            <w:tcW w:w="3211" w:type="dxa"/>
          </w:tcPr>
          <w:p w:rsidR="00AB05E3" w:rsidRPr="00F626F6" w:rsidRDefault="00AB05E3" w:rsidP="00BA6673">
            <w:pPr>
              <w:pStyle w:val="block"/>
              <w:spacing w:after="0" w:line="240" w:lineRule="atLeast"/>
              <w:ind w:left="9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ค่านายหน้า</w:t>
            </w:r>
          </w:p>
        </w:tc>
        <w:tc>
          <w:tcPr>
            <w:tcW w:w="6239" w:type="dxa"/>
          </w:tcPr>
          <w:p w:rsidR="00AB05E3" w:rsidRPr="00F626F6" w:rsidRDefault="00AB05E3" w:rsidP="00C348B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ราคาที่ตกลงร่วมกัน</w:t>
            </w:r>
          </w:p>
        </w:tc>
      </w:tr>
    </w:tbl>
    <w:p w:rsidR="005F39A2" w:rsidRDefault="0084048E" w:rsidP="00401B96">
      <w:pPr>
        <w:tabs>
          <w:tab w:val="left" w:pos="540"/>
        </w:tabs>
        <w:jc w:val="thaiDistribute"/>
        <w:rPr>
          <w:rFonts w:ascii="Angsana New" w:hAnsi="Angsana New"/>
          <w:b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lastRenderedPageBreak/>
        <w:t xml:space="preserve">    </w:t>
      </w:r>
      <w:r w:rsidR="005566E0" w:rsidRPr="00F626F6">
        <w:rPr>
          <w:rFonts w:ascii="Angsana New" w:hAnsi="Angsana New"/>
          <w:sz w:val="30"/>
          <w:szCs w:val="30"/>
          <w:cs/>
          <w:lang w:val="th-TH"/>
        </w:rPr>
        <w:tab/>
      </w:r>
      <w:r w:rsidR="005F39A2" w:rsidRPr="005F39A2">
        <w:rPr>
          <w:rFonts w:ascii="Angsana New" w:hAnsi="Angsana New"/>
          <w:b/>
          <w:sz w:val="30"/>
          <w:szCs w:val="30"/>
          <w:cs/>
        </w:rPr>
        <w:t xml:space="preserve">รายการที่สำคัญกับบุคคลหรือกิจการที่เกี่ยวข้องกันสำหรับแต่ละปีสิ้นสุดวันที่ </w:t>
      </w:r>
      <w:r w:rsidR="005F39A2" w:rsidRPr="005F39A2">
        <w:rPr>
          <w:rFonts w:ascii="Angsana New" w:hAnsi="Angsana New"/>
          <w:b/>
          <w:sz w:val="30"/>
          <w:szCs w:val="30"/>
          <w:rtl/>
          <w:cs/>
        </w:rPr>
        <w:t>31</w:t>
      </w:r>
      <w:r w:rsidR="005F39A2" w:rsidRPr="005F39A2">
        <w:rPr>
          <w:rFonts w:ascii="Angsana New" w:hAnsi="Angsana New"/>
          <w:b/>
          <w:sz w:val="30"/>
          <w:szCs w:val="30"/>
        </w:rPr>
        <w:t xml:space="preserve"> </w:t>
      </w:r>
      <w:r w:rsidR="005F39A2" w:rsidRPr="005F39A2">
        <w:rPr>
          <w:rFonts w:ascii="Angsana New" w:hAnsi="Angsana New"/>
          <w:b/>
          <w:sz w:val="30"/>
          <w:szCs w:val="30"/>
          <w:cs/>
        </w:rPr>
        <w:t xml:space="preserve">ธันวาคม สรุปได้ดังนี้ </w:t>
      </w:r>
    </w:p>
    <w:p w:rsidR="005F39A2" w:rsidRPr="005F39A2" w:rsidRDefault="005F39A2" w:rsidP="005F39A2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rtl/>
          <w:cs/>
        </w:rPr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5"/>
        <w:gridCol w:w="1080"/>
        <w:gridCol w:w="259"/>
        <w:gridCol w:w="1061"/>
        <w:gridCol w:w="246"/>
        <w:gridCol w:w="1061"/>
        <w:gridCol w:w="10"/>
        <w:gridCol w:w="240"/>
        <w:gridCol w:w="1088"/>
      </w:tblGrid>
      <w:tr w:rsidR="005F39A2" w:rsidRPr="00F626F6" w:rsidTr="0060316E">
        <w:tc>
          <w:tcPr>
            <w:tcW w:w="2356" w:type="pct"/>
          </w:tcPr>
          <w:p w:rsidR="005F39A2" w:rsidRPr="00F626F6" w:rsidRDefault="005F39A2" w:rsidP="0060316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8" w:type="pct"/>
            <w:gridSpan w:val="3"/>
          </w:tcPr>
          <w:p w:rsidR="005F39A2" w:rsidRPr="00F626F6" w:rsidRDefault="005F39A2" w:rsidP="0060316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:rsidR="005F39A2" w:rsidRPr="00F626F6" w:rsidRDefault="005F39A2" w:rsidP="0060316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7" w:type="pct"/>
            <w:gridSpan w:val="4"/>
          </w:tcPr>
          <w:p w:rsidR="005F39A2" w:rsidRPr="00F626F6" w:rsidRDefault="005F39A2" w:rsidP="0060316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5F39A2" w:rsidRPr="00F626F6" w:rsidTr="0060316E">
        <w:tc>
          <w:tcPr>
            <w:tcW w:w="2356" w:type="pct"/>
          </w:tcPr>
          <w:p w:rsidR="005F39A2" w:rsidRPr="00F626F6" w:rsidRDefault="005F39A2" w:rsidP="0060316E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สำหรับปีสิ้นสุดวันที่ 31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566" w:type="pct"/>
          </w:tcPr>
          <w:p w:rsidR="005F39A2" w:rsidRPr="00F626F6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36" w:type="pct"/>
          </w:tcPr>
          <w:p w:rsidR="005F39A2" w:rsidRPr="00F626F6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5F39A2" w:rsidRPr="00F626F6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29" w:type="pct"/>
          </w:tcPr>
          <w:p w:rsidR="005F39A2" w:rsidRPr="00F626F6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5F39A2" w:rsidRPr="00F626F6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31" w:type="pct"/>
            <w:gridSpan w:val="2"/>
          </w:tcPr>
          <w:p w:rsidR="005F39A2" w:rsidRPr="00F626F6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:rsidR="005F39A2" w:rsidRPr="00F626F6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5F39A2" w:rsidRPr="00F626F6" w:rsidTr="0060316E">
        <w:tc>
          <w:tcPr>
            <w:tcW w:w="2356" w:type="pct"/>
          </w:tcPr>
          <w:p w:rsidR="005F39A2" w:rsidRPr="00F626F6" w:rsidRDefault="005F39A2" w:rsidP="0060316E">
            <w:pPr>
              <w:pStyle w:val="BodyTex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44" w:type="pct"/>
            <w:gridSpan w:val="8"/>
          </w:tcPr>
          <w:p w:rsidR="005F39A2" w:rsidRPr="00F626F6" w:rsidRDefault="005F39A2" w:rsidP="0060316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5F39A2" w:rsidRPr="00F626F6" w:rsidTr="0060316E">
        <w:tc>
          <w:tcPr>
            <w:tcW w:w="2356" w:type="pct"/>
          </w:tcPr>
          <w:p w:rsidR="005F39A2" w:rsidRPr="00F626F6" w:rsidRDefault="005F39A2" w:rsidP="0060316E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6" w:type="pct"/>
          </w:tcPr>
          <w:p w:rsidR="005F39A2" w:rsidRPr="00F626F6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</w:tcPr>
          <w:p w:rsidR="005F39A2" w:rsidRPr="00F626F6" w:rsidRDefault="005F39A2" w:rsidP="0060316E">
            <w:pPr>
              <w:pStyle w:val="Index1"/>
            </w:pPr>
          </w:p>
        </w:tc>
        <w:tc>
          <w:tcPr>
            <w:tcW w:w="556" w:type="pct"/>
          </w:tcPr>
          <w:p w:rsidR="005F39A2" w:rsidRPr="00F626F6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</w:tcPr>
          <w:p w:rsidR="005F39A2" w:rsidRPr="00F626F6" w:rsidRDefault="005F39A2" w:rsidP="0060316E">
            <w:pPr>
              <w:pStyle w:val="Index1"/>
            </w:pPr>
          </w:p>
        </w:tc>
        <w:tc>
          <w:tcPr>
            <w:tcW w:w="561" w:type="pct"/>
            <w:gridSpan w:val="2"/>
          </w:tcPr>
          <w:p w:rsidR="005F39A2" w:rsidRPr="00F626F6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:rsidR="005F39A2" w:rsidRPr="00F626F6" w:rsidRDefault="005F39A2" w:rsidP="0060316E">
            <w:pPr>
              <w:pStyle w:val="Index1"/>
            </w:pPr>
          </w:p>
        </w:tc>
        <w:tc>
          <w:tcPr>
            <w:tcW w:w="570" w:type="pct"/>
          </w:tcPr>
          <w:p w:rsidR="005F39A2" w:rsidRPr="00F626F6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39A2" w:rsidRPr="00F626F6" w:rsidTr="0060316E">
        <w:tc>
          <w:tcPr>
            <w:tcW w:w="2356" w:type="pct"/>
          </w:tcPr>
          <w:p w:rsidR="005F39A2" w:rsidRPr="00F626F6" w:rsidRDefault="005F39A2" w:rsidP="0060316E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ขายสินค้า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/วัตถุดิบ</w:t>
            </w:r>
          </w:p>
        </w:tc>
        <w:tc>
          <w:tcPr>
            <w:tcW w:w="566" w:type="pct"/>
            <w:shd w:val="clear" w:color="auto" w:fill="auto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60316E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</w:tcPr>
          <w:p w:rsidR="005F39A2" w:rsidRPr="001B3589" w:rsidRDefault="005F39A2" w:rsidP="006031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1,023,666</w:t>
            </w:r>
          </w:p>
        </w:tc>
        <w:tc>
          <w:tcPr>
            <w:tcW w:w="126" w:type="pct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867,940</w:t>
            </w:r>
          </w:p>
        </w:tc>
      </w:tr>
      <w:tr w:rsidR="005F39A2" w:rsidRPr="00F626F6" w:rsidTr="0060316E">
        <w:tc>
          <w:tcPr>
            <w:tcW w:w="2356" w:type="pct"/>
            <w:vAlign w:val="bottom"/>
          </w:tcPr>
          <w:p w:rsidR="005F39A2" w:rsidRPr="00F626F6" w:rsidRDefault="005F39A2" w:rsidP="006031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ซื้อสินค้า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/วัตถุดิบ</w:t>
            </w:r>
          </w:p>
        </w:tc>
        <w:tc>
          <w:tcPr>
            <w:tcW w:w="56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Pr="00AC43D1" w:rsidRDefault="002A0DED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107,779</w:t>
            </w:r>
          </w:p>
        </w:tc>
        <w:tc>
          <w:tcPr>
            <w:tcW w:w="126" w:type="pct"/>
            <w:vAlign w:val="bottom"/>
          </w:tcPr>
          <w:p w:rsidR="005F39A2" w:rsidRPr="00AC43D1" w:rsidRDefault="005F39A2" w:rsidP="0060316E">
            <w:pPr>
              <w:pStyle w:val="Index1"/>
            </w:pPr>
          </w:p>
        </w:tc>
        <w:tc>
          <w:tcPr>
            <w:tcW w:w="570" w:type="pct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AC43D1">
              <w:rPr>
                <w:rFonts w:ascii="Angsana New" w:hAnsi="Angsana New"/>
                <w:sz w:val="30"/>
                <w:szCs w:val="30"/>
              </w:rPr>
              <w:t>1,973,557</w:t>
            </w:r>
          </w:p>
        </w:tc>
      </w:tr>
      <w:tr w:rsidR="005F39A2" w:rsidRPr="00F626F6" w:rsidTr="0060316E">
        <w:tc>
          <w:tcPr>
            <w:tcW w:w="2356" w:type="pct"/>
            <w:vAlign w:val="bottom"/>
          </w:tcPr>
          <w:p w:rsidR="005F39A2" w:rsidRPr="00F626F6" w:rsidRDefault="005F39A2" w:rsidP="006031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รายได้ค่าเช่าและ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การให้</w:t>
            </w:r>
            <w:r>
              <w:rPr>
                <w:rFonts w:ascii="Angsana New" w:hAnsi="Angsana New"/>
                <w:sz w:val="30"/>
                <w:szCs w:val="30"/>
                <w:cs/>
              </w:rPr>
              <w:t>บริการ</w:t>
            </w:r>
          </w:p>
        </w:tc>
        <w:tc>
          <w:tcPr>
            <w:tcW w:w="56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Pr="001B3589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:rsidR="005F39A2" w:rsidRPr="00F626F6" w:rsidRDefault="005F39A2" w:rsidP="0060316E">
            <w:pPr>
              <w:pStyle w:val="Index1"/>
            </w:pPr>
          </w:p>
        </w:tc>
        <w:tc>
          <w:tcPr>
            <w:tcW w:w="570" w:type="pct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2,242</w:t>
            </w:r>
          </w:p>
        </w:tc>
      </w:tr>
      <w:tr w:rsidR="005F39A2" w:rsidRPr="00F626F6" w:rsidTr="0060316E">
        <w:tc>
          <w:tcPr>
            <w:tcW w:w="2356" w:type="pct"/>
            <w:vAlign w:val="bottom"/>
          </w:tcPr>
          <w:p w:rsidR="005F39A2" w:rsidRPr="00F626F6" w:rsidRDefault="005F39A2" w:rsidP="006031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6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Pr="001B3589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27,742</w:t>
            </w:r>
          </w:p>
        </w:tc>
        <w:tc>
          <w:tcPr>
            <w:tcW w:w="126" w:type="pct"/>
            <w:vAlign w:val="bottom"/>
          </w:tcPr>
          <w:p w:rsidR="005F39A2" w:rsidRPr="00F626F6" w:rsidRDefault="005F39A2" w:rsidP="0060316E">
            <w:pPr>
              <w:pStyle w:val="Index1"/>
            </w:pPr>
          </w:p>
        </w:tc>
        <w:tc>
          <w:tcPr>
            <w:tcW w:w="570" w:type="pct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55,468</w:t>
            </w:r>
          </w:p>
        </w:tc>
      </w:tr>
      <w:tr w:rsidR="005F39A2" w:rsidRPr="00F626F6" w:rsidTr="0060316E">
        <w:tc>
          <w:tcPr>
            <w:tcW w:w="2356" w:type="pct"/>
          </w:tcPr>
          <w:p w:rsidR="005F39A2" w:rsidRPr="00F626F6" w:rsidRDefault="005F39A2" w:rsidP="006031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6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Pr="001B3589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1,426</w:t>
            </w:r>
          </w:p>
        </w:tc>
        <w:tc>
          <w:tcPr>
            <w:tcW w:w="126" w:type="pct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49,935</w:t>
            </w:r>
          </w:p>
        </w:tc>
      </w:tr>
      <w:tr w:rsidR="005F39A2" w:rsidRPr="00F626F6" w:rsidTr="0060316E">
        <w:tc>
          <w:tcPr>
            <w:tcW w:w="2356" w:type="pct"/>
          </w:tcPr>
          <w:p w:rsidR="005F39A2" w:rsidRPr="00F626F6" w:rsidRDefault="005F39A2" w:rsidP="006031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6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Pr="001B3589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20,624</w:t>
            </w:r>
          </w:p>
        </w:tc>
        <w:tc>
          <w:tcPr>
            <w:tcW w:w="126" w:type="pct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231,971</w:t>
            </w:r>
          </w:p>
        </w:tc>
      </w:tr>
      <w:tr w:rsidR="005F39A2" w:rsidRPr="00F626F6" w:rsidTr="0060316E">
        <w:tc>
          <w:tcPr>
            <w:tcW w:w="2356" w:type="pct"/>
          </w:tcPr>
          <w:p w:rsidR="005F39A2" w:rsidRPr="00F626F6" w:rsidRDefault="005F39A2" w:rsidP="006031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56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Pr="001B3589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4,836</w:t>
            </w:r>
          </w:p>
        </w:tc>
        <w:tc>
          <w:tcPr>
            <w:tcW w:w="126" w:type="pct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8,094</w:t>
            </w:r>
          </w:p>
        </w:tc>
      </w:tr>
      <w:tr w:rsidR="005F39A2" w:rsidRPr="00F626F6" w:rsidTr="0060316E">
        <w:tc>
          <w:tcPr>
            <w:tcW w:w="2356" w:type="pct"/>
          </w:tcPr>
          <w:p w:rsidR="005F39A2" w:rsidRDefault="005F39A2" w:rsidP="006031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:rsidR="005F39A2" w:rsidRPr="00F626F6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:rsidR="005F39A2" w:rsidRPr="00F626F6" w:rsidRDefault="005F39A2" w:rsidP="006031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  <w:vAlign w:val="bottom"/>
          </w:tcPr>
          <w:p w:rsidR="005F39A2" w:rsidRPr="001B3589" w:rsidRDefault="005F39A2" w:rsidP="0060316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39A2" w:rsidRPr="00F626F6" w:rsidTr="0060316E">
        <w:tc>
          <w:tcPr>
            <w:tcW w:w="2356" w:type="pct"/>
          </w:tcPr>
          <w:p w:rsidR="005F39A2" w:rsidRPr="00F626F6" w:rsidRDefault="005F39A2" w:rsidP="005F39A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6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5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61" w:type="pct"/>
            <w:gridSpan w:val="2"/>
            <w:shd w:val="clear" w:color="auto" w:fill="auto"/>
          </w:tcPr>
          <w:p w:rsidR="005F39A2" w:rsidRPr="001B3589" w:rsidRDefault="005F39A2" w:rsidP="005F39A2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70" w:type="pct"/>
          </w:tcPr>
          <w:p w:rsidR="005F39A2" w:rsidRPr="00F626F6" w:rsidRDefault="005F39A2" w:rsidP="005F39A2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39A2" w:rsidRPr="00F626F6" w:rsidTr="0060316E">
        <w:tc>
          <w:tcPr>
            <w:tcW w:w="2356" w:type="pct"/>
            <w:vAlign w:val="bottom"/>
          </w:tcPr>
          <w:p w:rsidR="005F39A2" w:rsidRPr="00F626F6" w:rsidRDefault="005F39A2" w:rsidP="005F39A2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6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8,159</w:t>
            </w: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12,067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Pr="001B3589" w:rsidRDefault="005F39A2" w:rsidP="005F39A2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8,159</w:t>
            </w:r>
          </w:p>
        </w:tc>
        <w:tc>
          <w:tcPr>
            <w:tcW w:w="126" w:type="pct"/>
            <w:vAlign w:val="bottom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70" w:type="pct"/>
            <w:vAlign w:val="bottom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223</w:t>
            </w:r>
          </w:p>
        </w:tc>
      </w:tr>
      <w:tr w:rsidR="005F39A2" w:rsidRPr="00F626F6" w:rsidTr="0060316E">
        <w:tc>
          <w:tcPr>
            <w:tcW w:w="2356" w:type="pct"/>
            <w:vAlign w:val="bottom"/>
          </w:tcPr>
          <w:p w:rsidR="005F39A2" w:rsidRPr="00F626F6" w:rsidRDefault="005F39A2" w:rsidP="005F39A2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6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535</w:t>
            </w: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:rsidR="005F39A2" w:rsidRPr="00F626F6" w:rsidRDefault="005F39A2" w:rsidP="005F39A2">
            <w:pPr>
              <w:pStyle w:val="Index1"/>
              <w:jc w:val="thaiDistribute"/>
            </w:pPr>
          </w:p>
        </w:tc>
        <w:tc>
          <w:tcPr>
            <w:tcW w:w="570" w:type="pct"/>
            <w:vAlign w:val="bottom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F39A2" w:rsidRPr="00F626F6" w:rsidTr="0060316E">
        <w:tc>
          <w:tcPr>
            <w:tcW w:w="2356" w:type="pct"/>
            <w:vAlign w:val="bottom"/>
          </w:tcPr>
          <w:p w:rsidR="005F39A2" w:rsidRPr="00F626F6" w:rsidRDefault="005F39A2" w:rsidP="005F39A2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6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289</w:t>
            </w: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294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:rsidR="005F39A2" w:rsidRPr="00F626F6" w:rsidRDefault="005F39A2" w:rsidP="005F39A2">
            <w:pPr>
              <w:pStyle w:val="Index1"/>
              <w:jc w:val="thaiDistribute"/>
            </w:pPr>
          </w:p>
        </w:tc>
        <w:tc>
          <w:tcPr>
            <w:tcW w:w="570" w:type="pct"/>
            <w:vAlign w:val="bottom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F39A2" w:rsidRPr="00F626F6" w:rsidTr="0060316E">
        <w:tc>
          <w:tcPr>
            <w:tcW w:w="2356" w:type="pct"/>
          </w:tcPr>
          <w:p w:rsidR="005F39A2" w:rsidRDefault="005F39A2" w:rsidP="005F39A2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6" w:type="pct"/>
            <w:shd w:val="clear" w:color="auto" w:fill="auto"/>
            <w:vAlign w:val="bottom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Default="005F39A2" w:rsidP="005F39A2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  <w:vAlign w:val="bottom"/>
          </w:tcPr>
          <w:p w:rsidR="005F39A2" w:rsidRPr="001B3589" w:rsidRDefault="005F39A2" w:rsidP="005F39A2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39A2" w:rsidRPr="00F626F6" w:rsidTr="00460A67">
        <w:tc>
          <w:tcPr>
            <w:tcW w:w="2356" w:type="pct"/>
          </w:tcPr>
          <w:p w:rsidR="005F39A2" w:rsidRPr="001B3589" w:rsidRDefault="005F39A2" w:rsidP="005F39A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B358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66" w:type="pct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</w:tcPr>
          <w:p w:rsidR="005F39A2" w:rsidRPr="00F626F6" w:rsidRDefault="005F39A2" w:rsidP="005F39A2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61" w:type="pct"/>
            <w:gridSpan w:val="2"/>
          </w:tcPr>
          <w:p w:rsidR="005F39A2" w:rsidRPr="00F626F6" w:rsidRDefault="005F39A2" w:rsidP="005F39A2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70" w:type="pct"/>
          </w:tcPr>
          <w:p w:rsidR="005F39A2" w:rsidRPr="00F626F6" w:rsidRDefault="005F39A2" w:rsidP="005F39A2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39A2" w:rsidRPr="00F626F6" w:rsidTr="00460A67">
        <w:tc>
          <w:tcPr>
            <w:tcW w:w="2356" w:type="pct"/>
          </w:tcPr>
          <w:p w:rsidR="005F39A2" w:rsidRPr="001B3589" w:rsidRDefault="005F39A2" w:rsidP="005F39A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6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5C2F05">
              <w:rPr>
                <w:rFonts w:ascii="Angsana New" w:hAnsi="Angsana New"/>
                <w:sz w:val="30"/>
                <w:szCs w:val="30"/>
              </w:rPr>
              <w:t>33,451</w:t>
            </w: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844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39,449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</w:tcPr>
          <w:p w:rsidR="005F39A2" w:rsidRPr="00F626F6" w:rsidRDefault="005F39A2" w:rsidP="005F39A2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33,451</w:t>
            </w:r>
          </w:p>
        </w:tc>
        <w:tc>
          <w:tcPr>
            <w:tcW w:w="126" w:type="pct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15,936</w:t>
            </w:r>
          </w:p>
        </w:tc>
      </w:tr>
      <w:tr w:rsidR="005F39A2" w:rsidRPr="00F626F6" w:rsidTr="00460A67">
        <w:tc>
          <w:tcPr>
            <w:tcW w:w="2356" w:type="pct"/>
          </w:tcPr>
          <w:p w:rsidR="005F39A2" w:rsidRPr="001B3589" w:rsidRDefault="005F39A2" w:rsidP="005F39A2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:rsidR="005F39A2" w:rsidRDefault="005F39A2" w:rsidP="005F39A2">
            <w:pPr>
              <w:tabs>
                <w:tab w:val="decimal" w:pos="844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</w:tcPr>
          <w:p w:rsidR="005F39A2" w:rsidRDefault="005F39A2" w:rsidP="005F39A2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</w:tcPr>
          <w:p w:rsidR="005F39A2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39A2" w:rsidRPr="00F626F6" w:rsidTr="00460A67">
        <w:tc>
          <w:tcPr>
            <w:tcW w:w="2356" w:type="pct"/>
          </w:tcPr>
          <w:p w:rsidR="005F39A2" w:rsidRPr="001B3589" w:rsidRDefault="005F39A2" w:rsidP="005F39A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B358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66" w:type="pct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</w:tcPr>
          <w:p w:rsidR="005F39A2" w:rsidRPr="00F626F6" w:rsidRDefault="005F39A2" w:rsidP="005F39A2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5F39A2" w:rsidRPr="00F626F6" w:rsidRDefault="005F39A2" w:rsidP="005F39A2">
            <w:pPr>
              <w:tabs>
                <w:tab w:val="decimal" w:pos="844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61" w:type="pct"/>
            <w:gridSpan w:val="2"/>
          </w:tcPr>
          <w:p w:rsidR="005F39A2" w:rsidRPr="00F626F6" w:rsidRDefault="005F39A2" w:rsidP="005F39A2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70" w:type="pct"/>
          </w:tcPr>
          <w:p w:rsidR="005F39A2" w:rsidRPr="00F626F6" w:rsidRDefault="005F39A2" w:rsidP="005F39A2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39A2" w:rsidRPr="00F626F6" w:rsidTr="00460A67">
        <w:tc>
          <w:tcPr>
            <w:tcW w:w="2356" w:type="pct"/>
            <w:vAlign w:val="bottom"/>
          </w:tcPr>
          <w:p w:rsidR="005F39A2" w:rsidRPr="001B3589" w:rsidRDefault="005F39A2" w:rsidP="005F39A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66" w:type="pct"/>
          </w:tcPr>
          <w:p w:rsidR="005F39A2" w:rsidRPr="00F626F6" w:rsidRDefault="00650B50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277</w:t>
            </w:r>
          </w:p>
        </w:tc>
        <w:tc>
          <w:tcPr>
            <w:tcW w:w="136" w:type="pct"/>
          </w:tcPr>
          <w:p w:rsidR="005F39A2" w:rsidRPr="00F626F6" w:rsidRDefault="005F39A2" w:rsidP="005F39A2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5F39A2" w:rsidRPr="00F626F6" w:rsidRDefault="005F39A2" w:rsidP="005F39A2">
            <w:pPr>
              <w:tabs>
                <w:tab w:val="decimal" w:pos="89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48,391</w:t>
            </w:r>
          </w:p>
        </w:tc>
        <w:tc>
          <w:tcPr>
            <w:tcW w:w="129" w:type="pct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61" w:type="pct"/>
            <w:gridSpan w:val="2"/>
            <w:vAlign w:val="bottom"/>
          </w:tcPr>
          <w:p w:rsidR="005F39A2" w:rsidRPr="00F626F6" w:rsidRDefault="005F39A2" w:rsidP="005F39A2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70" w:type="pct"/>
            <w:vAlign w:val="bottom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48,391</w:t>
            </w:r>
          </w:p>
        </w:tc>
      </w:tr>
      <w:tr w:rsidR="005F39A2" w:rsidRPr="00F626F6" w:rsidTr="00460A67">
        <w:tc>
          <w:tcPr>
            <w:tcW w:w="2356" w:type="pct"/>
            <w:vAlign w:val="bottom"/>
          </w:tcPr>
          <w:p w:rsidR="005F39A2" w:rsidRPr="00F626F6" w:rsidRDefault="005F39A2" w:rsidP="005F39A2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ซื้อ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6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15,394</w:t>
            </w: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89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14,410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Pr="00F626F6" w:rsidRDefault="005F39A2" w:rsidP="005F39A2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15,394</w:t>
            </w:r>
          </w:p>
        </w:tc>
        <w:tc>
          <w:tcPr>
            <w:tcW w:w="126" w:type="pct"/>
            <w:vAlign w:val="bottom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70" w:type="pct"/>
            <w:vAlign w:val="bottom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397</w:t>
            </w:r>
          </w:p>
        </w:tc>
      </w:tr>
      <w:tr w:rsidR="005F39A2" w:rsidRPr="00F626F6" w:rsidTr="00460A67">
        <w:tc>
          <w:tcPr>
            <w:tcW w:w="2356" w:type="pct"/>
            <w:vAlign w:val="bottom"/>
          </w:tcPr>
          <w:p w:rsidR="005F39A2" w:rsidRPr="00F626F6" w:rsidRDefault="005F39A2" w:rsidP="005F39A2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66" w:type="pct"/>
            <w:shd w:val="clear" w:color="auto" w:fill="auto"/>
          </w:tcPr>
          <w:p w:rsidR="005F39A2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:rsidR="005F39A2" w:rsidRDefault="005F39A2" w:rsidP="005F39A2">
            <w:pPr>
              <w:tabs>
                <w:tab w:val="decimal" w:pos="89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992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Pr="001B3589" w:rsidRDefault="005F39A2" w:rsidP="005F39A2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70" w:type="pct"/>
            <w:vAlign w:val="bottom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F39A2" w:rsidRPr="00F626F6" w:rsidTr="00460A67">
        <w:tc>
          <w:tcPr>
            <w:tcW w:w="2356" w:type="pct"/>
            <w:vAlign w:val="bottom"/>
          </w:tcPr>
          <w:p w:rsidR="005F39A2" w:rsidRDefault="005F39A2" w:rsidP="005F39A2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66" w:type="pct"/>
            <w:shd w:val="clear" w:color="auto" w:fill="auto"/>
          </w:tcPr>
          <w:p w:rsidR="005F39A2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:rsidR="005F39A2" w:rsidRDefault="005F39A2" w:rsidP="005F39A2">
            <w:pPr>
              <w:tabs>
                <w:tab w:val="decimal" w:pos="89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2,220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Default="005F39A2" w:rsidP="005F39A2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70" w:type="pct"/>
            <w:vAlign w:val="bottom"/>
          </w:tcPr>
          <w:p w:rsidR="005F39A2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2,220</w:t>
            </w:r>
          </w:p>
        </w:tc>
      </w:tr>
      <w:tr w:rsidR="005F39A2" w:rsidRPr="00F626F6" w:rsidTr="00460A67">
        <w:tc>
          <w:tcPr>
            <w:tcW w:w="2356" w:type="pct"/>
            <w:vAlign w:val="bottom"/>
          </w:tcPr>
          <w:p w:rsidR="005F39A2" w:rsidRPr="00F626F6" w:rsidRDefault="005F39A2" w:rsidP="005F39A2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ค่าเช่าจ่าย</w:t>
            </w:r>
          </w:p>
        </w:tc>
        <w:tc>
          <w:tcPr>
            <w:tcW w:w="56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:rsidR="005F39A2" w:rsidRPr="00F626F6" w:rsidRDefault="005F39A2" w:rsidP="005F39A2">
            <w:pPr>
              <w:tabs>
                <w:tab w:val="decimal" w:pos="89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</w:t>
            </w:r>
          </w:p>
        </w:tc>
        <w:tc>
          <w:tcPr>
            <w:tcW w:w="129" w:type="pct"/>
            <w:shd w:val="clear" w:color="auto" w:fill="auto"/>
          </w:tcPr>
          <w:p w:rsidR="005F39A2" w:rsidRPr="00F626F6" w:rsidRDefault="005F39A2" w:rsidP="005F39A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:rsidR="005F39A2" w:rsidRPr="00F626F6" w:rsidRDefault="005F39A2" w:rsidP="005F39A2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:rsidR="005F39A2" w:rsidRPr="00F626F6" w:rsidRDefault="005F39A2" w:rsidP="005F39A2">
            <w:pPr>
              <w:pStyle w:val="Index1"/>
            </w:pPr>
          </w:p>
        </w:tc>
        <w:tc>
          <w:tcPr>
            <w:tcW w:w="570" w:type="pct"/>
            <w:vAlign w:val="bottom"/>
          </w:tcPr>
          <w:p w:rsidR="005F39A2" w:rsidRPr="00F626F6" w:rsidRDefault="005F39A2" w:rsidP="005F39A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:rsidR="009B18A8" w:rsidRDefault="007B252E" w:rsidP="007B252E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</w:rPr>
        <w:t xml:space="preserve">           </w:t>
      </w:r>
    </w:p>
    <w:p w:rsidR="00122F71" w:rsidRDefault="00122F71" w:rsidP="007B252E">
      <w:pPr>
        <w:jc w:val="thaiDistribute"/>
        <w:rPr>
          <w:rFonts w:ascii="Angsana New" w:hAnsi="Angsana New"/>
          <w:sz w:val="30"/>
          <w:szCs w:val="30"/>
        </w:rPr>
      </w:pPr>
    </w:p>
    <w:p w:rsidR="00122F71" w:rsidRDefault="00122F71" w:rsidP="007B252E">
      <w:pPr>
        <w:jc w:val="thaiDistribute"/>
        <w:rPr>
          <w:rFonts w:ascii="Angsana New" w:hAnsi="Angsana New"/>
          <w:sz w:val="30"/>
          <w:szCs w:val="30"/>
        </w:rPr>
      </w:pPr>
    </w:p>
    <w:p w:rsidR="00122F71" w:rsidRDefault="00122F71" w:rsidP="007B252E">
      <w:pPr>
        <w:jc w:val="thaiDistribute"/>
        <w:rPr>
          <w:rFonts w:ascii="Angsana New" w:hAnsi="Angsana New"/>
          <w:sz w:val="30"/>
          <w:szCs w:val="30"/>
        </w:rPr>
      </w:pPr>
    </w:p>
    <w:p w:rsidR="00F342B1" w:rsidRPr="00F626F6" w:rsidRDefault="005C1531" w:rsidP="00BA6673">
      <w:pPr>
        <w:tabs>
          <w:tab w:val="left" w:pos="450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lastRenderedPageBreak/>
        <w:tab/>
      </w:r>
      <w:r w:rsidR="007B252E" w:rsidRPr="00F626F6">
        <w:rPr>
          <w:rFonts w:ascii="Angsana New" w:hAnsi="Angsana New"/>
          <w:sz w:val="30"/>
          <w:szCs w:val="30"/>
        </w:rPr>
        <w:t xml:space="preserve"> </w:t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>ยอดคงเหลือกับ</w:t>
      </w:r>
      <w:r w:rsidR="00DA2BFE" w:rsidRPr="009C7C49">
        <w:rPr>
          <w:rFonts w:ascii="Angsana New" w:hAnsi="Angsana New"/>
          <w:sz w:val="30"/>
          <w:szCs w:val="30"/>
          <w:cs/>
          <w:lang w:val="th-TH"/>
        </w:rPr>
        <w:t>บุคคลหรือ</w:t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 xml:space="preserve">กิจการที่เกี่ยวข้องกัน ณ วันที่ </w:t>
      </w:r>
      <w:r w:rsidR="00DA2BFE" w:rsidRPr="009C7C49">
        <w:rPr>
          <w:rFonts w:ascii="Angsana New" w:hAnsi="Angsana New"/>
          <w:sz w:val="30"/>
          <w:szCs w:val="30"/>
          <w:cs/>
          <w:lang w:val="th-TH"/>
        </w:rPr>
        <w:t>31 ธันวาคม</w:t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 xml:space="preserve"> มีดังนี้</w:t>
      </w:r>
    </w:p>
    <w:p w:rsidR="00DA2BFE" w:rsidRPr="00F31896" w:rsidRDefault="00DA2BFE" w:rsidP="00D52004">
      <w:pPr>
        <w:ind w:left="1080" w:hanging="450"/>
        <w:jc w:val="thaiDistribute"/>
        <w:rPr>
          <w:rFonts w:ascii="Angsana New" w:hAnsi="Angsana New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9"/>
        <w:gridCol w:w="1078"/>
        <w:gridCol w:w="265"/>
        <w:gridCol w:w="996"/>
        <w:gridCol w:w="271"/>
        <w:gridCol w:w="1078"/>
        <w:gridCol w:w="271"/>
        <w:gridCol w:w="1082"/>
      </w:tblGrid>
      <w:tr w:rsidR="00DA2BFE" w:rsidRPr="00F626F6" w:rsidTr="00421B12">
        <w:tc>
          <w:tcPr>
            <w:tcW w:w="2358" w:type="pct"/>
            <w:shd w:val="clear" w:color="auto" w:fill="auto"/>
          </w:tcPr>
          <w:p w:rsidR="00DA2BFE" w:rsidRPr="00F626F6" w:rsidRDefault="00DA2BFE" w:rsidP="000A66D4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226" w:type="pct"/>
            <w:gridSpan w:val="3"/>
            <w:shd w:val="clear" w:color="auto" w:fill="auto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2" w:type="pct"/>
            <w:shd w:val="clear" w:color="auto" w:fill="auto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74" w:type="pct"/>
            <w:gridSpan w:val="3"/>
            <w:shd w:val="clear" w:color="auto" w:fill="auto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460A67" w:rsidRPr="00F626F6" w:rsidTr="00421B12">
        <w:tc>
          <w:tcPr>
            <w:tcW w:w="2358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:rsidR="00460A67" w:rsidRPr="00F626F6" w:rsidRDefault="00460A67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39" w:type="pct"/>
            <w:shd w:val="clear" w:color="auto" w:fill="auto"/>
          </w:tcPr>
          <w:p w:rsidR="00460A67" w:rsidRPr="00F626F6" w:rsidRDefault="00460A67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2" w:type="pct"/>
            <w:shd w:val="clear" w:color="auto" w:fill="auto"/>
          </w:tcPr>
          <w:p w:rsidR="00460A67" w:rsidRPr="00F626F6" w:rsidRDefault="00460A67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:rsidR="00460A67" w:rsidRPr="00F626F6" w:rsidRDefault="00460A67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460A67" w:rsidRPr="00F626F6" w:rsidRDefault="00460A67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460A67" w:rsidRPr="00F626F6" w:rsidTr="00421B12">
        <w:tc>
          <w:tcPr>
            <w:tcW w:w="2358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-</w:t>
            </w: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กิจการที่เกี่ยวข้องกัน</w:t>
            </w:r>
          </w:p>
        </w:tc>
        <w:tc>
          <w:tcPr>
            <w:tcW w:w="2642" w:type="pct"/>
            <w:gridSpan w:val="7"/>
            <w:shd w:val="clear" w:color="auto" w:fill="auto"/>
          </w:tcPr>
          <w:p w:rsidR="00460A67" w:rsidRPr="00F626F6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460A67" w:rsidRPr="00F626F6" w:rsidTr="00421B12">
        <w:trPr>
          <w:trHeight w:val="144"/>
        </w:trPr>
        <w:tc>
          <w:tcPr>
            <w:tcW w:w="2358" w:type="pct"/>
            <w:shd w:val="clear" w:color="auto" w:fill="auto"/>
          </w:tcPr>
          <w:p w:rsidR="00460A67" w:rsidRPr="00F626F6" w:rsidRDefault="00460A67" w:rsidP="00460A6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5" w:type="pct"/>
            <w:shd w:val="clear" w:color="auto" w:fill="auto"/>
          </w:tcPr>
          <w:p w:rsidR="00460A67" w:rsidRPr="00F626F6" w:rsidRDefault="006B5B4C" w:rsidP="00460A67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460A67" w:rsidRPr="00F626F6" w:rsidRDefault="00460A67" w:rsidP="00460A6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2" w:type="pct"/>
            <w:shd w:val="clear" w:color="auto" w:fill="auto"/>
          </w:tcPr>
          <w:p w:rsidR="00460A67" w:rsidRPr="00F626F6" w:rsidRDefault="00460A67" w:rsidP="00F24B34">
            <w:pPr>
              <w:tabs>
                <w:tab w:val="decimal" w:pos="78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:rsidR="00460A67" w:rsidRPr="00F626F6" w:rsidRDefault="006B5B4C" w:rsidP="00460A67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230,560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203,082</w:t>
            </w:r>
          </w:p>
        </w:tc>
      </w:tr>
      <w:tr w:rsidR="00460A67" w:rsidRPr="00F626F6" w:rsidTr="00421B12">
        <w:trPr>
          <w:trHeight w:val="144"/>
        </w:trPr>
        <w:tc>
          <w:tcPr>
            <w:tcW w:w="2358" w:type="pct"/>
            <w:shd w:val="clear" w:color="auto" w:fill="auto"/>
          </w:tcPr>
          <w:p w:rsidR="00460A67" w:rsidRPr="00F626F6" w:rsidRDefault="00460A67" w:rsidP="00460A6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565" w:type="pct"/>
            <w:shd w:val="clear" w:color="auto" w:fill="auto"/>
          </w:tcPr>
          <w:p w:rsidR="00460A67" w:rsidRDefault="006B5B4C" w:rsidP="00460A67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460A67" w:rsidRPr="00F626F6" w:rsidRDefault="00460A67" w:rsidP="00460A6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2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80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31,134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:rsidR="00460A67" w:rsidRDefault="006B5B4C" w:rsidP="00460A6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31,134</w:t>
            </w:r>
          </w:p>
        </w:tc>
      </w:tr>
      <w:tr w:rsidR="00460A67" w:rsidRPr="00F626F6" w:rsidTr="00421B12">
        <w:tc>
          <w:tcPr>
            <w:tcW w:w="2358" w:type="pct"/>
            <w:shd w:val="clear" w:color="auto" w:fill="auto"/>
          </w:tcPr>
          <w:p w:rsidR="00460A67" w:rsidRPr="00F626F6" w:rsidRDefault="00460A67" w:rsidP="00460A6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A32F70" w:rsidRDefault="00867F55" w:rsidP="00460A67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A32F70" w:rsidRDefault="00460A67" w:rsidP="00460A67">
            <w:pPr>
              <w:pStyle w:val="BodyText"/>
              <w:tabs>
                <w:tab w:val="decimal" w:pos="800"/>
              </w:tabs>
              <w:ind w:left="-108" w:right="-11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A32F7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31,134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F626F6" w:rsidRDefault="006B5B4C" w:rsidP="00460A67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230,560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256211" w:rsidRDefault="00460A67" w:rsidP="00460A67">
            <w:pPr>
              <w:tabs>
                <w:tab w:val="decimal" w:pos="791"/>
              </w:tabs>
              <w:ind w:right="-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234,216</w:t>
            </w:r>
          </w:p>
        </w:tc>
      </w:tr>
      <w:tr w:rsidR="00460A67" w:rsidRPr="00F626F6" w:rsidTr="00421B12">
        <w:trPr>
          <w:trHeight w:val="377"/>
        </w:trPr>
        <w:tc>
          <w:tcPr>
            <w:tcW w:w="2358" w:type="pct"/>
            <w:shd w:val="clear" w:color="auto" w:fill="auto"/>
          </w:tcPr>
          <w:p w:rsidR="00460A67" w:rsidRPr="00F626F6" w:rsidRDefault="00460A67" w:rsidP="00460A67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double" w:sz="4" w:space="0" w:color="auto"/>
            </w:tcBorders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9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tcBorders>
              <w:top w:val="double" w:sz="4" w:space="0" w:color="auto"/>
            </w:tcBorders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5" w:type="pct"/>
            <w:tcBorders>
              <w:top w:val="double" w:sz="4" w:space="0" w:color="auto"/>
            </w:tcBorders>
            <w:shd w:val="clear" w:color="auto" w:fill="auto"/>
          </w:tcPr>
          <w:p w:rsidR="00460A67" w:rsidRPr="00F626F6" w:rsidRDefault="00460A67" w:rsidP="00460A67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7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</w:tr>
      <w:tr w:rsidR="00460A67" w:rsidRPr="00F626F6" w:rsidTr="00421B12">
        <w:tc>
          <w:tcPr>
            <w:tcW w:w="2358" w:type="pct"/>
            <w:shd w:val="clear" w:color="auto" w:fill="auto"/>
          </w:tcPr>
          <w:p w:rsidR="00460A67" w:rsidRPr="00F626F6" w:rsidRDefault="00460A67" w:rsidP="0054249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</w:t>
            </w: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อื่น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-</w:t>
            </w: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บุคคลหรือกิจการที่เกี่ยวข้องกัน</w:t>
            </w:r>
          </w:p>
        </w:tc>
        <w:tc>
          <w:tcPr>
            <w:tcW w:w="2642" w:type="pct"/>
            <w:gridSpan w:val="7"/>
            <w:shd w:val="clear" w:color="auto" w:fill="auto"/>
          </w:tcPr>
          <w:p w:rsidR="00460A67" w:rsidRPr="00F626F6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460A67" w:rsidRPr="00F626F6" w:rsidTr="00460A67">
        <w:trPr>
          <w:trHeight w:val="416"/>
        </w:trPr>
        <w:tc>
          <w:tcPr>
            <w:tcW w:w="2358" w:type="pct"/>
            <w:shd w:val="clear" w:color="auto" w:fill="auto"/>
          </w:tcPr>
          <w:p w:rsidR="00460A67" w:rsidRPr="00F626F6" w:rsidRDefault="00460A67" w:rsidP="00460A6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5" w:type="pct"/>
            <w:shd w:val="clear" w:color="auto" w:fill="auto"/>
          </w:tcPr>
          <w:p w:rsidR="00460A67" w:rsidRPr="00F626F6" w:rsidRDefault="006B5B4C" w:rsidP="00460A67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460A67" w:rsidRPr="00F626F6" w:rsidRDefault="00460A67" w:rsidP="00460A6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2" w:type="pct"/>
            <w:shd w:val="clear" w:color="auto" w:fill="auto"/>
          </w:tcPr>
          <w:p w:rsidR="00460A67" w:rsidRPr="00F626F6" w:rsidRDefault="00460A67" w:rsidP="00F24B34">
            <w:pPr>
              <w:tabs>
                <w:tab w:val="decimal" w:pos="78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:rsidR="00460A67" w:rsidRPr="00F626F6" w:rsidRDefault="006B5B4C" w:rsidP="00460A67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27,426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61,487</w:t>
            </w:r>
          </w:p>
        </w:tc>
      </w:tr>
      <w:tr w:rsidR="00460A67" w:rsidRPr="00F626F6" w:rsidTr="00421B12">
        <w:trPr>
          <w:trHeight w:val="144"/>
        </w:trPr>
        <w:tc>
          <w:tcPr>
            <w:tcW w:w="2358" w:type="pct"/>
            <w:shd w:val="clear" w:color="auto" w:fill="auto"/>
          </w:tcPr>
          <w:p w:rsidR="00460A67" w:rsidRPr="00F626F6" w:rsidRDefault="00460A67" w:rsidP="00460A6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65" w:type="pct"/>
            <w:shd w:val="clear" w:color="auto" w:fill="auto"/>
          </w:tcPr>
          <w:p w:rsidR="00460A67" w:rsidRPr="00F626F6" w:rsidRDefault="006B5B4C" w:rsidP="00460A67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39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80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5" w:type="pct"/>
            <w:shd w:val="clear" w:color="auto" w:fill="auto"/>
          </w:tcPr>
          <w:p w:rsidR="00460A67" w:rsidRPr="00F626F6" w:rsidRDefault="006B5B4C" w:rsidP="00460A67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7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460A67" w:rsidRPr="00F626F6" w:rsidTr="00421B12">
        <w:trPr>
          <w:trHeight w:val="144"/>
        </w:trPr>
        <w:tc>
          <w:tcPr>
            <w:tcW w:w="2358" w:type="pct"/>
            <w:shd w:val="clear" w:color="auto" w:fill="auto"/>
          </w:tcPr>
          <w:p w:rsidR="00460A67" w:rsidRPr="00F626F6" w:rsidRDefault="00460A67" w:rsidP="00460A6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565" w:type="pct"/>
            <w:shd w:val="clear" w:color="auto" w:fill="auto"/>
          </w:tcPr>
          <w:p w:rsidR="00460A67" w:rsidRPr="00F626F6" w:rsidRDefault="006B5B4C" w:rsidP="00460A67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tabs>
                <w:tab w:val="decimal" w:pos="800"/>
              </w:tabs>
              <w:ind w:left="-108" w:right="-111"/>
              <w:jc w:val="lef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4,918</w:t>
            </w:r>
          </w:p>
        </w:tc>
        <w:tc>
          <w:tcPr>
            <w:tcW w:w="142" w:type="pct"/>
            <w:shd w:val="clear" w:color="auto" w:fill="auto"/>
          </w:tcPr>
          <w:p w:rsidR="00460A67" w:rsidRPr="001B3589" w:rsidRDefault="00460A67" w:rsidP="00460A67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5" w:type="pct"/>
            <w:shd w:val="clear" w:color="auto" w:fill="auto"/>
          </w:tcPr>
          <w:p w:rsidR="00460A67" w:rsidRPr="001B3589" w:rsidRDefault="006B5B4C" w:rsidP="00460A67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7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4,912</w:t>
            </w:r>
          </w:p>
        </w:tc>
      </w:tr>
      <w:tr w:rsidR="00460A67" w:rsidRPr="00F626F6" w:rsidTr="00421B12">
        <w:tc>
          <w:tcPr>
            <w:tcW w:w="2358" w:type="pct"/>
            <w:shd w:val="clear" w:color="auto" w:fill="auto"/>
          </w:tcPr>
          <w:p w:rsidR="00460A67" w:rsidRPr="00F626F6" w:rsidRDefault="00460A67" w:rsidP="00460A6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F626F6" w:rsidRDefault="006B5B4C" w:rsidP="00460A67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39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F626F6" w:rsidRDefault="00460A67" w:rsidP="00460A67">
            <w:pPr>
              <w:pStyle w:val="BodyText"/>
              <w:tabs>
                <w:tab w:val="decimal" w:pos="800"/>
              </w:tabs>
              <w:ind w:left="-108" w:right="-11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4,919</w:t>
            </w:r>
          </w:p>
        </w:tc>
        <w:tc>
          <w:tcPr>
            <w:tcW w:w="142" w:type="pct"/>
            <w:shd w:val="clear" w:color="auto" w:fill="auto"/>
          </w:tcPr>
          <w:p w:rsidR="00460A67" w:rsidRPr="001B3589" w:rsidRDefault="00460A67" w:rsidP="00460A67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1B3589" w:rsidRDefault="006B5B4C" w:rsidP="00460A67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27,427</w:t>
            </w:r>
          </w:p>
        </w:tc>
        <w:tc>
          <w:tcPr>
            <w:tcW w:w="142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256211" w:rsidRDefault="00460A67" w:rsidP="00460A67">
            <w:pPr>
              <w:tabs>
                <w:tab w:val="decimal" w:pos="791"/>
              </w:tabs>
              <w:ind w:right="-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66,400</w:t>
            </w:r>
          </w:p>
        </w:tc>
      </w:tr>
    </w:tbl>
    <w:p w:rsidR="005F39A2" w:rsidRDefault="005F39A2" w:rsidP="00DA2BFE">
      <w:pPr>
        <w:jc w:val="left"/>
        <w:rPr>
          <w:rFonts w:ascii="Angsana New" w:hAnsi="Angsana New"/>
          <w:sz w:val="22"/>
          <w:szCs w:val="22"/>
        </w:rPr>
      </w:pPr>
    </w:p>
    <w:p w:rsidR="005F39A2" w:rsidRDefault="005F39A2" w:rsidP="00DA2BFE">
      <w:pPr>
        <w:jc w:val="left"/>
        <w:rPr>
          <w:rFonts w:ascii="Angsana New" w:hAnsi="Angsana New"/>
          <w:sz w:val="22"/>
          <w:szCs w:val="22"/>
        </w:rPr>
      </w:pPr>
    </w:p>
    <w:tbl>
      <w:tblPr>
        <w:tblW w:w="956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47"/>
        <w:gridCol w:w="539"/>
        <w:gridCol w:w="269"/>
        <w:gridCol w:w="540"/>
        <w:gridCol w:w="1079"/>
        <w:gridCol w:w="274"/>
        <w:gridCol w:w="1005"/>
        <w:gridCol w:w="274"/>
        <w:gridCol w:w="1093"/>
        <w:gridCol w:w="274"/>
        <w:gridCol w:w="1073"/>
      </w:tblGrid>
      <w:tr w:rsidR="00DA2BFE" w:rsidRPr="00F626F6" w:rsidTr="005C2F05">
        <w:tc>
          <w:tcPr>
            <w:tcW w:w="1645" w:type="pct"/>
          </w:tcPr>
          <w:p w:rsidR="00DA2BFE" w:rsidRPr="00F626F6" w:rsidRDefault="00DA2BFE" w:rsidP="00BA6673">
            <w:pPr>
              <w:pStyle w:val="BodyText"/>
              <w:ind w:left="162" w:right="-131" w:hanging="16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เงินให้กู้ยืมแก่</w:t>
            </w:r>
            <w:r w:rsidR="00BC3A33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กิจการ</w:t>
            </w:r>
          </w:p>
        </w:tc>
        <w:tc>
          <w:tcPr>
            <w:tcW w:w="705" w:type="pct"/>
            <w:gridSpan w:val="3"/>
          </w:tcPr>
          <w:p w:rsidR="00DA2BFE" w:rsidRPr="00F626F6" w:rsidRDefault="00DA2BFE" w:rsidP="000A66D4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232" w:type="pct"/>
            <w:gridSpan w:val="3"/>
          </w:tcPr>
          <w:p w:rsidR="00DA2BFE" w:rsidRPr="00F626F6" w:rsidRDefault="00DA2BFE" w:rsidP="000A66D4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3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75" w:type="pct"/>
            <w:gridSpan w:val="3"/>
          </w:tcPr>
          <w:p w:rsidR="00DA2BFE" w:rsidRPr="00F626F6" w:rsidRDefault="00DA2BFE" w:rsidP="000A66D4">
            <w:pPr>
              <w:pStyle w:val="BodyText"/>
              <w:ind w:left="-114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0F7C18" w:rsidRPr="00F626F6" w:rsidTr="005C2F05">
        <w:tc>
          <w:tcPr>
            <w:tcW w:w="1645" w:type="pct"/>
          </w:tcPr>
          <w:p w:rsidR="00460A67" w:rsidRPr="00F626F6" w:rsidRDefault="00460A67" w:rsidP="00460A67">
            <w:pPr>
              <w:pStyle w:val="BodyText"/>
              <w:ind w:left="162" w:right="-131" w:hanging="19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 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ที่เกี่ยวข้องกัน</w:t>
            </w:r>
          </w:p>
        </w:tc>
        <w:tc>
          <w:tcPr>
            <w:tcW w:w="282" w:type="pct"/>
          </w:tcPr>
          <w:p w:rsidR="00460A67" w:rsidRPr="00F626F6" w:rsidRDefault="00460A67" w:rsidP="00460A67">
            <w:pPr>
              <w:pStyle w:val="BodyText"/>
              <w:ind w:left="-121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41" w:type="pct"/>
          </w:tcPr>
          <w:p w:rsidR="00460A67" w:rsidRPr="00F626F6" w:rsidRDefault="00460A67" w:rsidP="00460A67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2" w:type="pct"/>
          </w:tcPr>
          <w:p w:rsidR="00460A67" w:rsidRPr="00F626F6" w:rsidRDefault="00460A67" w:rsidP="00460A67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564" w:type="pct"/>
          </w:tcPr>
          <w:p w:rsidR="00460A67" w:rsidRPr="00F626F6" w:rsidRDefault="00460A67" w:rsidP="00460A67">
            <w:pPr>
              <w:pStyle w:val="BodyText"/>
              <w:ind w:left="-121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5" w:type="pct"/>
          </w:tcPr>
          <w:p w:rsidR="00460A67" w:rsidRPr="00F626F6" w:rsidRDefault="00460A67" w:rsidP="00460A67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1" w:type="pct"/>
          </w:tcPr>
          <w:p w:rsidR="00460A67" w:rsidRPr="00F626F6" w:rsidRDefault="00460A67" w:rsidP="00460A67">
            <w:pPr>
              <w:pStyle w:val="BodyText"/>
              <w:ind w:left="-121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</w:tcPr>
          <w:p w:rsidR="00460A67" w:rsidRPr="00F626F6" w:rsidRDefault="00460A67" w:rsidP="00460A67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</w:tr>
      <w:tr w:rsidR="00460A67" w:rsidRPr="00F626F6" w:rsidTr="005C2F05">
        <w:tc>
          <w:tcPr>
            <w:tcW w:w="1645" w:type="pct"/>
          </w:tcPr>
          <w:p w:rsidR="00460A67" w:rsidRPr="00F626F6" w:rsidRDefault="00460A67" w:rsidP="00460A67">
            <w:pPr>
              <w:pStyle w:val="BodyText"/>
              <w:ind w:left="162" w:right="-131" w:hanging="19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705" w:type="pct"/>
            <w:gridSpan w:val="3"/>
          </w:tcPr>
          <w:p w:rsidR="00460A67" w:rsidRPr="00F626F6" w:rsidRDefault="00460A67" w:rsidP="00460A67">
            <w:pPr>
              <w:pStyle w:val="BodyText"/>
              <w:ind w:left="-126"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(ร้อยละต่อปี)</w:t>
            </w:r>
          </w:p>
        </w:tc>
        <w:tc>
          <w:tcPr>
            <w:tcW w:w="2650" w:type="pct"/>
            <w:gridSpan w:val="7"/>
          </w:tcPr>
          <w:p w:rsidR="00460A67" w:rsidRPr="00F626F6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0F7C18" w:rsidRPr="00F626F6" w:rsidTr="005C2F05">
        <w:tc>
          <w:tcPr>
            <w:tcW w:w="1645" w:type="pct"/>
          </w:tcPr>
          <w:p w:rsidR="00460A67" w:rsidRPr="00710168" w:rsidRDefault="00460A67" w:rsidP="00BA6673">
            <w:pPr>
              <w:pStyle w:val="BodyText"/>
              <w:ind w:left="162" w:right="-131" w:hanging="16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เงินให้กู้ยืมระยะสั้น</w:t>
            </w:r>
          </w:p>
        </w:tc>
        <w:tc>
          <w:tcPr>
            <w:tcW w:w="282" w:type="pct"/>
          </w:tcPr>
          <w:p w:rsidR="00460A67" w:rsidRPr="00F626F6" w:rsidRDefault="00460A67" w:rsidP="00460A67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1" w:type="pct"/>
          </w:tcPr>
          <w:p w:rsidR="00460A67" w:rsidRPr="00F626F6" w:rsidRDefault="00460A67" w:rsidP="00460A67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2" w:type="pct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4" w:type="pct"/>
          </w:tcPr>
          <w:p w:rsidR="00460A67" w:rsidRPr="00F626F6" w:rsidRDefault="00460A67" w:rsidP="00460A67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5" w:type="pct"/>
          </w:tcPr>
          <w:p w:rsidR="00460A67" w:rsidRPr="00F626F6" w:rsidRDefault="00460A67" w:rsidP="00460A67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1" w:type="pct"/>
          </w:tcPr>
          <w:p w:rsidR="00460A67" w:rsidRPr="00F626F6" w:rsidRDefault="00460A67" w:rsidP="00460A67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</w:tcPr>
          <w:p w:rsidR="00460A67" w:rsidRPr="00F626F6" w:rsidRDefault="00460A67" w:rsidP="00460A67">
            <w:pPr>
              <w:pStyle w:val="BodyText"/>
              <w:tabs>
                <w:tab w:val="decimal" w:pos="847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0F7C18" w:rsidRPr="00F626F6" w:rsidTr="005C2F05">
        <w:tc>
          <w:tcPr>
            <w:tcW w:w="1645" w:type="pct"/>
          </w:tcPr>
          <w:p w:rsidR="00460A67" w:rsidRPr="00C6769B" w:rsidRDefault="00460A67" w:rsidP="006E038C">
            <w:pPr>
              <w:pStyle w:val="BodyText"/>
              <w:ind w:left="162" w:right="-131" w:hanging="16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C6769B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282" w:type="pct"/>
          </w:tcPr>
          <w:p w:rsidR="00460A67" w:rsidRPr="00F626F6" w:rsidRDefault="00460A67" w:rsidP="00460A67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1" w:type="pct"/>
          </w:tcPr>
          <w:p w:rsidR="00460A67" w:rsidRPr="00F626F6" w:rsidRDefault="00460A67" w:rsidP="00460A67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2" w:type="pct"/>
          </w:tcPr>
          <w:p w:rsidR="00460A67" w:rsidRPr="00F626F6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4" w:type="pct"/>
          </w:tcPr>
          <w:p w:rsidR="00460A67" w:rsidRPr="00F626F6" w:rsidRDefault="00460A67" w:rsidP="00460A67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5" w:type="pct"/>
          </w:tcPr>
          <w:p w:rsidR="00460A67" w:rsidRPr="00F626F6" w:rsidRDefault="00460A67" w:rsidP="00460A67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1" w:type="pct"/>
          </w:tcPr>
          <w:p w:rsidR="00460A67" w:rsidRPr="00F626F6" w:rsidRDefault="00460A67" w:rsidP="00460A67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</w:tcPr>
          <w:p w:rsidR="00460A67" w:rsidRPr="00F626F6" w:rsidRDefault="00460A67" w:rsidP="00460A67">
            <w:pPr>
              <w:pStyle w:val="BodyText"/>
              <w:tabs>
                <w:tab w:val="decimal" w:pos="847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0F7C18" w:rsidRPr="00F626F6" w:rsidTr="005C2F05">
        <w:tc>
          <w:tcPr>
            <w:tcW w:w="1645" w:type="pct"/>
          </w:tcPr>
          <w:p w:rsidR="00460A67" w:rsidRPr="00710168" w:rsidRDefault="00460A67" w:rsidP="006E038C">
            <w:pPr>
              <w:pStyle w:val="BodyText"/>
              <w:ind w:left="72" w:right="-131" w:hanging="72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</w:t>
            </w:r>
            <w:r w:rsidRPr="00710168">
              <w:rPr>
                <w:rFonts w:ascii="Angsana New" w:hAnsi="Angsana New" w:hint="cs"/>
                <w:color w:val="FFFFFF" w:themeColor="background1"/>
                <w:sz w:val="30"/>
                <w:szCs w:val="30"/>
                <w:cs/>
                <w:lang w:eastAsia="en-US"/>
              </w:rPr>
              <w:t>ด</w:t>
            </w: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ไทยรับเบอร์</w:t>
            </w:r>
            <w:r w:rsidRPr="0071016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แลนด์ </w:t>
            </w:r>
            <w:r w:rsidRPr="00710168">
              <w:rPr>
                <w:rFonts w:ascii="Angsana New" w:hAnsi="Angsana New"/>
                <w:sz w:val="30"/>
                <w:szCs w:val="30"/>
                <w:cs/>
                <w:lang w:eastAsia="en-US"/>
              </w:rPr>
              <w:br/>
              <w:t xml:space="preserve"> </w:t>
            </w:r>
            <w:r w:rsidRPr="00710168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Pr="0071016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แอนด์ แพลนเตชั่น จำกัด</w:t>
            </w:r>
          </w:p>
        </w:tc>
        <w:tc>
          <w:tcPr>
            <w:tcW w:w="282" w:type="pct"/>
            <w:vAlign w:val="bottom"/>
          </w:tcPr>
          <w:p w:rsidR="00460A67" w:rsidRPr="00F626F6" w:rsidRDefault="00542490" w:rsidP="0054249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1" w:type="pct"/>
          </w:tcPr>
          <w:p w:rsidR="00460A67" w:rsidRPr="00F626F6" w:rsidRDefault="00460A67" w:rsidP="00460A67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2" w:type="pct"/>
          </w:tcPr>
          <w:p w:rsidR="00460A67" w:rsidRDefault="00460A67" w:rsidP="00460A67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460A67" w:rsidRPr="00F626F6" w:rsidRDefault="00460A67" w:rsidP="00460A67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3.9</w:t>
            </w:r>
          </w:p>
        </w:tc>
        <w:tc>
          <w:tcPr>
            <w:tcW w:w="564" w:type="pct"/>
          </w:tcPr>
          <w:p w:rsidR="00460A67" w:rsidRDefault="00460A67" w:rsidP="00460A67">
            <w:pPr>
              <w:pStyle w:val="BodyText"/>
              <w:tabs>
                <w:tab w:val="decimal" w:pos="445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B5B4C" w:rsidRPr="00F626F6" w:rsidRDefault="006B5B4C" w:rsidP="00460A67">
            <w:pPr>
              <w:pStyle w:val="BodyText"/>
              <w:tabs>
                <w:tab w:val="decimal" w:pos="445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5" w:type="pct"/>
          </w:tcPr>
          <w:p w:rsidR="00460A67" w:rsidRPr="00F626F6" w:rsidRDefault="00460A67" w:rsidP="00460A67">
            <w:pPr>
              <w:tabs>
                <w:tab w:val="left" w:pos="808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460A67" w:rsidRPr="00F626F6" w:rsidRDefault="00460A67" w:rsidP="00460A67">
            <w:pPr>
              <w:tabs>
                <w:tab w:val="left" w:pos="808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1" w:type="pct"/>
          </w:tcPr>
          <w:p w:rsidR="00460A67" w:rsidRDefault="00460A67" w:rsidP="00460A67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B5B4C" w:rsidRPr="00F626F6" w:rsidRDefault="006B5B4C" w:rsidP="00460A67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992,933</w:t>
            </w: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</w:tcPr>
          <w:p w:rsidR="00460A67" w:rsidRDefault="00460A67" w:rsidP="00460A67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460A67" w:rsidRPr="00F626F6" w:rsidRDefault="00460A67" w:rsidP="000F7C18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1,422,203</w:t>
            </w:r>
          </w:p>
        </w:tc>
      </w:tr>
      <w:tr w:rsidR="000F7C18" w:rsidRPr="00F626F6" w:rsidTr="005C2F05">
        <w:tc>
          <w:tcPr>
            <w:tcW w:w="1645" w:type="pct"/>
          </w:tcPr>
          <w:p w:rsidR="00460A67" w:rsidRPr="00710168" w:rsidRDefault="00460A67" w:rsidP="006E038C">
            <w:pPr>
              <w:pStyle w:val="BodyText"/>
              <w:ind w:left="162" w:right="-131" w:hanging="162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</w:t>
            </w:r>
            <w:r w:rsidRPr="00710168">
              <w:rPr>
                <w:rFonts w:ascii="Angsana New" w:hAnsi="Angsana New" w:hint="cs"/>
                <w:color w:val="FFFFFF" w:themeColor="background1"/>
                <w:sz w:val="30"/>
                <w:szCs w:val="30"/>
                <w:cs/>
                <w:lang w:eastAsia="en-US"/>
              </w:rPr>
              <w:t>ก</w:t>
            </w: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เวิลด์เฟล็กซ์</w:t>
            </w:r>
            <w:r w:rsidRPr="00A00C3C">
              <w:rPr>
                <w:rFonts w:ascii="Angsana New" w:hAnsi="Angsana New" w:hint="cs"/>
                <w:color w:val="FFFFFF" w:themeColor="background1"/>
                <w:sz w:val="30"/>
                <w:szCs w:val="30"/>
                <w:cs/>
                <w:lang w:eastAsia="en-US"/>
              </w:rPr>
              <w:t>d</w:t>
            </w:r>
            <w:r w:rsidRPr="0071016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จำกัด (มหาชน)</w:t>
            </w:r>
          </w:p>
        </w:tc>
        <w:tc>
          <w:tcPr>
            <w:tcW w:w="282" w:type="pct"/>
            <w:vAlign w:val="bottom"/>
          </w:tcPr>
          <w:p w:rsidR="00460A67" w:rsidRPr="00F626F6" w:rsidRDefault="00542490" w:rsidP="0054249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1" w:type="pct"/>
          </w:tcPr>
          <w:p w:rsidR="00460A67" w:rsidRPr="00F626F6" w:rsidRDefault="00460A67" w:rsidP="00460A67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2" w:type="pct"/>
          </w:tcPr>
          <w:p w:rsidR="00460A67" w:rsidRPr="00072993" w:rsidRDefault="00460A67" w:rsidP="0007299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72993">
              <w:rPr>
                <w:rFonts w:ascii="Angsana New" w:hAnsi="Angsana New"/>
                <w:sz w:val="30"/>
                <w:szCs w:val="30"/>
                <w:lang w:val="en-US" w:eastAsia="en-US"/>
              </w:rPr>
              <w:t>3.9</w:t>
            </w:r>
          </w:p>
        </w:tc>
        <w:tc>
          <w:tcPr>
            <w:tcW w:w="564" w:type="pct"/>
          </w:tcPr>
          <w:p w:rsidR="006B5B4C" w:rsidRPr="00F626F6" w:rsidRDefault="006B5B4C" w:rsidP="00072993">
            <w:pPr>
              <w:pStyle w:val="BodyText"/>
              <w:tabs>
                <w:tab w:val="decimal" w:pos="445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5" w:type="pct"/>
          </w:tcPr>
          <w:p w:rsidR="00460A67" w:rsidRPr="00F626F6" w:rsidRDefault="00460A67" w:rsidP="00072993">
            <w:pPr>
              <w:tabs>
                <w:tab w:val="left" w:pos="808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1" w:type="pct"/>
          </w:tcPr>
          <w:p w:rsidR="006B5B4C" w:rsidRPr="00F626F6" w:rsidRDefault="006B5B4C" w:rsidP="00072993">
            <w:pPr>
              <w:pStyle w:val="BodyText"/>
              <w:tabs>
                <w:tab w:val="decimal" w:pos="875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</w:tcPr>
          <w:p w:rsidR="00460A67" w:rsidRPr="00F626F6" w:rsidRDefault="00460A67" w:rsidP="00460A67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</w:tcPr>
          <w:p w:rsidR="00460A67" w:rsidRPr="00F626F6" w:rsidRDefault="00460A67" w:rsidP="00072993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25,000</w:t>
            </w:r>
          </w:p>
        </w:tc>
      </w:tr>
      <w:tr w:rsidR="00261039" w:rsidRPr="00F626F6" w:rsidTr="005C2F05">
        <w:tc>
          <w:tcPr>
            <w:tcW w:w="1645" w:type="pct"/>
          </w:tcPr>
          <w:p w:rsidR="00261039" w:rsidRPr="00261039" w:rsidRDefault="00261039" w:rsidP="00261039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26103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 เลเท็กซ์ ซิสเทมส์ จำกัด</w:t>
            </w:r>
            <w:r w:rsidRPr="0026103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</w:t>
            </w:r>
            <w:r w:rsidRPr="0026103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(มหาชน)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Pr="00B65B2D">
              <w:rPr>
                <w:rFonts w:ascii="Angsana New" w:hAnsi="Angsana New"/>
                <w:sz w:val="30"/>
                <w:szCs w:val="30"/>
                <w:cs/>
              </w:rPr>
              <w:t>(เดิมชื่อ บริษัท เลเท็กซ์ ซิสเทมส์ จำกัด)</w:t>
            </w:r>
          </w:p>
        </w:tc>
        <w:tc>
          <w:tcPr>
            <w:tcW w:w="282" w:type="pct"/>
            <w:vAlign w:val="bottom"/>
          </w:tcPr>
          <w:p w:rsidR="00261039" w:rsidRDefault="00261039" w:rsidP="0054249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1" w:type="pct"/>
          </w:tcPr>
          <w:p w:rsidR="00261039" w:rsidRPr="00F626F6" w:rsidRDefault="00261039" w:rsidP="00460A67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2" w:type="pct"/>
          </w:tcPr>
          <w:p w:rsidR="00261039" w:rsidRDefault="00261039" w:rsidP="0007299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261039" w:rsidRDefault="00261039" w:rsidP="0007299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261039" w:rsidRPr="00072993" w:rsidRDefault="00261039" w:rsidP="0007299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564" w:type="pct"/>
          </w:tcPr>
          <w:p w:rsidR="00261039" w:rsidRDefault="00261039" w:rsidP="00072993">
            <w:pPr>
              <w:pStyle w:val="BodyText"/>
              <w:tabs>
                <w:tab w:val="decimal" w:pos="445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261039" w:rsidRDefault="00261039" w:rsidP="00072993">
            <w:pPr>
              <w:pStyle w:val="BodyText"/>
              <w:tabs>
                <w:tab w:val="decimal" w:pos="445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261039" w:rsidRDefault="00261039" w:rsidP="00072993">
            <w:pPr>
              <w:pStyle w:val="BodyText"/>
              <w:tabs>
                <w:tab w:val="decimal" w:pos="445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</w:tcPr>
          <w:p w:rsidR="00261039" w:rsidRPr="00F626F6" w:rsidRDefault="00261039" w:rsidP="00460A67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5" w:type="pct"/>
          </w:tcPr>
          <w:p w:rsidR="00261039" w:rsidRDefault="00261039" w:rsidP="00072993">
            <w:pPr>
              <w:tabs>
                <w:tab w:val="left" w:pos="808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261039" w:rsidRDefault="00261039" w:rsidP="00072993">
            <w:pPr>
              <w:tabs>
                <w:tab w:val="left" w:pos="808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261039" w:rsidRPr="00F626F6" w:rsidRDefault="00261039" w:rsidP="00072993">
            <w:pPr>
              <w:tabs>
                <w:tab w:val="left" w:pos="808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261039" w:rsidRPr="00F626F6" w:rsidRDefault="00261039" w:rsidP="00460A67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1" w:type="pct"/>
          </w:tcPr>
          <w:p w:rsidR="00261039" w:rsidRDefault="00261039" w:rsidP="00072993">
            <w:pPr>
              <w:pStyle w:val="BodyText"/>
              <w:tabs>
                <w:tab w:val="decimal" w:pos="875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261039" w:rsidRDefault="00261039" w:rsidP="00072993">
            <w:pPr>
              <w:pStyle w:val="BodyText"/>
              <w:tabs>
                <w:tab w:val="decimal" w:pos="875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261039" w:rsidRDefault="00261039" w:rsidP="00072993">
            <w:pPr>
              <w:pStyle w:val="BodyText"/>
              <w:tabs>
                <w:tab w:val="decimal" w:pos="875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38,000</w:t>
            </w:r>
          </w:p>
        </w:tc>
        <w:tc>
          <w:tcPr>
            <w:tcW w:w="143" w:type="pct"/>
          </w:tcPr>
          <w:p w:rsidR="00261039" w:rsidRPr="00F626F6" w:rsidRDefault="00261039" w:rsidP="00460A67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</w:tcPr>
          <w:p w:rsidR="00261039" w:rsidRDefault="00261039" w:rsidP="00072993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261039" w:rsidRDefault="00261039" w:rsidP="00072993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261039" w:rsidRDefault="00261039" w:rsidP="00072993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0F7C18" w:rsidRPr="00F626F6" w:rsidTr="005C2F05">
        <w:tc>
          <w:tcPr>
            <w:tcW w:w="2350" w:type="pct"/>
            <w:gridSpan w:val="4"/>
          </w:tcPr>
          <w:p w:rsidR="00460A67" w:rsidRPr="00421B12" w:rsidRDefault="00460A67" w:rsidP="006E038C">
            <w:pPr>
              <w:pStyle w:val="BodyText"/>
              <w:ind w:left="162" w:right="-131" w:hanging="162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21B1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Pr="00421B12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</w:tcPr>
          <w:p w:rsidR="00460A67" w:rsidRPr="00B752D8" w:rsidRDefault="006B5B4C" w:rsidP="00460A67">
            <w:pPr>
              <w:pStyle w:val="BodyText"/>
              <w:tabs>
                <w:tab w:val="decimal" w:pos="629"/>
                <w:tab w:val="center" w:pos="660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</w:tcPr>
          <w:p w:rsidR="00460A67" w:rsidRPr="00B752D8" w:rsidRDefault="00460A67" w:rsidP="00460A67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5" w:type="pct"/>
            <w:tcBorders>
              <w:top w:val="single" w:sz="4" w:space="0" w:color="auto"/>
              <w:bottom w:val="double" w:sz="4" w:space="0" w:color="auto"/>
            </w:tcBorders>
          </w:tcPr>
          <w:p w:rsidR="00460A67" w:rsidRPr="00B752D8" w:rsidRDefault="00460A67" w:rsidP="00460A67">
            <w:pPr>
              <w:pStyle w:val="BodyText"/>
              <w:tabs>
                <w:tab w:val="decimal" w:pos="629"/>
                <w:tab w:val="center" w:pos="660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B752D8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</w:tcPr>
          <w:p w:rsidR="00460A67" w:rsidRPr="00B752D8" w:rsidRDefault="00460A67" w:rsidP="00460A67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</w:tcPr>
          <w:p w:rsidR="00460A67" w:rsidRPr="00B752D8" w:rsidRDefault="00AA6230" w:rsidP="00460A67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1,030,933</w:t>
            </w:r>
          </w:p>
        </w:tc>
        <w:tc>
          <w:tcPr>
            <w:tcW w:w="143" w:type="pct"/>
          </w:tcPr>
          <w:p w:rsidR="00460A67" w:rsidRPr="00B752D8" w:rsidRDefault="00460A67" w:rsidP="00460A67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:rsidR="00460A67" w:rsidRPr="00B752D8" w:rsidRDefault="00460A67" w:rsidP="00460A67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B752D8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1,447,203</w:t>
            </w:r>
          </w:p>
        </w:tc>
      </w:tr>
    </w:tbl>
    <w:p w:rsidR="005F39A2" w:rsidRDefault="005F39A2" w:rsidP="000E38F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:rsidR="00AF094F" w:rsidRDefault="00AF094F" w:rsidP="000E38F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:rsidR="00072993" w:rsidRDefault="00072993" w:rsidP="000E38F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:rsidR="00AF094F" w:rsidRDefault="00AF094F" w:rsidP="000E38F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0E38F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>รายการเคลื่อ</w:t>
      </w:r>
      <w:r w:rsidR="007F098B" w:rsidRPr="00F626F6">
        <w:rPr>
          <w:rFonts w:ascii="Angsana New" w:hAnsi="Angsana New"/>
          <w:sz w:val="30"/>
          <w:szCs w:val="30"/>
          <w:cs/>
        </w:rPr>
        <w:t>นไหวของเงินให้กู้ยืมแก่</w:t>
      </w:r>
      <w:r w:rsidRPr="00F626F6">
        <w:rPr>
          <w:rFonts w:ascii="Angsana New" w:hAnsi="Angsana New"/>
          <w:sz w:val="30"/>
          <w:szCs w:val="30"/>
          <w:cs/>
        </w:rPr>
        <w:t xml:space="preserve">กิจการที่เกี่ยวข้องกันสำหรับแต่ละปีสิ้นสุดวันที่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 มีดังนี้</w:t>
      </w:r>
    </w:p>
    <w:p w:rsidR="00DA2BFE" w:rsidRPr="00781924" w:rsidRDefault="00DA2BFE" w:rsidP="00F342B1">
      <w:pPr>
        <w:jc w:val="thaiDistribute"/>
        <w:rPr>
          <w:rFonts w:ascii="Angsana New" w:hAnsi="Angsana New"/>
          <w:sz w:val="12"/>
          <w:szCs w:val="12"/>
          <w:cs/>
        </w:rPr>
      </w:pPr>
    </w:p>
    <w:p w:rsidR="00DA2BFE" w:rsidRPr="006E038C" w:rsidRDefault="00DA2BFE" w:rsidP="00DA2BFE">
      <w:pPr>
        <w:rPr>
          <w:rFonts w:ascii="Angsana New" w:hAnsi="Angsana New"/>
          <w:sz w:val="18"/>
          <w:szCs w:val="18"/>
        </w:rPr>
      </w:pPr>
    </w:p>
    <w:tbl>
      <w:tblPr>
        <w:tblW w:w="955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2"/>
        <w:gridCol w:w="1055"/>
        <w:gridCol w:w="281"/>
        <w:gridCol w:w="1070"/>
        <w:gridCol w:w="243"/>
        <w:gridCol w:w="1055"/>
        <w:gridCol w:w="254"/>
        <w:gridCol w:w="1104"/>
      </w:tblGrid>
      <w:tr w:rsidR="00DA2BFE" w:rsidRPr="00F626F6" w:rsidTr="000E38FC">
        <w:tc>
          <w:tcPr>
            <w:tcW w:w="2351" w:type="pct"/>
          </w:tcPr>
          <w:p w:rsidR="00DA2BFE" w:rsidRPr="00F626F6" w:rsidRDefault="00710168" w:rsidP="00C6769B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="00925B26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เงินให้กู้ยืมระยะสั้น</w:t>
            </w:r>
            <w:r w:rsidR="00925B26"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แก่</w:t>
            </w:r>
            <w:r w:rsidR="00925B26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กิจการที่เกี่ยวข้องกัน</w:t>
            </w:r>
          </w:p>
        </w:tc>
        <w:tc>
          <w:tcPr>
            <w:tcW w:w="1259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7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63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8644E3" w:rsidRPr="00F626F6" w:rsidTr="000E38FC">
        <w:tc>
          <w:tcPr>
            <w:tcW w:w="2351" w:type="pct"/>
          </w:tcPr>
          <w:p w:rsidR="008644E3" w:rsidRPr="00F626F6" w:rsidRDefault="008644E3" w:rsidP="008644E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  </w:t>
            </w:r>
          </w:p>
        </w:tc>
        <w:tc>
          <w:tcPr>
            <w:tcW w:w="552" w:type="pct"/>
          </w:tcPr>
          <w:p w:rsidR="008644E3" w:rsidRPr="00F626F6" w:rsidRDefault="008644E3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  <w:r w:rsidR="00460A67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7" w:type="pct"/>
          </w:tcPr>
          <w:p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8644E3" w:rsidRPr="00F626F6" w:rsidRDefault="008644E3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 w:rsidR="00460A67"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27" w:type="pct"/>
          </w:tcPr>
          <w:p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2" w:type="pct"/>
          </w:tcPr>
          <w:p w:rsidR="008644E3" w:rsidRPr="00F626F6" w:rsidRDefault="008644E3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  <w:r w:rsidR="00460A67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33" w:type="pct"/>
          </w:tcPr>
          <w:p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8" w:type="pct"/>
          </w:tcPr>
          <w:p w:rsidR="008644E3" w:rsidRPr="00F626F6" w:rsidRDefault="008644E3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 w:rsidR="00460A67"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</w:tr>
      <w:tr w:rsidR="00925B26" w:rsidRPr="00F626F6" w:rsidTr="000E38FC">
        <w:tc>
          <w:tcPr>
            <w:tcW w:w="2351" w:type="pct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Pr="00E235D9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2649" w:type="pct"/>
            <w:gridSpan w:val="7"/>
          </w:tcPr>
          <w:p w:rsidR="00925B26" w:rsidRPr="00F626F6" w:rsidRDefault="00925B26" w:rsidP="00925B26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925B26" w:rsidRPr="00F626F6" w:rsidTr="000E38FC">
        <w:tc>
          <w:tcPr>
            <w:tcW w:w="2351" w:type="pct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ณ วันที่ 1 มกราคม</w:t>
            </w:r>
          </w:p>
        </w:tc>
        <w:tc>
          <w:tcPr>
            <w:tcW w:w="552" w:type="pct"/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</w:tcPr>
          <w:p w:rsidR="00925B26" w:rsidRPr="00F626F6" w:rsidRDefault="00925B26" w:rsidP="00925B26">
            <w:pPr>
              <w:tabs>
                <w:tab w:val="decimal" w:pos="864"/>
              </w:tabs>
              <w:ind w:left="-101" w:right="-10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1,447,203</w:t>
            </w:r>
          </w:p>
        </w:tc>
        <w:tc>
          <w:tcPr>
            <w:tcW w:w="133" w:type="pct"/>
          </w:tcPr>
          <w:p w:rsidR="00925B26" w:rsidRPr="00F626F6" w:rsidRDefault="00925B26" w:rsidP="00925B2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</w:tcPr>
          <w:p w:rsidR="00925B26" w:rsidRPr="00F626F6" w:rsidRDefault="00925B26" w:rsidP="00925B26">
            <w:pPr>
              <w:tabs>
                <w:tab w:val="decimal" w:pos="768"/>
              </w:tabs>
              <w:ind w:left="-101" w:right="-10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1,390,303</w:t>
            </w:r>
          </w:p>
        </w:tc>
      </w:tr>
      <w:tr w:rsidR="00925B26" w:rsidRPr="00F626F6" w:rsidTr="000E38FC">
        <w:tc>
          <w:tcPr>
            <w:tcW w:w="2351" w:type="pct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เพิ่มขึ้น</w:t>
            </w:r>
          </w:p>
        </w:tc>
        <w:tc>
          <w:tcPr>
            <w:tcW w:w="552" w:type="pct"/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</w:tcPr>
          <w:p w:rsidR="00925B26" w:rsidRPr="00F626F6" w:rsidRDefault="00AA6230" w:rsidP="00925B26">
            <w:pPr>
              <w:tabs>
                <w:tab w:val="decimal" w:pos="864"/>
              </w:tabs>
              <w:ind w:left="-101" w:right="-10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5C2F05">
              <w:rPr>
                <w:rFonts w:ascii="Angsana New" w:hAnsi="Angsana New"/>
                <w:sz w:val="30"/>
                <w:szCs w:val="30"/>
              </w:rPr>
              <w:t>3,500</w:t>
            </w:r>
          </w:p>
        </w:tc>
        <w:tc>
          <w:tcPr>
            <w:tcW w:w="133" w:type="pct"/>
          </w:tcPr>
          <w:p w:rsidR="00925B26" w:rsidRPr="00F626F6" w:rsidRDefault="00925B26" w:rsidP="00925B2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</w:tcPr>
          <w:p w:rsidR="00925B26" w:rsidRPr="00F626F6" w:rsidRDefault="00925B26" w:rsidP="00925B26">
            <w:pPr>
              <w:tabs>
                <w:tab w:val="decimal" w:pos="768"/>
              </w:tabs>
              <w:ind w:left="-101" w:right="-10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74,600</w:t>
            </w:r>
          </w:p>
        </w:tc>
      </w:tr>
      <w:tr w:rsidR="00925B26" w:rsidRPr="00F626F6" w:rsidTr="000E38FC">
        <w:tc>
          <w:tcPr>
            <w:tcW w:w="2351" w:type="pct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ลดลง</w:t>
            </w:r>
          </w:p>
        </w:tc>
        <w:tc>
          <w:tcPr>
            <w:tcW w:w="552" w:type="pct"/>
            <w:tcBorders>
              <w:bottom w:val="single" w:sz="4" w:space="0" w:color="auto"/>
            </w:tcBorders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  <w:shd w:val="clear" w:color="auto" w:fill="auto"/>
          </w:tcPr>
          <w:p w:rsidR="00925B26" w:rsidRPr="00F626F6" w:rsidRDefault="00AA6230" w:rsidP="00925B26">
            <w:pPr>
              <w:tabs>
                <w:tab w:val="decimal" w:pos="864"/>
              </w:tabs>
              <w:ind w:left="-101" w:right="-10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(479</w:t>
            </w:r>
            <w:r w:rsidR="00925B26">
              <w:rPr>
                <w:rFonts w:ascii="Angsana New" w:hAnsi="Angsana New"/>
                <w:sz w:val="30"/>
                <w:szCs w:val="30"/>
              </w:rPr>
              <w:t>,770)</w:t>
            </w:r>
          </w:p>
        </w:tc>
        <w:tc>
          <w:tcPr>
            <w:tcW w:w="133" w:type="pct"/>
          </w:tcPr>
          <w:p w:rsidR="00925B26" w:rsidRPr="00F626F6" w:rsidRDefault="00925B26" w:rsidP="00925B2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:rsidR="00925B26" w:rsidRPr="00F626F6" w:rsidRDefault="00925B26" w:rsidP="00925B26">
            <w:pPr>
              <w:tabs>
                <w:tab w:val="decimal" w:pos="768"/>
              </w:tabs>
              <w:ind w:left="-101" w:right="-10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(17,700)</w:t>
            </w:r>
          </w:p>
        </w:tc>
      </w:tr>
      <w:tr w:rsidR="00925B26" w:rsidRPr="00F626F6" w:rsidTr="000E38FC">
        <w:tc>
          <w:tcPr>
            <w:tcW w:w="2351" w:type="pct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Pr="00E235D9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ณ วันที่ 31 ธันวาคม</w:t>
            </w:r>
          </w:p>
        </w:tc>
        <w:tc>
          <w:tcPr>
            <w:tcW w:w="55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5B26" w:rsidRPr="00925B2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5B2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925B26" w:rsidRPr="00925B2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:rsidR="00925B26" w:rsidRPr="00925B2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5B2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7" w:type="pct"/>
          </w:tcPr>
          <w:p w:rsidR="00925B26" w:rsidRPr="00925B2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5B26" w:rsidRPr="00925B26" w:rsidRDefault="00AA6230" w:rsidP="00925B26">
            <w:pPr>
              <w:tabs>
                <w:tab w:val="decimal" w:pos="864"/>
              </w:tabs>
              <w:ind w:left="-101" w:right="-10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1,030</w:t>
            </w:r>
            <w:r w:rsidR="005C2F05">
              <w:rPr>
                <w:rFonts w:ascii="Angsana New" w:hAnsi="Angsana New"/>
                <w:b/>
                <w:bCs/>
                <w:sz w:val="30"/>
                <w:szCs w:val="30"/>
              </w:rPr>
              <w:t>,933</w:t>
            </w:r>
          </w:p>
        </w:tc>
        <w:tc>
          <w:tcPr>
            <w:tcW w:w="133" w:type="pct"/>
          </w:tcPr>
          <w:p w:rsidR="00925B26" w:rsidRPr="00925B26" w:rsidRDefault="00925B26" w:rsidP="00925B2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</w:tcPr>
          <w:p w:rsidR="00925B26" w:rsidRPr="00925B26" w:rsidRDefault="00925B26" w:rsidP="00925B26">
            <w:pPr>
              <w:tabs>
                <w:tab w:val="decimal" w:pos="768"/>
              </w:tabs>
              <w:ind w:left="-101" w:right="-10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25B26">
              <w:rPr>
                <w:rFonts w:ascii="Angsana New" w:hAnsi="Angsana New"/>
                <w:b/>
                <w:bCs/>
                <w:sz w:val="30"/>
                <w:szCs w:val="30"/>
              </w:rPr>
              <w:t>1,447,203</w:t>
            </w:r>
          </w:p>
        </w:tc>
      </w:tr>
      <w:tr w:rsidR="00925B26" w:rsidRPr="00F626F6" w:rsidTr="000E38FC">
        <w:tc>
          <w:tcPr>
            <w:tcW w:w="2351" w:type="pct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2" w:type="pct"/>
            <w:tcBorders>
              <w:top w:val="double" w:sz="4" w:space="0" w:color="auto"/>
            </w:tcBorders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double" w:sz="4" w:space="0" w:color="auto"/>
            </w:tcBorders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tcBorders>
              <w:top w:val="double" w:sz="4" w:space="0" w:color="auto"/>
            </w:tcBorders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</w:tcPr>
          <w:p w:rsidR="00925B26" w:rsidRPr="00F626F6" w:rsidRDefault="00925B26" w:rsidP="00925B2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tcBorders>
              <w:top w:val="double" w:sz="4" w:space="0" w:color="auto"/>
            </w:tcBorders>
          </w:tcPr>
          <w:p w:rsidR="00925B26" w:rsidRPr="00F626F6" w:rsidRDefault="00925B26" w:rsidP="00925B26">
            <w:pPr>
              <w:tabs>
                <w:tab w:val="decimal" w:pos="84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5B26" w:rsidRPr="00F626F6" w:rsidTr="000E38FC">
        <w:tc>
          <w:tcPr>
            <w:tcW w:w="2351" w:type="pct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  <w:r w:rsidRPr="00C6769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-</w:t>
            </w:r>
            <w:r w:rsidRPr="00C6769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552" w:type="pct"/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</w:tcPr>
          <w:p w:rsidR="00925B26" w:rsidRPr="00F626F6" w:rsidRDefault="00925B26" w:rsidP="00925B2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</w:tcPr>
          <w:p w:rsidR="00925B26" w:rsidRPr="00F626F6" w:rsidRDefault="00925B26" w:rsidP="00925B26">
            <w:pPr>
              <w:tabs>
                <w:tab w:val="decimal" w:pos="84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5B26" w:rsidRPr="00F626F6" w:rsidTr="000E38FC">
        <w:tc>
          <w:tcPr>
            <w:tcW w:w="2351" w:type="pct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552" w:type="pct"/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3" w:type="pct"/>
          </w:tcPr>
          <w:p w:rsidR="00925B26" w:rsidRPr="00F626F6" w:rsidRDefault="00925B26" w:rsidP="00925B2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</w:tcPr>
          <w:p w:rsidR="00925B26" w:rsidRPr="00F626F6" w:rsidRDefault="00925B26" w:rsidP="00925B26">
            <w:pPr>
              <w:tabs>
                <w:tab w:val="decimal" w:pos="84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355</w:t>
            </w:r>
          </w:p>
        </w:tc>
      </w:tr>
      <w:tr w:rsidR="00925B26" w:rsidRPr="00F626F6" w:rsidTr="000E38FC">
        <w:tc>
          <w:tcPr>
            <w:tcW w:w="2351" w:type="pct"/>
            <w:vAlign w:val="bottom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552" w:type="pct"/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931</w:t>
            </w:r>
          </w:p>
        </w:tc>
        <w:tc>
          <w:tcPr>
            <w:tcW w:w="14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489</w:t>
            </w:r>
          </w:p>
        </w:tc>
        <w:tc>
          <w:tcPr>
            <w:tcW w:w="12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931</w:t>
            </w:r>
          </w:p>
        </w:tc>
        <w:tc>
          <w:tcPr>
            <w:tcW w:w="133" w:type="pct"/>
          </w:tcPr>
          <w:p w:rsidR="00925B26" w:rsidRPr="00F626F6" w:rsidRDefault="00925B26" w:rsidP="00925B2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489</w:t>
            </w:r>
          </w:p>
        </w:tc>
      </w:tr>
      <w:tr w:rsidR="00925B26" w:rsidRPr="00F626F6" w:rsidTr="000E38FC">
        <w:tc>
          <w:tcPr>
            <w:tcW w:w="2351" w:type="pct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552" w:type="pct"/>
            <w:tcBorders>
              <w:bottom w:val="single" w:sz="4" w:space="0" w:color="auto"/>
            </w:tcBorders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1,074</w:t>
            </w:r>
          </w:p>
        </w:tc>
        <w:tc>
          <w:tcPr>
            <w:tcW w:w="14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779</w:t>
            </w:r>
          </w:p>
        </w:tc>
        <w:tc>
          <w:tcPr>
            <w:tcW w:w="12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1,074</w:t>
            </w:r>
          </w:p>
        </w:tc>
        <w:tc>
          <w:tcPr>
            <w:tcW w:w="133" w:type="pct"/>
          </w:tcPr>
          <w:p w:rsidR="00925B26" w:rsidRPr="00F626F6" w:rsidRDefault="00925B26" w:rsidP="00925B2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779</w:t>
            </w:r>
          </w:p>
        </w:tc>
      </w:tr>
      <w:tr w:rsidR="00925B26" w:rsidRPr="00F626F6" w:rsidTr="000E38FC">
        <w:trPr>
          <w:trHeight w:val="211"/>
        </w:trPr>
        <w:tc>
          <w:tcPr>
            <w:tcW w:w="2351" w:type="pct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Pr="00E235D9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5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2,005</w:t>
            </w:r>
          </w:p>
        </w:tc>
        <w:tc>
          <w:tcPr>
            <w:tcW w:w="14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1,268</w:t>
            </w:r>
          </w:p>
        </w:tc>
        <w:tc>
          <w:tcPr>
            <w:tcW w:w="12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2,013</w:t>
            </w:r>
          </w:p>
        </w:tc>
        <w:tc>
          <w:tcPr>
            <w:tcW w:w="133" w:type="pct"/>
          </w:tcPr>
          <w:p w:rsidR="00925B26" w:rsidRPr="00F626F6" w:rsidRDefault="00925B26" w:rsidP="00925B2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</w:tcPr>
          <w:p w:rsidR="00925B26" w:rsidRPr="00F626F6" w:rsidRDefault="00925B26" w:rsidP="00925B26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1,623</w:t>
            </w:r>
          </w:p>
        </w:tc>
      </w:tr>
      <w:tr w:rsidR="00925B26" w:rsidRPr="00F626F6" w:rsidTr="000E38FC">
        <w:trPr>
          <w:trHeight w:val="278"/>
        </w:trPr>
        <w:tc>
          <w:tcPr>
            <w:tcW w:w="2351" w:type="pct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59" w:type="pct"/>
            <w:gridSpan w:val="3"/>
            <w:shd w:val="clear" w:color="auto" w:fill="auto"/>
          </w:tcPr>
          <w:p w:rsidR="00925B26" w:rsidRPr="00F626F6" w:rsidRDefault="00925B26" w:rsidP="00925B26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7" w:type="pct"/>
          </w:tcPr>
          <w:p w:rsidR="00925B26" w:rsidRPr="00F626F6" w:rsidRDefault="00925B26" w:rsidP="00925B26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63" w:type="pct"/>
            <w:gridSpan w:val="3"/>
          </w:tcPr>
          <w:p w:rsidR="00925B26" w:rsidRPr="00F626F6" w:rsidRDefault="00925B26" w:rsidP="00925B26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925B26" w:rsidRPr="00F626F6" w:rsidTr="000E38FC">
        <w:tc>
          <w:tcPr>
            <w:tcW w:w="2351" w:type="pct"/>
          </w:tcPr>
          <w:p w:rsidR="00925B26" w:rsidRPr="00C6769B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C6769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เจ้าหนี้อื่น</w:t>
            </w:r>
            <w:r w:rsidRPr="00C6769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-</w:t>
            </w:r>
            <w:r w:rsidRPr="00C6769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กิจการที่เกี่ยวข้องกัน</w:t>
            </w:r>
          </w:p>
        </w:tc>
        <w:tc>
          <w:tcPr>
            <w:tcW w:w="552" w:type="pct"/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</w:tcPr>
          <w:p w:rsidR="00925B26" w:rsidRPr="00F626F6" w:rsidRDefault="00925B26" w:rsidP="00925B2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5B26" w:rsidRPr="00F626F6" w:rsidTr="000E38FC">
        <w:tc>
          <w:tcPr>
            <w:tcW w:w="2351" w:type="pct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 xml:space="preserve"> </w:t>
            </w:r>
            <w:r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552" w:type="pct"/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</w:tcPr>
          <w:p w:rsidR="00925B26" w:rsidRPr="00F626F6" w:rsidRDefault="00A22119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1,347</w:t>
            </w:r>
          </w:p>
        </w:tc>
        <w:tc>
          <w:tcPr>
            <w:tcW w:w="133" w:type="pct"/>
          </w:tcPr>
          <w:p w:rsidR="00925B26" w:rsidRPr="00F626F6" w:rsidRDefault="00925B26" w:rsidP="00925B2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1,109</w:t>
            </w:r>
          </w:p>
        </w:tc>
      </w:tr>
      <w:tr w:rsidR="00925B26" w:rsidRPr="00F626F6" w:rsidTr="000E38FC">
        <w:trPr>
          <w:trHeight w:val="211"/>
        </w:trPr>
        <w:tc>
          <w:tcPr>
            <w:tcW w:w="2351" w:type="pct"/>
          </w:tcPr>
          <w:p w:rsidR="00925B26" w:rsidRPr="00E235D9" w:rsidRDefault="00925B26" w:rsidP="000E38FC">
            <w:pPr>
              <w:pStyle w:val="BodyText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Pr="00E235D9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5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7" w:type="pct"/>
          </w:tcPr>
          <w:p w:rsidR="00925B26" w:rsidRPr="00F626F6" w:rsidRDefault="00925B26" w:rsidP="00925B2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25B26" w:rsidRPr="00F24B34" w:rsidRDefault="00A22119" w:rsidP="00925B26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</w:t>
            </w:r>
            <w:r w:rsidR="00F24B34" w:rsidRPr="00F24B34">
              <w:rPr>
                <w:rFonts w:ascii="Angsana New" w:hAnsi="Angsana New"/>
                <w:b/>
                <w:bCs/>
                <w:sz w:val="30"/>
                <w:szCs w:val="30"/>
              </w:rPr>
              <w:t>47</w:t>
            </w:r>
          </w:p>
        </w:tc>
        <w:tc>
          <w:tcPr>
            <w:tcW w:w="133" w:type="pct"/>
          </w:tcPr>
          <w:p w:rsidR="00925B26" w:rsidRPr="00F626F6" w:rsidRDefault="00925B26" w:rsidP="00925B2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</w:tcPr>
          <w:p w:rsidR="00925B26" w:rsidRPr="00F626F6" w:rsidRDefault="00925B26" w:rsidP="00925B26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1,109</w:t>
            </w:r>
          </w:p>
        </w:tc>
      </w:tr>
    </w:tbl>
    <w:p w:rsidR="00BB5FDD" w:rsidRDefault="00BB5FDD" w:rsidP="001B3589">
      <w:pPr>
        <w:jc w:val="thaiDistribute"/>
        <w:rPr>
          <w:rFonts w:ascii="Angsana New" w:hAnsi="Angsana New"/>
          <w:sz w:val="18"/>
          <w:szCs w:val="18"/>
        </w:rPr>
      </w:pPr>
    </w:p>
    <w:p w:rsidR="005F39A2" w:rsidRPr="006E038C" w:rsidRDefault="005F39A2" w:rsidP="001B3589">
      <w:pPr>
        <w:jc w:val="thaiDistribute"/>
        <w:rPr>
          <w:rFonts w:ascii="Angsana New" w:hAnsi="Angsana New"/>
          <w:sz w:val="18"/>
          <w:szCs w:val="18"/>
        </w:rPr>
      </w:pPr>
    </w:p>
    <w:tbl>
      <w:tblPr>
        <w:tblW w:w="95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98"/>
        <w:gridCol w:w="637"/>
        <w:gridCol w:w="270"/>
        <w:gridCol w:w="1062"/>
        <w:gridCol w:w="980"/>
        <w:gridCol w:w="268"/>
        <w:gridCol w:w="1001"/>
        <w:gridCol w:w="268"/>
        <w:gridCol w:w="983"/>
        <w:gridCol w:w="272"/>
        <w:gridCol w:w="1146"/>
      </w:tblGrid>
      <w:tr w:rsidR="00781924" w:rsidRPr="0035362A" w:rsidTr="00781924">
        <w:tc>
          <w:tcPr>
            <w:tcW w:w="1407" w:type="pct"/>
          </w:tcPr>
          <w:p w:rsidR="00781924" w:rsidRPr="00ED0DB4" w:rsidRDefault="00781924" w:rsidP="006E038C">
            <w:pPr>
              <w:pStyle w:val="BodyText"/>
              <w:ind w:left="-90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35362A">
              <w:rPr>
                <w:rFonts w:ascii="Times New Roman"/>
                <w:sz w:val="30"/>
                <w:szCs w:val="30"/>
                <w:lang w:val="en-US" w:eastAsia="en-US"/>
              </w:rPr>
              <w:br w:type="page"/>
            </w:r>
            <w:r w:rsidRPr="0035362A">
              <w:rPr>
                <w:rFonts w:cs="Cordia New"/>
                <w:sz w:val="30"/>
                <w:szCs w:val="30"/>
                <w:cs/>
              </w:rPr>
              <w:br w:type="page"/>
            </w:r>
            <w:r w:rsidRPr="0035362A">
              <w:rPr>
                <w:sz w:val="30"/>
                <w:szCs w:val="30"/>
                <w:cs/>
              </w:rPr>
              <w:br w:type="page"/>
            </w:r>
            <w:r w:rsidRPr="0035362A">
              <w:rPr>
                <w:rFonts w:cs="Cordia New"/>
                <w:sz w:val="30"/>
                <w:szCs w:val="30"/>
                <w:cs/>
              </w:rPr>
              <w:br w:type="page"/>
            </w:r>
            <w:r w:rsidRPr="0035362A">
              <w:rPr>
                <w:rFonts w:ascii="Times New Roman"/>
                <w:sz w:val="30"/>
                <w:szCs w:val="30"/>
                <w:lang w:val="en-US" w:eastAsia="en-US"/>
              </w:rPr>
              <w:br w:type="page"/>
            </w:r>
            <w:r w:rsidRPr="0035362A">
              <w:rPr>
                <w:rFonts w:ascii="Times New Roman"/>
                <w:sz w:val="30"/>
                <w:szCs w:val="30"/>
                <w:lang w:val="en-US" w:eastAsia="en-US"/>
              </w:rPr>
              <w:br w:type="page"/>
            </w:r>
            <w:r w:rsidRPr="0035362A">
              <w:rPr>
                <w:rFonts w:cs="Cordia New"/>
                <w:sz w:val="30"/>
                <w:szCs w:val="30"/>
                <w:cs/>
              </w:rPr>
              <w:br w:type="page"/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เงินกู้ยืมระยะสั้นจาก</w:t>
            </w:r>
          </w:p>
        </w:tc>
        <w:tc>
          <w:tcPr>
            <w:tcW w:w="1027" w:type="pct"/>
            <w:gridSpan w:val="3"/>
          </w:tcPr>
          <w:p w:rsidR="00781924" w:rsidRPr="0035362A" w:rsidRDefault="00781924" w:rsidP="001D3E1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173" w:type="pct"/>
            <w:gridSpan w:val="3"/>
          </w:tcPr>
          <w:p w:rsidR="00781924" w:rsidRPr="0035362A" w:rsidRDefault="00781924" w:rsidP="001D3E1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0" w:type="pct"/>
          </w:tcPr>
          <w:p w:rsidR="00781924" w:rsidRPr="0035362A" w:rsidRDefault="00781924" w:rsidP="001D3E1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52" w:type="pct"/>
            <w:gridSpan w:val="3"/>
          </w:tcPr>
          <w:p w:rsidR="00781924" w:rsidRPr="0035362A" w:rsidRDefault="00781924" w:rsidP="001D3E1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 xml:space="preserve">งบการเงินเฉพาะกิจการ </w:t>
            </w:r>
          </w:p>
        </w:tc>
      </w:tr>
      <w:tr w:rsidR="00781924" w:rsidRPr="0035362A" w:rsidTr="001D3E10">
        <w:tc>
          <w:tcPr>
            <w:tcW w:w="1407" w:type="pct"/>
          </w:tcPr>
          <w:p w:rsidR="00781924" w:rsidRPr="0035362A" w:rsidRDefault="00781924" w:rsidP="001D3E1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   </w:t>
            </w:r>
            <w:r w:rsidRPr="003536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กิจการที่เกี่ยวข้องกัน</w:t>
            </w:r>
          </w:p>
        </w:tc>
        <w:tc>
          <w:tcPr>
            <w:tcW w:w="332" w:type="pct"/>
          </w:tcPr>
          <w:p w:rsidR="00781924" w:rsidRPr="0035362A" w:rsidRDefault="00781924" w:rsidP="001D3E1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41" w:type="pct"/>
          </w:tcPr>
          <w:p w:rsidR="00781924" w:rsidRPr="0035362A" w:rsidRDefault="00781924" w:rsidP="001D3E1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4" w:type="pct"/>
          </w:tcPr>
          <w:p w:rsidR="00781924" w:rsidRPr="0035362A" w:rsidRDefault="00781924" w:rsidP="001D3E1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511" w:type="pct"/>
          </w:tcPr>
          <w:p w:rsidR="00781924" w:rsidRPr="0035362A" w:rsidRDefault="00781924" w:rsidP="001D3E1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40" w:type="pct"/>
          </w:tcPr>
          <w:p w:rsidR="00781924" w:rsidRPr="0035362A" w:rsidRDefault="00781924" w:rsidP="001D3E1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2" w:type="pct"/>
          </w:tcPr>
          <w:p w:rsidR="00781924" w:rsidRPr="0035362A" w:rsidRDefault="00781924" w:rsidP="001D3E1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0" w:type="pct"/>
          </w:tcPr>
          <w:p w:rsidR="00781924" w:rsidRPr="0035362A" w:rsidRDefault="00781924" w:rsidP="001D3E1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</w:tcPr>
          <w:p w:rsidR="00781924" w:rsidRPr="0035362A" w:rsidRDefault="00781924" w:rsidP="001D3E1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42" w:type="pct"/>
          </w:tcPr>
          <w:p w:rsidR="00781924" w:rsidRPr="0035362A" w:rsidRDefault="00781924" w:rsidP="001D3E1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8" w:type="pct"/>
          </w:tcPr>
          <w:p w:rsidR="00781924" w:rsidRPr="0035362A" w:rsidRDefault="00781924" w:rsidP="001D3E1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</w:tr>
      <w:tr w:rsidR="00781924" w:rsidRPr="0035362A" w:rsidTr="00781924">
        <w:tc>
          <w:tcPr>
            <w:tcW w:w="1407" w:type="pct"/>
          </w:tcPr>
          <w:p w:rsidR="00781924" w:rsidRPr="0035362A" w:rsidRDefault="00781924" w:rsidP="001D3E1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27" w:type="pct"/>
            <w:gridSpan w:val="3"/>
          </w:tcPr>
          <w:p w:rsidR="00781924" w:rsidRPr="0035362A" w:rsidRDefault="00781924" w:rsidP="001D3E1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(ร้อยละต่อปี)</w:t>
            </w:r>
          </w:p>
        </w:tc>
        <w:tc>
          <w:tcPr>
            <w:tcW w:w="2565" w:type="pct"/>
            <w:gridSpan w:val="7"/>
          </w:tcPr>
          <w:p w:rsidR="00781924" w:rsidRPr="0035362A" w:rsidRDefault="00781924" w:rsidP="001D3E10">
            <w:pPr>
              <w:pStyle w:val="BodyText"/>
              <w:tabs>
                <w:tab w:val="decimal" w:pos="847"/>
              </w:tabs>
              <w:ind w:left="-126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781924" w:rsidRPr="0035362A" w:rsidTr="001D3E10">
        <w:tc>
          <w:tcPr>
            <w:tcW w:w="1407" w:type="pct"/>
          </w:tcPr>
          <w:p w:rsidR="00781924" w:rsidRPr="00C6769B" w:rsidRDefault="00781924" w:rsidP="006E038C">
            <w:pPr>
              <w:pStyle w:val="BodyText"/>
              <w:ind w:left="162" w:right="-131" w:hanging="25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676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332" w:type="pct"/>
          </w:tcPr>
          <w:p w:rsidR="00781924" w:rsidRPr="0035362A" w:rsidRDefault="00781924" w:rsidP="001D3E1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1" w:type="pct"/>
          </w:tcPr>
          <w:p w:rsidR="00781924" w:rsidRPr="0035362A" w:rsidRDefault="00781924" w:rsidP="001D3E10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4" w:type="pct"/>
          </w:tcPr>
          <w:p w:rsidR="00781924" w:rsidRPr="0035362A" w:rsidRDefault="00781924" w:rsidP="001D3E1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1" w:type="pct"/>
          </w:tcPr>
          <w:p w:rsidR="00781924" w:rsidRPr="0035362A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0" w:type="pct"/>
          </w:tcPr>
          <w:p w:rsidR="00781924" w:rsidRPr="0035362A" w:rsidRDefault="00781924" w:rsidP="001D3E10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</w:tcPr>
          <w:p w:rsidR="00781924" w:rsidRPr="0035362A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0" w:type="pct"/>
          </w:tcPr>
          <w:p w:rsidR="00781924" w:rsidRPr="0035362A" w:rsidRDefault="00781924" w:rsidP="001D3E10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</w:tcPr>
          <w:p w:rsidR="00781924" w:rsidRPr="0035362A" w:rsidRDefault="00781924" w:rsidP="001D3E10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:rsidR="00781924" w:rsidRPr="0035362A" w:rsidRDefault="00781924" w:rsidP="001D3E10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8" w:type="pct"/>
          </w:tcPr>
          <w:p w:rsidR="00781924" w:rsidRPr="0035362A" w:rsidRDefault="00781924" w:rsidP="001D3E10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1924" w:rsidRPr="0035362A" w:rsidTr="001D3E10">
        <w:tc>
          <w:tcPr>
            <w:tcW w:w="1407" w:type="pct"/>
          </w:tcPr>
          <w:p w:rsidR="00781924" w:rsidRPr="0035362A" w:rsidRDefault="00781924" w:rsidP="006E038C">
            <w:pPr>
              <w:pStyle w:val="BodyText"/>
              <w:ind w:left="162" w:right="-131" w:hanging="25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ไทยรับเบอร์ เอช พี เอ็น อาร์ จำกัด</w:t>
            </w:r>
          </w:p>
        </w:tc>
        <w:tc>
          <w:tcPr>
            <w:tcW w:w="332" w:type="pct"/>
          </w:tcPr>
          <w:p w:rsidR="00781924" w:rsidRDefault="00781924" w:rsidP="001D3E1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781924" w:rsidRPr="0035362A" w:rsidRDefault="00781924" w:rsidP="001D3E1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3.9</w:t>
            </w:r>
          </w:p>
        </w:tc>
        <w:tc>
          <w:tcPr>
            <w:tcW w:w="141" w:type="pct"/>
          </w:tcPr>
          <w:p w:rsidR="00781924" w:rsidRPr="0035362A" w:rsidRDefault="00781924" w:rsidP="001D3E10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4" w:type="pct"/>
          </w:tcPr>
          <w:p w:rsidR="00781924" w:rsidRDefault="00781924" w:rsidP="001D3E1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781924" w:rsidRPr="0035362A" w:rsidRDefault="00781924" w:rsidP="001D3E1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3.9</w:t>
            </w:r>
          </w:p>
        </w:tc>
        <w:tc>
          <w:tcPr>
            <w:tcW w:w="511" w:type="pct"/>
          </w:tcPr>
          <w:p w:rsidR="00781924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781924" w:rsidRPr="0035362A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0" w:type="pct"/>
          </w:tcPr>
          <w:p w:rsidR="00781924" w:rsidRPr="0035362A" w:rsidRDefault="00781924" w:rsidP="001D3E10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</w:tcPr>
          <w:p w:rsidR="00781924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781924" w:rsidRPr="0035362A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0" w:type="pct"/>
          </w:tcPr>
          <w:p w:rsidR="00781924" w:rsidRPr="0035362A" w:rsidRDefault="00781924" w:rsidP="001D3E10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</w:tcPr>
          <w:p w:rsidR="00781924" w:rsidRDefault="00781924" w:rsidP="001D3E10">
            <w:pPr>
              <w:tabs>
                <w:tab w:val="decimal" w:pos="767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781924" w:rsidRPr="0035362A" w:rsidRDefault="00781924" w:rsidP="001D3E10">
            <w:pPr>
              <w:tabs>
                <w:tab w:val="decimal" w:pos="767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142" w:type="pct"/>
          </w:tcPr>
          <w:p w:rsidR="00781924" w:rsidRPr="0035362A" w:rsidRDefault="00781924" w:rsidP="001D3E10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8" w:type="pct"/>
          </w:tcPr>
          <w:p w:rsidR="00781924" w:rsidRDefault="00781924" w:rsidP="001D3E10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781924" w:rsidRPr="0035362A" w:rsidRDefault="00781924" w:rsidP="001D3E10">
            <w:pPr>
              <w:tabs>
                <w:tab w:val="decimal" w:pos="862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32,000</w:t>
            </w:r>
          </w:p>
        </w:tc>
      </w:tr>
      <w:tr w:rsidR="00781924" w:rsidRPr="0035362A" w:rsidTr="001D3E10">
        <w:trPr>
          <w:trHeight w:val="263"/>
        </w:trPr>
        <w:tc>
          <w:tcPr>
            <w:tcW w:w="1407" w:type="pct"/>
          </w:tcPr>
          <w:p w:rsidR="00781924" w:rsidRPr="00C6769B" w:rsidRDefault="00781924" w:rsidP="006E038C">
            <w:pPr>
              <w:ind w:left="-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676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32" w:type="pct"/>
          </w:tcPr>
          <w:p w:rsidR="00781924" w:rsidRPr="0035362A" w:rsidRDefault="00781924" w:rsidP="001D3E1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1" w:type="pct"/>
          </w:tcPr>
          <w:p w:rsidR="00781924" w:rsidRPr="0035362A" w:rsidRDefault="00781924" w:rsidP="001D3E10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4" w:type="pct"/>
          </w:tcPr>
          <w:p w:rsidR="00781924" w:rsidRPr="0035362A" w:rsidRDefault="00781924" w:rsidP="001D3E1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1" w:type="pct"/>
          </w:tcPr>
          <w:p w:rsidR="00781924" w:rsidRPr="0035362A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0" w:type="pct"/>
          </w:tcPr>
          <w:p w:rsidR="00781924" w:rsidRPr="0035362A" w:rsidRDefault="00781924" w:rsidP="001D3E10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</w:tcPr>
          <w:p w:rsidR="00781924" w:rsidRPr="0035362A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0" w:type="pct"/>
          </w:tcPr>
          <w:p w:rsidR="00781924" w:rsidRPr="0035362A" w:rsidRDefault="00781924" w:rsidP="001D3E10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</w:tcPr>
          <w:p w:rsidR="00781924" w:rsidRPr="0035362A" w:rsidRDefault="00781924" w:rsidP="001D3E10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:rsidR="00781924" w:rsidRPr="0035362A" w:rsidRDefault="00781924" w:rsidP="001D3E10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8" w:type="pct"/>
          </w:tcPr>
          <w:p w:rsidR="00781924" w:rsidRPr="0035362A" w:rsidRDefault="00781924" w:rsidP="001D3E10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1924" w:rsidRPr="0035362A" w:rsidTr="001D3E10">
        <w:tc>
          <w:tcPr>
            <w:tcW w:w="1407" w:type="pct"/>
          </w:tcPr>
          <w:p w:rsidR="00781924" w:rsidRPr="0035362A" w:rsidRDefault="00781924" w:rsidP="006E038C">
            <w:pPr>
              <w:pStyle w:val="BodyText"/>
              <w:ind w:right="-131" w:hanging="7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สวนยางวังสมบูรณ์ จำกัด</w:t>
            </w:r>
          </w:p>
        </w:tc>
        <w:tc>
          <w:tcPr>
            <w:tcW w:w="332" w:type="pct"/>
          </w:tcPr>
          <w:p w:rsidR="00781924" w:rsidRPr="0035362A" w:rsidRDefault="00054D33" w:rsidP="001D3E1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4.0</w:t>
            </w:r>
          </w:p>
        </w:tc>
        <w:tc>
          <w:tcPr>
            <w:tcW w:w="141" w:type="pct"/>
          </w:tcPr>
          <w:p w:rsidR="00781924" w:rsidRPr="0035362A" w:rsidRDefault="00781924" w:rsidP="001D3E10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4" w:type="pct"/>
          </w:tcPr>
          <w:p w:rsidR="00781924" w:rsidRPr="0035362A" w:rsidRDefault="00781924" w:rsidP="001D3E1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4.0</w:t>
            </w:r>
          </w:p>
        </w:tc>
        <w:tc>
          <w:tcPr>
            <w:tcW w:w="511" w:type="pct"/>
            <w:tcBorders>
              <w:bottom w:val="single" w:sz="4" w:space="0" w:color="auto"/>
            </w:tcBorders>
          </w:tcPr>
          <w:p w:rsidR="00781924" w:rsidRPr="0035362A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4,500</w:t>
            </w:r>
          </w:p>
        </w:tc>
        <w:tc>
          <w:tcPr>
            <w:tcW w:w="140" w:type="pct"/>
          </w:tcPr>
          <w:p w:rsidR="00781924" w:rsidRPr="0035362A" w:rsidRDefault="00781924" w:rsidP="001D3E10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:rsidR="00781924" w:rsidRPr="0035362A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8,000</w:t>
            </w:r>
          </w:p>
        </w:tc>
        <w:tc>
          <w:tcPr>
            <w:tcW w:w="140" w:type="pct"/>
          </w:tcPr>
          <w:p w:rsidR="00781924" w:rsidRPr="0035362A" w:rsidRDefault="00781924" w:rsidP="001D3E10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:rsidR="00781924" w:rsidRPr="0035362A" w:rsidRDefault="00781924" w:rsidP="001D3E10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:rsidR="00781924" w:rsidRPr="0035362A" w:rsidRDefault="00781924" w:rsidP="001D3E10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781924" w:rsidRPr="0035362A" w:rsidRDefault="00781924" w:rsidP="001D3E10">
            <w:pPr>
              <w:tabs>
                <w:tab w:val="decimal" w:pos="772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81924" w:rsidRPr="00281C19" w:rsidTr="001D3E10">
        <w:tc>
          <w:tcPr>
            <w:tcW w:w="1407" w:type="pct"/>
          </w:tcPr>
          <w:p w:rsidR="000F7C18" w:rsidRDefault="00781924" w:rsidP="000F7C18">
            <w:pPr>
              <w:pStyle w:val="BodyText"/>
              <w:ind w:left="-18" w:right="-131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421B1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เงินกู้ยืมระยะสั้นจากกิจการที่</w:t>
            </w:r>
          </w:p>
          <w:p w:rsidR="00781924" w:rsidRPr="00421B12" w:rsidRDefault="00781924" w:rsidP="000F7C18">
            <w:pPr>
              <w:pStyle w:val="BodyText"/>
              <w:ind w:left="-18" w:right="-131" w:firstLine="18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421B1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เกี่ยวข้องกัน</w:t>
            </w:r>
          </w:p>
        </w:tc>
        <w:tc>
          <w:tcPr>
            <w:tcW w:w="332" w:type="pct"/>
          </w:tcPr>
          <w:p w:rsidR="00781924" w:rsidRDefault="00781924" w:rsidP="001D3E1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1" w:type="pct"/>
          </w:tcPr>
          <w:p w:rsidR="00781924" w:rsidRPr="0035362A" w:rsidRDefault="00781924" w:rsidP="001D3E10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4" w:type="pct"/>
          </w:tcPr>
          <w:p w:rsidR="00781924" w:rsidRPr="0035362A" w:rsidRDefault="00781924" w:rsidP="001D3E10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bottom w:val="double" w:sz="4" w:space="0" w:color="auto"/>
            </w:tcBorders>
          </w:tcPr>
          <w:p w:rsidR="00781924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  <w:p w:rsidR="00781924" w:rsidRPr="00281C19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4,500</w:t>
            </w:r>
          </w:p>
        </w:tc>
        <w:tc>
          <w:tcPr>
            <w:tcW w:w="140" w:type="pct"/>
          </w:tcPr>
          <w:p w:rsidR="00781924" w:rsidRPr="00281C19" w:rsidRDefault="00781924" w:rsidP="001D3E10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tcBorders>
              <w:top w:val="single" w:sz="4" w:space="0" w:color="auto"/>
              <w:bottom w:val="double" w:sz="4" w:space="0" w:color="auto"/>
            </w:tcBorders>
          </w:tcPr>
          <w:p w:rsidR="00781924" w:rsidRPr="00281C19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  <w:p w:rsidR="00781924" w:rsidRPr="00281C19" w:rsidRDefault="00781924" w:rsidP="001D3E10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281C19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8,000</w:t>
            </w:r>
          </w:p>
        </w:tc>
        <w:tc>
          <w:tcPr>
            <w:tcW w:w="140" w:type="pct"/>
          </w:tcPr>
          <w:p w:rsidR="00781924" w:rsidRPr="00281C19" w:rsidRDefault="00781924" w:rsidP="001D3E10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auto"/>
              <w:bottom w:val="double" w:sz="4" w:space="0" w:color="auto"/>
            </w:tcBorders>
          </w:tcPr>
          <w:p w:rsidR="00781924" w:rsidRDefault="00781924" w:rsidP="001D3E10">
            <w:pPr>
              <w:tabs>
                <w:tab w:val="decimal" w:pos="839"/>
              </w:tabs>
              <w:ind w:left="-106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781924" w:rsidRPr="00281C19" w:rsidRDefault="00781924" w:rsidP="001D3E10">
            <w:pPr>
              <w:tabs>
                <w:tab w:val="decimal" w:pos="839"/>
              </w:tabs>
              <w:ind w:left="-106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47,000</w:t>
            </w:r>
          </w:p>
        </w:tc>
        <w:tc>
          <w:tcPr>
            <w:tcW w:w="142" w:type="pct"/>
          </w:tcPr>
          <w:p w:rsidR="00781924" w:rsidRPr="00281C19" w:rsidRDefault="00781924" w:rsidP="001D3E10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</w:tcPr>
          <w:p w:rsidR="00781924" w:rsidRPr="00281C19" w:rsidRDefault="00781924" w:rsidP="001D3E10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781924" w:rsidRPr="00281C19" w:rsidRDefault="00781924" w:rsidP="001D3E10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81C19">
              <w:rPr>
                <w:rFonts w:ascii="Angsana New" w:hAnsi="Angsana New"/>
                <w:b/>
                <w:bCs/>
                <w:sz w:val="30"/>
                <w:szCs w:val="30"/>
              </w:rPr>
              <w:t>32,000</w:t>
            </w:r>
          </w:p>
        </w:tc>
      </w:tr>
    </w:tbl>
    <w:p w:rsidR="00DA2BFE" w:rsidRPr="0035362A" w:rsidRDefault="00DA2BFE" w:rsidP="00790ACD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35362A">
        <w:rPr>
          <w:rFonts w:ascii="Angsana New" w:hAnsi="Angsana New"/>
          <w:sz w:val="30"/>
          <w:szCs w:val="30"/>
          <w:cs/>
        </w:rPr>
        <w:lastRenderedPageBreak/>
        <w:t>รายการเคลื่อนไหวของเงินกู้ยืมระยะสั้นจากบุคคลหรือกิจการที่เกี่ยวข้องกันสำหรับแต่ละปีสิ้นสุดวันที่</w:t>
      </w:r>
      <w:r w:rsidR="00441950" w:rsidRPr="0035362A">
        <w:rPr>
          <w:rFonts w:ascii="Angsana New" w:hAnsi="Angsana New"/>
          <w:sz w:val="30"/>
          <w:szCs w:val="30"/>
        </w:rPr>
        <w:br/>
      </w:r>
      <w:r w:rsidRPr="0035362A">
        <w:rPr>
          <w:rFonts w:ascii="Angsana New" w:hAnsi="Angsana New"/>
          <w:sz w:val="30"/>
          <w:szCs w:val="30"/>
        </w:rPr>
        <w:t>31</w:t>
      </w:r>
      <w:r w:rsidRPr="0035362A">
        <w:rPr>
          <w:rFonts w:ascii="Angsana New" w:hAnsi="Angsana New"/>
          <w:sz w:val="30"/>
          <w:szCs w:val="30"/>
          <w:cs/>
        </w:rPr>
        <w:t xml:space="preserve"> ธันวาคม</w:t>
      </w:r>
      <w:r w:rsidRPr="0035362A">
        <w:rPr>
          <w:rFonts w:ascii="Angsana New" w:hAnsi="Angsana New"/>
          <w:sz w:val="30"/>
          <w:szCs w:val="30"/>
        </w:rPr>
        <w:t xml:space="preserve"> </w:t>
      </w:r>
      <w:r w:rsidRPr="0035362A">
        <w:rPr>
          <w:rFonts w:ascii="Angsana New" w:hAnsi="Angsana New"/>
          <w:sz w:val="30"/>
          <w:szCs w:val="30"/>
          <w:cs/>
        </w:rPr>
        <w:t>มีดังนี้</w:t>
      </w:r>
    </w:p>
    <w:p w:rsidR="00DA2BFE" w:rsidRPr="00E8638C" w:rsidRDefault="00DA2BFE" w:rsidP="00DA2BFE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40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405"/>
        <w:gridCol w:w="1087"/>
        <w:gridCol w:w="278"/>
        <w:gridCol w:w="980"/>
        <w:gridCol w:w="34"/>
        <w:gridCol w:w="237"/>
        <w:gridCol w:w="28"/>
        <w:gridCol w:w="1019"/>
        <w:gridCol w:w="248"/>
        <w:gridCol w:w="1085"/>
      </w:tblGrid>
      <w:tr w:rsidR="00DA2BFE" w:rsidRPr="0035362A" w:rsidTr="00F24B34">
        <w:tc>
          <w:tcPr>
            <w:tcW w:w="2343" w:type="pct"/>
          </w:tcPr>
          <w:p w:rsidR="00DA2BFE" w:rsidRPr="0035362A" w:rsidRDefault="00DA2BFE" w:rsidP="000A66D4">
            <w:pPr>
              <w:ind w:right="-43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536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เงินกู้ยืมระยะสั้นจากบุคคลหรือกิจการที่เกี่ยวข้องกัน</w:t>
            </w:r>
          </w:p>
        </w:tc>
        <w:tc>
          <w:tcPr>
            <w:tcW w:w="1247" w:type="pct"/>
            <w:gridSpan w:val="3"/>
          </w:tcPr>
          <w:p w:rsidR="00DA2BFE" w:rsidRPr="0035362A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4" w:type="pct"/>
            <w:gridSpan w:val="2"/>
          </w:tcPr>
          <w:p w:rsidR="00DA2BFE" w:rsidRPr="0035362A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66" w:type="pct"/>
            <w:gridSpan w:val="4"/>
          </w:tcPr>
          <w:p w:rsidR="00DA2BFE" w:rsidRPr="0035362A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60A67" w:rsidRPr="0035362A" w:rsidTr="00F24B34">
        <w:tc>
          <w:tcPr>
            <w:tcW w:w="2343" w:type="pct"/>
          </w:tcPr>
          <w:p w:rsidR="00460A67" w:rsidRPr="0035362A" w:rsidRDefault="00460A67" w:rsidP="00460A67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8" w:type="pct"/>
          </w:tcPr>
          <w:p w:rsidR="00460A67" w:rsidRPr="0035362A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48" w:type="pct"/>
          </w:tcPr>
          <w:p w:rsidR="00460A67" w:rsidRPr="0035362A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1" w:type="pct"/>
          </w:tcPr>
          <w:p w:rsidR="00460A67" w:rsidRPr="0035362A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4" w:type="pct"/>
            <w:gridSpan w:val="2"/>
          </w:tcPr>
          <w:p w:rsidR="00460A67" w:rsidRPr="0035362A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7" w:type="pct"/>
            <w:gridSpan w:val="2"/>
          </w:tcPr>
          <w:p w:rsidR="00460A67" w:rsidRPr="0035362A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32" w:type="pct"/>
          </w:tcPr>
          <w:p w:rsidR="00460A67" w:rsidRPr="0035362A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7" w:type="pct"/>
          </w:tcPr>
          <w:p w:rsidR="00460A67" w:rsidRPr="0035362A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</w:tr>
      <w:tr w:rsidR="00460A67" w:rsidRPr="0035362A" w:rsidTr="00F24B34">
        <w:tc>
          <w:tcPr>
            <w:tcW w:w="2343" w:type="pct"/>
          </w:tcPr>
          <w:p w:rsidR="00460A67" w:rsidRPr="0035362A" w:rsidRDefault="00460A67" w:rsidP="00460A67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57" w:type="pct"/>
            <w:gridSpan w:val="9"/>
          </w:tcPr>
          <w:p w:rsidR="00460A67" w:rsidRPr="0035362A" w:rsidRDefault="00460A67" w:rsidP="00460A67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362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35362A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460A67" w:rsidRPr="0035362A" w:rsidTr="00F24B34">
        <w:tc>
          <w:tcPr>
            <w:tcW w:w="2343" w:type="pct"/>
          </w:tcPr>
          <w:p w:rsidR="00460A67" w:rsidRPr="0035362A" w:rsidRDefault="00460A67" w:rsidP="00460A6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</w:t>
            </w: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ย่อย</w:t>
            </w:r>
          </w:p>
        </w:tc>
        <w:tc>
          <w:tcPr>
            <w:tcW w:w="578" w:type="pct"/>
          </w:tcPr>
          <w:p w:rsidR="00460A67" w:rsidRPr="0035362A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460A67" w:rsidRPr="0035362A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:rsidR="00460A67" w:rsidRPr="0035362A" w:rsidRDefault="00460A67" w:rsidP="00460A67">
            <w:pPr>
              <w:tabs>
                <w:tab w:val="decimal" w:pos="61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gridSpan w:val="2"/>
          </w:tcPr>
          <w:p w:rsidR="00460A67" w:rsidRPr="0035362A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</w:tcPr>
          <w:p w:rsidR="00460A67" w:rsidRPr="0035362A" w:rsidRDefault="00460A67" w:rsidP="00460A67">
            <w:pPr>
              <w:tabs>
                <w:tab w:val="decimal" w:pos="72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</w:tcPr>
          <w:p w:rsidR="00460A67" w:rsidRPr="0035362A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460A67" w:rsidRPr="0035362A" w:rsidRDefault="00460A67" w:rsidP="00460A67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60A67" w:rsidRPr="0035362A" w:rsidTr="00F24B34">
        <w:tc>
          <w:tcPr>
            <w:tcW w:w="2343" w:type="pct"/>
          </w:tcPr>
          <w:p w:rsidR="00460A67" w:rsidRPr="0035362A" w:rsidRDefault="00460A67" w:rsidP="00460A67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35362A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35362A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78" w:type="pct"/>
          </w:tcPr>
          <w:p w:rsidR="00460A67" w:rsidRPr="0035362A" w:rsidRDefault="0043015E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  <w:shd w:val="clear" w:color="auto" w:fill="auto"/>
          </w:tcPr>
          <w:p w:rsidR="00460A67" w:rsidRPr="0035362A" w:rsidRDefault="0043015E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32,000</w:t>
            </w:r>
          </w:p>
        </w:tc>
        <w:tc>
          <w:tcPr>
            <w:tcW w:w="132" w:type="pct"/>
            <w:shd w:val="clear" w:color="auto" w:fill="auto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1,349,300</w:t>
            </w:r>
          </w:p>
        </w:tc>
      </w:tr>
      <w:tr w:rsidR="00460A67" w:rsidRPr="0035362A" w:rsidTr="00F24B34">
        <w:tc>
          <w:tcPr>
            <w:tcW w:w="2343" w:type="pct"/>
          </w:tcPr>
          <w:p w:rsidR="00460A67" w:rsidRPr="0035362A" w:rsidRDefault="00460A67" w:rsidP="00460A6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เพิ่มขึ้น</w:t>
            </w:r>
          </w:p>
        </w:tc>
        <w:tc>
          <w:tcPr>
            <w:tcW w:w="578" w:type="pct"/>
          </w:tcPr>
          <w:p w:rsidR="00460A67" w:rsidRPr="0035362A" w:rsidRDefault="0043015E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  <w:shd w:val="clear" w:color="auto" w:fill="auto"/>
          </w:tcPr>
          <w:p w:rsidR="00460A67" w:rsidRPr="0035362A" w:rsidRDefault="0043015E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15,000</w:t>
            </w:r>
          </w:p>
        </w:tc>
        <w:tc>
          <w:tcPr>
            <w:tcW w:w="132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296,227</w:t>
            </w:r>
          </w:p>
        </w:tc>
      </w:tr>
      <w:tr w:rsidR="00460A67" w:rsidRPr="0035362A" w:rsidTr="00F24B34">
        <w:tc>
          <w:tcPr>
            <w:tcW w:w="2343" w:type="pct"/>
          </w:tcPr>
          <w:p w:rsidR="00460A67" w:rsidRPr="0035362A" w:rsidRDefault="00460A67" w:rsidP="00460A67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val="th-TH"/>
              </w:rPr>
              <w:t>ลดลง</w:t>
            </w:r>
          </w:p>
        </w:tc>
        <w:tc>
          <w:tcPr>
            <w:tcW w:w="578" w:type="pct"/>
          </w:tcPr>
          <w:p w:rsidR="00460A67" w:rsidRPr="0035362A" w:rsidRDefault="0043015E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:rsidR="00460A67" w:rsidRPr="0035362A" w:rsidRDefault="0043015E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vAlign w:val="bottom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(342,200)</w:t>
            </w:r>
          </w:p>
        </w:tc>
      </w:tr>
      <w:tr w:rsidR="00460A67" w:rsidRPr="0035362A" w:rsidTr="00F24B34">
        <w:tc>
          <w:tcPr>
            <w:tcW w:w="2343" w:type="pct"/>
          </w:tcPr>
          <w:p w:rsidR="00460A67" w:rsidRPr="00780389" w:rsidRDefault="00460A67" w:rsidP="00460A67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ได้มาจากการรับโอนกิจการ  </w:t>
            </w:r>
            <w:r w:rsidRPr="00421B1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 xml:space="preserve">(หมายเหตุ </w:t>
            </w:r>
            <w:r w:rsidRPr="00421B12"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  <w:r w:rsidRPr="00421B1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:rsidR="00460A67" w:rsidRDefault="0043015E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  <w:tcBorders>
              <w:bottom w:val="single" w:sz="4" w:space="0" w:color="auto"/>
            </w:tcBorders>
          </w:tcPr>
          <w:p w:rsidR="00460A67" w:rsidRPr="0035362A" w:rsidRDefault="00460A67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0A67" w:rsidRDefault="0043015E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vAlign w:val="bottom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(1,271,327)</w:t>
            </w:r>
          </w:p>
        </w:tc>
      </w:tr>
      <w:tr w:rsidR="00460A67" w:rsidRPr="0035362A" w:rsidTr="00F24B34">
        <w:tc>
          <w:tcPr>
            <w:tcW w:w="2343" w:type="pct"/>
          </w:tcPr>
          <w:p w:rsidR="00460A67" w:rsidRPr="0035362A" w:rsidRDefault="00460A67" w:rsidP="00460A67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35362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</w:tcPr>
          <w:p w:rsidR="00460A67" w:rsidRPr="0035362A" w:rsidRDefault="0043015E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460A67" w:rsidRPr="0035362A" w:rsidRDefault="00460A67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35362A" w:rsidRDefault="0043015E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47,000</w:t>
            </w:r>
          </w:p>
        </w:tc>
        <w:tc>
          <w:tcPr>
            <w:tcW w:w="132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32,000</w:t>
            </w:r>
          </w:p>
        </w:tc>
      </w:tr>
      <w:tr w:rsidR="00460A67" w:rsidRPr="0035362A" w:rsidTr="00F24B34">
        <w:trPr>
          <w:trHeight w:val="305"/>
        </w:trPr>
        <w:tc>
          <w:tcPr>
            <w:tcW w:w="2343" w:type="pct"/>
          </w:tcPr>
          <w:p w:rsidR="00460A67" w:rsidRPr="00781924" w:rsidRDefault="00460A67" w:rsidP="00460A67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265" w:type="pct"/>
            <w:gridSpan w:val="4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1" w:type="pct"/>
            <w:gridSpan w:val="3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460A67" w:rsidRPr="0035362A" w:rsidTr="00F24B34">
        <w:trPr>
          <w:trHeight w:val="254"/>
        </w:trPr>
        <w:tc>
          <w:tcPr>
            <w:tcW w:w="2343" w:type="pct"/>
          </w:tcPr>
          <w:p w:rsidR="00460A67" w:rsidRPr="0035362A" w:rsidRDefault="00460A67" w:rsidP="00460A6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8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60A67" w:rsidRPr="0035362A" w:rsidTr="00F24B34">
        <w:trPr>
          <w:trHeight w:val="101"/>
        </w:trPr>
        <w:tc>
          <w:tcPr>
            <w:tcW w:w="2343" w:type="pct"/>
          </w:tcPr>
          <w:p w:rsidR="00460A67" w:rsidRPr="0035362A" w:rsidRDefault="00460A67" w:rsidP="00460A67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35362A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35362A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78" w:type="pct"/>
          </w:tcPr>
          <w:p w:rsidR="00460A67" w:rsidRPr="0035362A" w:rsidRDefault="0043015E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  <w:tc>
          <w:tcPr>
            <w:tcW w:w="148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  <w:tc>
          <w:tcPr>
            <w:tcW w:w="141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  <w:shd w:val="clear" w:color="auto" w:fill="auto"/>
          </w:tcPr>
          <w:p w:rsidR="00460A67" w:rsidRPr="0035362A" w:rsidRDefault="0043015E" w:rsidP="00460A67">
            <w:pPr>
              <w:tabs>
                <w:tab w:val="decimal" w:pos="800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shd w:val="clear" w:color="auto" w:fill="auto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3015E" w:rsidRPr="0035362A" w:rsidTr="00F24B34">
        <w:trPr>
          <w:trHeight w:val="245"/>
        </w:trPr>
        <w:tc>
          <w:tcPr>
            <w:tcW w:w="2343" w:type="pct"/>
          </w:tcPr>
          <w:p w:rsidR="0043015E" w:rsidRPr="0035362A" w:rsidRDefault="0043015E" w:rsidP="00460A67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578" w:type="pct"/>
          </w:tcPr>
          <w:p w:rsidR="0043015E" w:rsidRPr="0035362A" w:rsidRDefault="0043015E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(3,500)</w:t>
            </w:r>
          </w:p>
        </w:tc>
        <w:tc>
          <w:tcPr>
            <w:tcW w:w="148" w:type="pct"/>
          </w:tcPr>
          <w:p w:rsidR="0043015E" w:rsidRPr="0035362A" w:rsidRDefault="0043015E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:rsidR="0043015E" w:rsidRDefault="0043015E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gridSpan w:val="2"/>
          </w:tcPr>
          <w:p w:rsidR="0043015E" w:rsidRPr="0035362A" w:rsidRDefault="0043015E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  <w:shd w:val="clear" w:color="auto" w:fill="auto"/>
          </w:tcPr>
          <w:p w:rsidR="0043015E" w:rsidRPr="0035362A" w:rsidRDefault="0043015E" w:rsidP="00460A67">
            <w:pPr>
              <w:tabs>
                <w:tab w:val="decimal" w:pos="800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2" w:type="pct"/>
            <w:shd w:val="clear" w:color="auto" w:fill="auto"/>
          </w:tcPr>
          <w:p w:rsidR="0043015E" w:rsidRPr="0035362A" w:rsidRDefault="0043015E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43015E" w:rsidRPr="0035362A" w:rsidRDefault="0043015E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60A67" w:rsidRPr="0035362A" w:rsidTr="00F24B34">
        <w:tc>
          <w:tcPr>
            <w:tcW w:w="2343" w:type="pct"/>
          </w:tcPr>
          <w:p w:rsidR="00460A67" w:rsidRPr="0035362A" w:rsidRDefault="00460A67" w:rsidP="00460A67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35362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</w:tcPr>
          <w:p w:rsidR="00460A67" w:rsidRPr="0035362A" w:rsidRDefault="0043015E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4,500</w:t>
            </w:r>
          </w:p>
        </w:tc>
        <w:tc>
          <w:tcPr>
            <w:tcW w:w="148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460A67" w:rsidRPr="0035362A" w:rsidRDefault="00460A67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8,000</w:t>
            </w:r>
          </w:p>
        </w:tc>
        <w:tc>
          <w:tcPr>
            <w:tcW w:w="141" w:type="pct"/>
            <w:gridSpan w:val="2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35362A" w:rsidRDefault="0043015E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2" w:type="pct"/>
          </w:tcPr>
          <w:p w:rsidR="00460A67" w:rsidRPr="0035362A" w:rsidRDefault="00460A67" w:rsidP="00460A67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</w:tcPr>
          <w:p w:rsidR="00460A67" w:rsidRPr="0035362A" w:rsidRDefault="00460A67" w:rsidP="00460A67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DA2BFE" w:rsidRDefault="00DA2BFE" w:rsidP="00201C56">
      <w:pPr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:rsidR="005F39A2" w:rsidRPr="00E8638C" w:rsidRDefault="005F39A2" w:rsidP="00201C56">
      <w:pPr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:rsidR="00335F3A" w:rsidRDefault="005C1531" w:rsidP="00227920">
      <w:pPr>
        <w:ind w:left="630" w:right="-72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3B2325">
        <w:rPr>
          <w:rFonts w:ascii="Angsana New" w:hAnsi="Angsana New"/>
          <w:spacing w:val="6"/>
          <w:sz w:val="30"/>
          <w:szCs w:val="30"/>
          <w:cs/>
        </w:rPr>
        <w:t xml:space="preserve">ณ วันที่ 31 ธันวาคม </w:t>
      </w:r>
      <w:r w:rsidR="00227920" w:rsidRPr="003B2325">
        <w:rPr>
          <w:rFonts w:ascii="Angsana New" w:hAnsi="Angsana New"/>
          <w:spacing w:val="6"/>
          <w:sz w:val="30"/>
          <w:szCs w:val="30"/>
        </w:rPr>
        <w:t>2561</w:t>
      </w:r>
      <w:r w:rsidR="00231680" w:rsidRPr="003B2325">
        <w:rPr>
          <w:rFonts w:ascii="Angsana New" w:hAnsi="Angsana New"/>
          <w:spacing w:val="6"/>
          <w:sz w:val="30"/>
          <w:szCs w:val="30"/>
          <w:cs/>
        </w:rPr>
        <w:t xml:space="preserve"> กลุ่มบริษัทมีวงเงินสินเชื่อจา</w:t>
      </w:r>
      <w:r w:rsidR="009006A8" w:rsidRPr="003B2325">
        <w:rPr>
          <w:rFonts w:ascii="Angsana New" w:hAnsi="Angsana New"/>
          <w:spacing w:val="6"/>
          <w:sz w:val="30"/>
          <w:szCs w:val="30"/>
          <w:cs/>
        </w:rPr>
        <w:t>กธนาคารที่ยังไม่ได้เบิกใช้จำนวน</w:t>
      </w:r>
      <w:r w:rsidR="009006A8" w:rsidRPr="003B2325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090314" w:rsidRPr="003B2325">
        <w:rPr>
          <w:rFonts w:ascii="Angsana New" w:hAnsi="Angsana New"/>
          <w:spacing w:val="6"/>
          <w:sz w:val="30"/>
          <w:szCs w:val="30"/>
        </w:rPr>
        <w:t>1,576</w:t>
      </w:r>
      <w:r w:rsidR="00231680" w:rsidRPr="003B2325">
        <w:rPr>
          <w:rFonts w:ascii="Angsana New" w:hAnsi="Angsana New"/>
          <w:spacing w:val="6"/>
          <w:sz w:val="30"/>
          <w:szCs w:val="30"/>
        </w:rPr>
        <w:t xml:space="preserve"> </w:t>
      </w:r>
      <w:r w:rsidR="009006A8" w:rsidRPr="003B2325">
        <w:rPr>
          <w:rFonts w:ascii="Angsana New" w:hAnsi="Angsana New"/>
          <w:spacing w:val="6"/>
          <w:sz w:val="30"/>
          <w:szCs w:val="30"/>
          <w:cs/>
        </w:rPr>
        <w:t>ล้านบาทแล</w:t>
      </w:r>
      <w:r w:rsidR="00A26D34" w:rsidRPr="003B2325">
        <w:rPr>
          <w:rFonts w:ascii="Angsana New" w:hAnsi="Angsana New" w:hint="cs"/>
          <w:spacing w:val="6"/>
          <w:sz w:val="30"/>
          <w:szCs w:val="30"/>
          <w:cs/>
        </w:rPr>
        <w:t>ะ</w:t>
      </w:r>
      <w:r w:rsidR="00A26D34" w:rsidRPr="003B2325">
        <w:rPr>
          <w:rFonts w:ascii="Angsana New" w:hAnsi="Angsana New"/>
          <w:spacing w:val="6"/>
          <w:sz w:val="30"/>
          <w:szCs w:val="30"/>
        </w:rPr>
        <w:t xml:space="preserve"> 99</w:t>
      </w:r>
      <w:r w:rsidR="00231680" w:rsidRPr="003B2325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3B2325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="00227920" w:rsidRPr="003B2325">
        <w:rPr>
          <w:rFonts w:ascii="Angsana New" w:hAnsi="Angsana New"/>
          <w:i/>
          <w:iCs/>
          <w:spacing w:val="6"/>
          <w:sz w:val="30"/>
          <w:szCs w:val="30"/>
        </w:rPr>
        <w:t>(2560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</w:rPr>
        <w:t>: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="00227920" w:rsidRPr="003B2325">
        <w:rPr>
          <w:rFonts w:ascii="Angsana New" w:hAnsi="Angsana New"/>
          <w:i/>
          <w:iCs/>
          <w:spacing w:val="6"/>
          <w:sz w:val="30"/>
          <w:szCs w:val="30"/>
        </w:rPr>
        <w:t>1,709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="00227920" w:rsidRPr="003B2325">
        <w:rPr>
          <w:rFonts w:ascii="Angsana New" w:hAnsi="Angsana New"/>
          <w:i/>
          <w:iCs/>
          <w:spacing w:val="6"/>
          <w:sz w:val="30"/>
          <w:szCs w:val="30"/>
        </w:rPr>
        <w:t>115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</w:rPr>
        <w:t>)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="00231680" w:rsidRPr="003B2325">
        <w:rPr>
          <w:rFonts w:ascii="Angsana New" w:hAnsi="Angsana New"/>
          <w:spacing w:val="6"/>
          <w:sz w:val="30"/>
          <w:szCs w:val="30"/>
          <w:cs/>
        </w:rPr>
        <w:t>วงเงินสินเชื่อใช้ไปจากธ</w:t>
      </w:r>
      <w:r w:rsidR="001F5B8B" w:rsidRPr="003B2325">
        <w:rPr>
          <w:rFonts w:ascii="Angsana New" w:hAnsi="Angsana New"/>
          <w:spacing w:val="6"/>
          <w:sz w:val="30"/>
          <w:szCs w:val="30"/>
          <w:cs/>
        </w:rPr>
        <w:t>นาคารพาณิชย์ของกลุ่มบริษัทจำนวน</w:t>
      </w:r>
      <w:r w:rsidR="001F5B8B" w:rsidRPr="003B2325">
        <w:rPr>
          <w:rFonts w:ascii="Angsana New" w:hAnsi="Angsana New"/>
          <w:spacing w:val="6"/>
          <w:sz w:val="30"/>
          <w:szCs w:val="30"/>
        </w:rPr>
        <w:t xml:space="preserve"> 4,</w:t>
      </w:r>
      <w:r w:rsidR="003B2325" w:rsidRPr="003B2325">
        <w:rPr>
          <w:rFonts w:ascii="Angsana New" w:hAnsi="Angsana New"/>
          <w:spacing w:val="6"/>
          <w:sz w:val="30"/>
          <w:szCs w:val="30"/>
        </w:rPr>
        <w:t>922</w:t>
      </w:r>
      <w:r w:rsidR="001F5B8B" w:rsidRPr="003B2325">
        <w:rPr>
          <w:rFonts w:ascii="Angsana New" w:hAnsi="Angsana New"/>
          <w:spacing w:val="6"/>
          <w:sz w:val="30"/>
          <w:szCs w:val="30"/>
        </w:rPr>
        <w:t xml:space="preserve"> </w:t>
      </w:r>
      <w:r w:rsidR="001F5B8B" w:rsidRPr="003B2325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0A26D34" w:rsidRPr="003B2325">
        <w:rPr>
          <w:rFonts w:ascii="Angsana New" w:hAnsi="Angsana New"/>
          <w:spacing w:val="6"/>
          <w:sz w:val="30"/>
          <w:szCs w:val="30"/>
        </w:rPr>
        <w:t xml:space="preserve"> 23</w:t>
      </w:r>
      <w:r w:rsidR="001F5B8B" w:rsidRPr="003B2325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3B2325">
        <w:rPr>
          <w:rFonts w:ascii="Angsana New" w:hAnsi="Angsana New"/>
          <w:spacing w:val="6"/>
          <w:sz w:val="30"/>
          <w:szCs w:val="30"/>
          <w:cs/>
        </w:rPr>
        <w:t>ล้านเหรียญสหรัฐอเมริกา</w:t>
      </w:r>
      <w:r w:rsidR="00231680" w:rsidRPr="003B2325">
        <w:rPr>
          <w:rFonts w:ascii="Angsana New" w:hAnsi="Angsana New"/>
          <w:spacing w:val="6"/>
          <w:sz w:val="30"/>
          <w:szCs w:val="30"/>
        </w:rPr>
        <w:t xml:space="preserve"> </w:t>
      </w:r>
      <w:r w:rsidR="00227920" w:rsidRPr="003B2325">
        <w:rPr>
          <w:rFonts w:ascii="Angsana New" w:hAnsi="Angsana New"/>
          <w:i/>
          <w:iCs/>
          <w:spacing w:val="6"/>
          <w:sz w:val="30"/>
          <w:szCs w:val="30"/>
        </w:rPr>
        <w:t>(2560: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="00227920" w:rsidRPr="003B2325">
        <w:rPr>
          <w:rFonts w:ascii="Angsana New" w:hAnsi="Angsana New"/>
          <w:i/>
          <w:iCs/>
          <w:spacing w:val="6"/>
          <w:sz w:val="30"/>
          <w:szCs w:val="30"/>
        </w:rPr>
        <w:t>4,651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ล้านบาทและ </w:t>
      </w:r>
      <w:r w:rsidR="00227920" w:rsidRPr="003B2325">
        <w:rPr>
          <w:rFonts w:ascii="Angsana New" w:hAnsi="Angsana New"/>
          <w:i/>
          <w:iCs/>
          <w:spacing w:val="6"/>
          <w:sz w:val="30"/>
          <w:szCs w:val="30"/>
        </w:rPr>
        <w:t>14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ล้านเหรียญสหรัฐอเมริกา)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3B2325">
        <w:rPr>
          <w:rFonts w:ascii="Angsana New" w:hAnsi="Angsana New"/>
          <w:spacing w:val="6"/>
          <w:sz w:val="30"/>
          <w:szCs w:val="30"/>
          <w:cs/>
        </w:rPr>
        <w:t>และบริษัทมีภาระค้ำประกันวงเงินสินเชื่อจากธนาคารพาณิชย์ของบริษัทย่อยจำนวน</w:t>
      </w:r>
      <w:r w:rsidR="00A26D34" w:rsidRPr="003B2325">
        <w:rPr>
          <w:rFonts w:ascii="Angsana New" w:hAnsi="Angsana New"/>
          <w:spacing w:val="6"/>
          <w:sz w:val="30"/>
          <w:szCs w:val="30"/>
        </w:rPr>
        <w:t xml:space="preserve"> 850</w:t>
      </w:r>
      <w:r w:rsidR="001F5B8B" w:rsidRPr="003B2325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3B2325">
        <w:rPr>
          <w:rFonts w:ascii="Angsana New" w:hAnsi="Angsana New"/>
          <w:spacing w:val="6"/>
          <w:sz w:val="30"/>
          <w:szCs w:val="30"/>
          <w:cs/>
        </w:rPr>
        <w:t xml:space="preserve">ล้านบาทและ </w:t>
      </w:r>
      <w:r w:rsidR="00090314" w:rsidRPr="003B2325">
        <w:rPr>
          <w:rFonts w:ascii="Angsana New" w:hAnsi="Angsana New"/>
          <w:spacing w:val="6"/>
          <w:sz w:val="30"/>
          <w:szCs w:val="30"/>
        </w:rPr>
        <w:t>2</w:t>
      </w:r>
      <w:r w:rsidR="00C74125" w:rsidRPr="003B2325">
        <w:rPr>
          <w:rFonts w:ascii="Angsana New" w:hAnsi="Angsana New"/>
          <w:spacing w:val="6"/>
          <w:sz w:val="30"/>
          <w:szCs w:val="30"/>
        </w:rPr>
        <w:t>5</w:t>
      </w:r>
      <w:r w:rsidR="001F5B8B" w:rsidRPr="003B2325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3B2325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="00227920" w:rsidRPr="003B2325">
        <w:rPr>
          <w:rFonts w:ascii="Angsana New" w:hAnsi="Angsana New"/>
          <w:i/>
          <w:iCs/>
          <w:spacing w:val="6"/>
          <w:sz w:val="30"/>
          <w:szCs w:val="30"/>
        </w:rPr>
        <w:t>(2560</w:t>
      </w:r>
      <w:r w:rsidR="00A91ECB" w:rsidRPr="003B2325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227920" w:rsidRPr="003B2325">
        <w:rPr>
          <w:rFonts w:ascii="Angsana New" w:hAnsi="Angsana New"/>
          <w:i/>
          <w:iCs/>
          <w:spacing w:val="6"/>
          <w:sz w:val="30"/>
          <w:szCs w:val="30"/>
        </w:rPr>
        <w:t>1,409</w:t>
      </w:r>
      <w:r w:rsidR="00A91ECB" w:rsidRPr="003B2325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="00227920" w:rsidRPr="003B2325">
        <w:rPr>
          <w:rFonts w:ascii="Angsana New" w:hAnsi="Angsana New"/>
          <w:i/>
          <w:iCs/>
          <w:spacing w:val="6"/>
          <w:sz w:val="30"/>
          <w:szCs w:val="30"/>
        </w:rPr>
        <w:t>25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3B2325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ล้านเหรียญสหรัฐอเมริกา)</w:t>
      </w:r>
    </w:p>
    <w:p w:rsidR="00AF094F" w:rsidRDefault="00AF094F" w:rsidP="00227920">
      <w:pPr>
        <w:ind w:left="630" w:right="-72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</w:p>
    <w:p w:rsidR="00AF094F" w:rsidRDefault="00AF094F" w:rsidP="00227920">
      <w:pPr>
        <w:ind w:left="630" w:right="-72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</w:p>
    <w:p w:rsidR="00AF094F" w:rsidRDefault="00AF094F" w:rsidP="00227920">
      <w:pPr>
        <w:ind w:left="630" w:right="-72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</w:p>
    <w:p w:rsidR="00AF094F" w:rsidRDefault="00AF094F" w:rsidP="00227920">
      <w:pPr>
        <w:ind w:left="630" w:right="-72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</w:p>
    <w:p w:rsidR="00A26D34" w:rsidRDefault="00A26D34" w:rsidP="00227920">
      <w:pPr>
        <w:ind w:left="630" w:right="-72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</w:p>
    <w:p w:rsidR="00AF094F" w:rsidRDefault="00AF094F" w:rsidP="00227920">
      <w:pPr>
        <w:ind w:left="630" w:right="-72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</w:p>
    <w:p w:rsidR="00AF094F" w:rsidRPr="00227920" w:rsidRDefault="00AF094F" w:rsidP="00227920">
      <w:pPr>
        <w:ind w:left="630" w:right="-72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</w:p>
    <w:p w:rsidR="002115BC" w:rsidRPr="00227920" w:rsidRDefault="002115BC" w:rsidP="001B3589">
      <w:pPr>
        <w:jc w:val="thaiDistribute"/>
        <w:rPr>
          <w:rFonts w:ascii="Angsana New" w:hAnsi="Angsana New"/>
          <w:i/>
          <w:iCs/>
          <w:spacing w:val="6"/>
          <w:sz w:val="18"/>
          <w:szCs w:val="18"/>
        </w:rPr>
      </w:pPr>
    </w:p>
    <w:p w:rsidR="00DA2BFE" w:rsidRPr="00F626F6" w:rsidRDefault="00335F3A" w:rsidP="005C2F05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630" w:right="-45" w:hanging="630"/>
        <w:jc w:val="thaiDistribute"/>
        <w:rPr>
          <w:rFonts w:ascii="Angsana New" w:hAnsi="Angsana New"/>
          <w:b/>
          <w:bCs/>
          <w:sz w:val="30"/>
          <w:szCs w:val="30"/>
        </w:rPr>
      </w:pPr>
      <w:r w:rsidRPr="00227920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DA2BFE" w:rsidRPr="00227920">
        <w:rPr>
          <w:rFonts w:ascii="Angsana New" w:hAnsi="Angsana New"/>
          <w:b/>
          <w:bCs/>
          <w:sz w:val="30"/>
          <w:szCs w:val="30"/>
          <w:cs/>
        </w:rPr>
        <w:t xml:space="preserve"> เงินสดและรายการเทียบเท่า</w:t>
      </w:r>
      <w:r w:rsidR="00DA2BFE" w:rsidRPr="00F626F6">
        <w:rPr>
          <w:rFonts w:ascii="Angsana New" w:hAnsi="Angsana New"/>
          <w:b/>
          <w:bCs/>
          <w:sz w:val="30"/>
          <w:szCs w:val="30"/>
          <w:cs/>
        </w:rPr>
        <w:t>เงินสด</w:t>
      </w:r>
    </w:p>
    <w:p w:rsidR="00DA2BFE" w:rsidRPr="00E8638C" w:rsidRDefault="00DA2BFE" w:rsidP="00DA2BFE">
      <w:pPr>
        <w:ind w:right="-45"/>
        <w:jc w:val="thaiDistribute"/>
        <w:rPr>
          <w:rFonts w:ascii="Angsana New" w:hAnsi="Angsana New"/>
          <w:sz w:val="32"/>
          <w:szCs w:val="32"/>
          <w:lang w:val="en-GB"/>
        </w:rPr>
      </w:pPr>
    </w:p>
    <w:tbl>
      <w:tblPr>
        <w:tblW w:w="946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428"/>
        <w:gridCol w:w="1079"/>
        <w:gridCol w:w="271"/>
        <w:gridCol w:w="1077"/>
        <w:gridCol w:w="271"/>
        <w:gridCol w:w="990"/>
        <w:gridCol w:w="271"/>
        <w:gridCol w:w="1081"/>
      </w:tblGrid>
      <w:tr w:rsidR="0035362A" w:rsidRPr="00F626F6" w:rsidTr="00697F67">
        <w:tc>
          <w:tcPr>
            <w:tcW w:w="2338" w:type="pct"/>
            <w:shd w:val="clear" w:color="auto" w:fill="auto"/>
          </w:tcPr>
          <w:p w:rsidR="0035362A" w:rsidRPr="00F626F6" w:rsidRDefault="0035362A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2" w:type="pct"/>
            <w:gridSpan w:val="3"/>
            <w:shd w:val="clear" w:color="auto" w:fill="auto"/>
          </w:tcPr>
          <w:p w:rsidR="0035362A" w:rsidRPr="00F626F6" w:rsidRDefault="0035362A" w:rsidP="000A66D4">
            <w:pPr>
              <w:pStyle w:val="BodyText"/>
              <w:ind w:left="-115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:rsidR="0035362A" w:rsidRPr="00F626F6" w:rsidRDefault="0035362A" w:rsidP="000A66D4">
            <w:pPr>
              <w:pStyle w:val="BodyText"/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7" w:type="pct"/>
            <w:gridSpan w:val="3"/>
            <w:shd w:val="clear" w:color="auto" w:fill="auto"/>
          </w:tcPr>
          <w:p w:rsidR="0035362A" w:rsidRPr="00F626F6" w:rsidRDefault="0035362A" w:rsidP="000A66D4">
            <w:pPr>
              <w:pStyle w:val="BodyText"/>
              <w:ind w:left="-130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60A67" w:rsidRPr="00F626F6" w:rsidTr="00697F67">
        <w:tc>
          <w:tcPr>
            <w:tcW w:w="2338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0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43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9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43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3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43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1" w:type="pct"/>
            <w:shd w:val="clear" w:color="auto" w:fill="auto"/>
          </w:tcPr>
          <w:p w:rsidR="00460A67" w:rsidRPr="00F626F6" w:rsidRDefault="00460A67" w:rsidP="00460A67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460A67" w:rsidRPr="00F626F6" w:rsidTr="00697F67">
        <w:tc>
          <w:tcPr>
            <w:tcW w:w="2338" w:type="pct"/>
            <w:shd w:val="clear" w:color="auto" w:fill="auto"/>
          </w:tcPr>
          <w:p w:rsidR="00460A67" w:rsidRPr="00F626F6" w:rsidRDefault="00460A67" w:rsidP="00460A67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62" w:type="pct"/>
            <w:gridSpan w:val="7"/>
            <w:shd w:val="clear" w:color="auto" w:fill="auto"/>
          </w:tcPr>
          <w:p w:rsidR="00460A67" w:rsidRPr="00F626F6" w:rsidRDefault="00460A67" w:rsidP="00460A67">
            <w:pPr>
              <w:pStyle w:val="BodyText"/>
              <w:ind w:left="-115" w:right="-13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60A67" w:rsidRPr="00F626F6" w:rsidTr="00697F67">
        <w:tc>
          <w:tcPr>
            <w:tcW w:w="2338" w:type="pct"/>
            <w:shd w:val="clear" w:color="auto" w:fill="auto"/>
          </w:tcPr>
          <w:p w:rsidR="00460A67" w:rsidRPr="00F626F6" w:rsidRDefault="00460A67" w:rsidP="006E038C">
            <w:pPr>
              <w:ind w:left="-1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570" w:type="pct"/>
            <w:shd w:val="clear" w:color="auto" w:fill="auto"/>
          </w:tcPr>
          <w:p w:rsidR="00460A67" w:rsidRPr="00F626F6" w:rsidRDefault="008D17E9" w:rsidP="00460A67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2,834</w:t>
            </w:r>
          </w:p>
        </w:tc>
        <w:tc>
          <w:tcPr>
            <w:tcW w:w="143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2,780</w:t>
            </w:r>
          </w:p>
        </w:tc>
        <w:tc>
          <w:tcPr>
            <w:tcW w:w="143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:rsidR="00460A67" w:rsidRPr="00A67C1A" w:rsidRDefault="008D17E9" w:rsidP="00460A67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1,705</w:t>
            </w:r>
          </w:p>
        </w:tc>
        <w:tc>
          <w:tcPr>
            <w:tcW w:w="143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A67C1A">
              <w:rPr>
                <w:rFonts w:ascii="Angsana New" w:hAnsi="Angsana New"/>
                <w:sz w:val="30"/>
                <w:szCs w:val="30"/>
              </w:rPr>
              <w:t>677</w:t>
            </w:r>
          </w:p>
        </w:tc>
      </w:tr>
      <w:tr w:rsidR="00460A67" w:rsidRPr="00F626F6" w:rsidTr="00697F67">
        <w:tc>
          <w:tcPr>
            <w:tcW w:w="2338" w:type="pct"/>
            <w:shd w:val="clear" w:color="auto" w:fill="auto"/>
          </w:tcPr>
          <w:p w:rsidR="00460A67" w:rsidRPr="00F626F6" w:rsidRDefault="00460A67" w:rsidP="006E038C">
            <w:pPr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เงินฝากธนาคารประเภทกระแสรายวัน</w:t>
            </w:r>
          </w:p>
        </w:tc>
        <w:tc>
          <w:tcPr>
            <w:tcW w:w="570" w:type="pct"/>
            <w:shd w:val="clear" w:color="auto" w:fill="auto"/>
          </w:tcPr>
          <w:p w:rsidR="00460A67" w:rsidRPr="00F626F6" w:rsidRDefault="00C26763" w:rsidP="004E6109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93,033</w:t>
            </w:r>
          </w:p>
        </w:tc>
        <w:tc>
          <w:tcPr>
            <w:tcW w:w="143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153,809</w:t>
            </w:r>
          </w:p>
        </w:tc>
        <w:tc>
          <w:tcPr>
            <w:tcW w:w="143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:rsidR="00460A67" w:rsidRPr="00A67C1A" w:rsidRDefault="008D17E9" w:rsidP="00460A67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12,683</w:t>
            </w:r>
          </w:p>
        </w:tc>
        <w:tc>
          <w:tcPr>
            <w:tcW w:w="143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A67C1A">
              <w:rPr>
                <w:rFonts w:ascii="Angsana New" w:hAnsi="Angsana New"/>
                <w:sz w:val="30"/>
                <w:szCs w:val="30"/>
              </w:rPr>
              <w:t>33,115</w:t>
            </w:r>
          </w:p>
        </w:tc>
      </w:tr>
      <w:tr w:rsidR="00460A67" w:rsidRPr="00F626F6" w:rsidTr="00697F67">
        <w:trPr>
          <w:trHeight w:val="80"/>
        </w:trPr>
        <w:tc>
          <w:tcPr>
            <w:tcW w:w="2338" w:type="pct"/>
            <w:shd w:val="clear" w:color="auto" w:fill="auto"/>
          </w:tcPr>
          <w:p w:rsidR="00460A67" w:rsidRPr="00F626F6" w:rsidRDefault="00460A67" w:rsidP="006E038C">
            <w:pPr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เงินฝากธนาคารประเภทออมทรัพย์</w:t>
            </w:r>
          </w:p>
        </w:tc>
        <w:tc>
          <w:tcPr>
            <w:tcW w:w="570" w:type="pct"/>
            <w:shd w:val="clear" w:color="auto" w:fill="auto"/>
          </w:tcPr>
          <w:p w:rsidR="00460A67" w:rsidRPr="00F626F6" w:rsidRDefault="00AA6230" w:rsidP="00460A67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61,728</w:t>
            </w:r>
          </w:p>
        </w:tc>
        <w:tc>
          <w:tcPr>
            <w:tcW w:w="143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33,578</w:t>
            </w:r>
          </w:p>
        </w:tc>
        <w:tc>
          <w:tcPr>
            <w:tcW w:w="143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:rsidR="00460A67" w:rsidRPr="00A67C1A" w:rsidRDefault="00AA6230" w:rsidP="00460A67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28,691</w:t>
            </w:r>
          </w:p>
        </w:tc>
        <w:tc>
          <w:tcPr>
            <w:tcW w:w="143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  <w:cs/>
              </w:rPr>
            </w:pPr>
            <w:r w:rsidRPr="00A67C1A">
              <w:rPr>
                <w:rFonts w:ascii="Angsana New" w:hAnsi="Angsana New"/>
                <w:sz w:val="30"/>
                <w:szCs w:val="30"/>
              </w:rPr>
              <w:t>9,759</w:t>
            </w:r>
          </w:p>
        </w:tc>
      </w:tr>
      <w:tr w:rsidR="00460A67" w:rsidRPr="00F626F6" w:rsidTr="00697F67">
        <w:trPr>
          <w:trHeight w:val="211"/>
        </w:trPr>
        <w:tc>
          <w:tcPr>
            <w:tcW w:w="2338" w:type="pct"/>
            <w:shd w:val="clear" w:color="auto" w:fill="auto"/>
          </w:tcPr>
          <w:p w:rsidR="00460A67" w:rsidRPr="00F626F6" w:rsidRDefault="00460A67" w:rsidP="006E038C">
            <w:pPr>
              <w:ind w:left="-1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35362A" w:rsidRDefault="00AA6230" w:rsidP="00460A67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157,595</w:t>
            </w:r>
          </w:p>
        </w:tc>
        <w:tc>
          <w:tcPr>
            <w:tcW w:w="143" w:type="pct"/>
            <w:shd w:val="clear" w:color="auto" w:fill="auto"/>
          </w:tcPr>
          <w:p w:rsidR="00460A67" w:rsidRPr="0035362A" w:rsidRDefault="00460A67" w:rsidP="00460A67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35362A" w:rsidRDefault="00460A67" w:rsidP="00460A67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190,167</w:t>
            </w:r>
          </w:p>
        </w:tc>
        <w:tc>
          <w:tcPr>
            <w:tcW w:w="143" w:type="pct"/>
            <w:shd w:val="clear" w:color="auto" w:fill="auto"/>
          </w:tcPr>
          <w:p w:rsidR="00460A67" w:rsidRPr="0035362A" w:rsidRDefault="00460A67" w:rsidP="00460A67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A67C1A" w:rsidRDefault="00AA6230" w:rsidP="00460A67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43,079</w:t>
            </w:r>
          </w:p>
        </w:tc>
        <w:tc>
          <w:tcPr>
            <w:tcW w:w="143" w:type="pct"/>
            <w:shd w:val="clear" w:color="auto" w:fill="auto"/>
          </w:tcPr>
          <w:p w:rsidR="00460A67" w:rsidRPr="0035362A" w:rsidRDefault="00460A67" w:rsidP="00460A67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35362A" w:rsidRDefault="00460A67" w:rsidP="00460A67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67C1A">
              <w:rPr>
                <w:rFonts w:ascii="Angsana New" w:hAnsi="Angsana New"/>
                <w:b/>
                <w:bCs/>
                <w:sz w:val="30"/>
                <w:szCs w:val="30"/>
              </w:rPr>
              <w:t>43,551</w:t>
            </w:r>
          </w:p>
        </w:tc>
      </w:tr>
    </w:tbl>
    <w:p w:rsidR="00781924" w:rsidRPr="00781924" w:rsidRDefault="00781924" w:rsidP="00781924">
      <w:pPr>
        <w:ind w:left="540"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</w:p>
    <w:p w:rsidR="00947961" w:rsidRPr="00F626F6" w:rsidRDefault="006425D3" w:rsidP="005C2F05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630" w:right="-45" w:hanging="63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 xml:space="preserve">  </w:t>
      </w:r>
      <w:r w:rsidR="00947961" w:rsidRPr="00F626F6">
        <w:rPr>
          <w:rFonts w:ascii="Angsana New" w:hAnsi="Angsana New"/>
          <w:b/>
          <w:bCs/>
          <w:sz w:val="30"/>
          <w:szCs w:val="30"/>
          <w:cs/>
        </w:rPr>
        <w:t>ลูกหนี้การค้า</w:t>
      </w:r>
    </w:p>
    <w:p w:rsidR="00947961" w:rsidRPr="00790ACD" w:rsidRDefault="00947961" w:rsidP="00947961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tbl>
      <w:tblPr>
        <w:tblW w:w="9297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392"/>
        <w:gridCol w:w="907"/>
        <w:gridCol w:w="20"/>
        <w:gridCol w:w="1032"/>
        <w:gridCol w:w="320"/>
        <w:gridCol w:w="1047"/>
        <w:gridCol w:w="240"/>
        <w:gridCol w:w="71"/>
        <w:gridCol w:w="989"/>
        <w:gridCol w:w="253"/>
        <w:gridCol w:w="1026"/>
      </w:tblGrid>
      <w:tr w:rsidR="00947961" w:rsidRPr="00F626F6" w:rsidTr="00697F67">
        <w:tc>
          <w:tcPr>
            <w:tcW w:w="1824" w:type="pct"/>
          </w:tcPr>
          <w:p w:rsidR="00947961" w:rsidRPr="00F626F6" w:rsidRDefault="00947961" w:rsidP="00ED0DB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88" w:type="pct"/>
          </w:tcPr>
          <w:p w:rsidR="00947961" w:rsidRPr="00F626F6" w:rsidRDefault="00947961" w:rsidP="00ED0DB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01" w:type="pct"/>
            <w:gridSpan w:val="4"/>
          </w:tcPr>
          <w:p w:rsidR="00947961" w:rsidRPr="00F626F6" w:rsidRDefault="00947961" w:rsidP="00ED0DB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:rsidR="00947961" w:rsidRPr="00F626F6" w:rsidRDefault="00947961" w:rsidP="00ED0DB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8" w:type="pct"/>
            <w:gridSpan w:val="4"/>
          </w:tcPr>
          <w:p w:rsidR="00947961" w:rsidRPr="00F626F6" w:rsidRDefault="00947961" w:rsidP="00ED0DB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60A67" w:rsidRPr="00F626F6" w:rsidTr="00697F67">
        <w:tc>
          <w:tcPr>
            <w:tcW w:w="1824" w:type="pct"/>
          </w:tcPr>
          <w:p w:rsidR="00460A67" w:rsidRPr="00F626F6" w:rsidRDefault="00460A67" w:rsidP="00460A67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88" w:type="pct"/>
          </w:tcPr>
          <w:p w:rsidR="00460A67" w:rsidRPr="00F626F6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66" w:type="pct"/>
            <w:gridSpan w:val="2"/>
          </w:tcPr>
          <w:p w:rsidR="00460A67" w:rsidRPr="00F626F6" w:rsidRDefault="00460A67" w:rsidP="00460A67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72" w:type="pct"/>
          </w:tcPr>
          <w:p w:rsidR="00460A67" w:rsidRPr="00F626F6" w:rsidRDefault="00460A67" w:rsidP="00460A67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3" w:type="pct"/>
          </w:tcPr>
          <w:p w:rsidR="00460A67" w:rsidRPr="00F626F6" w:rsidRDefault="00460A67" w:rsidP="00460A67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29" w:type="pct"/>
          </w:tcPr>
          <w:p w:rsidR="00460A67" w:rsidRPr="00F626F6" w:rsidRDefault="00460A67" w:rsidP="00460A67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0" w:type="pct"/>
            <w:gridSpan w:val="2"/>
          </w:tcPr>
          <w:p w:rsidR="00460A67" w:rsidRPr="00F626F6" w:rsidRDefault="00460A67" w:rsidP="00460A67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36" w:type="pct"/>
          </w:tcPr>
          <w:p w:rsidR="00460A67" w:rsidRPr="00F626F6" w:rsidRDefault="00460A67" w:rsidP="00460A67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2" w:type="pct"/>
          </w:tcPr>
          <w:p w:rsidR="00460A67" w:rsidRPr="00F626F6" w:rsidRDefault="00460A67" w:rsidP="00460A67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460A67" w:rsidRPr="00F626F6" w:rsidTr="00697F67">
        <w:tc>
          <w:tcPr>
            <w:tcW w:w="1824" w:type="pct"/>
          </w:tcPr>
          <w:p w:rsidR="00460A67" w:rsidRPr="00F626F6" w:rsidRDefault="00460A67" w:rsidP="00460A67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88" w:type="pct"/>
          </w:tcPr>
          <w:p w:rsidR="00460A67" w:rsidRPr="00F626F6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88" w:type="pct"/>
            <w:gridSpan w:val="9"/>
          </w:tcPr>
          <w:p w:rsidR="00460A67" w:rsidRPr="00F626F6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60A67" w:rsidRPr="00F626F6" w:rsidTr="00697F67">
        <w:tc>
          <w:tcPr>
            <w:tcW w:w="1824" w:type="pct"/>
          </w:tcPr>
          <w:p w:rsidR="00460A67" w:rsidRPr="00F626F6" w:rsidRDefault="00460A67" w:rsidP="006E038C">
            <w:pPr>
              <w:ind w:left="-18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488" w:type="pct"/>
          </w:tcPr>
          <w:p w:rsidR="00460A67" w:rsidRPr="00F626F6" w:rsidRDefault="00781924" w:rsidP="00460A67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66" w:type="pct"/>
            <w:gridSpan w:val="2"/>
            <w:shd w:val="clear" w:color="auto" w:fill="auto"/>
          </w:tcPr>
          <w:p w:rsidR="00460A67" w:rsidRPr="00F626F6" w:rsidRDefault="00304414" w:rsidP="00460A67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2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31,134</w:t>
            </w:r>
          </w:p>
        </w:tc>
        <w:tc>
          <w:tcPr>
            <w:tcW w:w="129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shd w:val="clear" w:color="auto" w:fill="auto"/>
          </w:tcPr>
          <w:p w:rsidR="00460A67" w:rsidRPr="00F626F6" w:rsidRDefault="00304414" w:rsidP="00460A67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230,560</w:t>
            </w:r>
          </w:p>
        </w:tc>
        <w:tc>
          <w:tcPr>
            <w:tcW w:w="136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</w:tcPr>
          <w:p w:rsidR="00460A67" w:rsidRPr="00F626F6" w:rsidRDefault="00460A67" w:rsidP="00460A67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234,216</w:t>
            </w:r>
          </w:p>
        </w:tc>
      </w:tr>
      <w:tr w:rsidR="00460A67" w:rsidRPr="00F626F6" w:rsidTr="00697F67">
        <w:tc>
          <w:tcPr>
            <w:tcW w:w="1824" w:type="pct"/>
          </w:tcPr>
          <w:p w:rsidR="00460A67" w:rsidRPr="00F626F6" w:rsidRDefault="00460A67" w:rsidP="006E038C">
            <w:pPr>
              <w:ind w:left="-18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488" w:type="pct"/>
          </w:tcPr>
          <w:p w:rsidR="00460A67" w:rsidRPr="00F626F6" w:rsidRDefault="00460A67" w:rsidP="00460A67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60A67" w:rsidRPr="00F626F6" w:rsidRDefault="005C2F05" w:rsidP="00460A67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1,120,602</w:t>
            </w:r>
          </w:p>
        </w:tc>
        <w:tc>
          <w:tcPr>
            <w:tcW w:w="172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:rsidR="00460A67" w:rsidRPr="00F626F6" w:rsidRDefault="00460A67" w:rsidP="00460A67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1,073,686</w:t>
            </w:r>
          </w:p>
        </w:tc>
        <w:tc>
          <w:tcPr>
            <w:tcW w:w="129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60A67" w:rsidRPr="005C3C4B" w:rsidRDefault="00304414" w:rsidP="00460A67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752,747</w:t>
            </w:r>
          </w:p>
        </w:tc>
        <w:tc>
          <w:tcPr>
            <w:tcW w:w="136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  <w:shd w:val="clear" w:color="auto" w:fill="auto"/>
          </w:tcPr>
          <w:p w:rsidR="00460A67" w:rsidRPr="00F626F6" w:rsidRDefault="00460A67" w:rsidP="00460A67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724,785</w:t>
            </w:r>
          </w:p>
        </w:tc>
      </w:tr>
      <w:tr w:rsidR="00460A67" w:rsidRPr="00F626F6" w:rsidTr="00697F67">
        <w:tc>
          <w:tcPr>
            <w:tcW w:w="1824" w:type="pct"/>
          </w:tcPr>
          <w:p w:rsidR="00460A67" w:rsidRPr="00F626F6" w:rsidRDefault="00460A67" w:rsidP="006E038C">
            <w:pPr>
              <w:ind w:left="-18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488" w:type="pct"/>
          </w:tcPr>
          <w:p w:rsidR="00460A67" w:rsidRPr="00F626F6" w:rsidRDefault="00460A67" w:rsidP="00460A67">
            <w:pPr>
              <w:ind w:left="-102" w:right="-7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shd w:val="clear" w:color="auto" w:fill="auto"/>
          </w:tcPr>
          <w:p w:rsidR="00460A67" w:rsidRPr="00F626F6" w:rsidRDefault="005C2F05" w:rsidP="00460A67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1,120,602</w:t>
            </w:r>
          </w:p>
        </w:tc>
        <w:tc>
          <w:tcPr>
            <w:tcW w:w="172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1,104,820</w:t>
            </w:r>
          </w:p>
        </w:tc>
        <w:tc>
          <w:tcPr>
            <w:tcW w:w="129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shd w:val="clear" w:color="auto" w:fill="auto"/>
          </w:tcPr>
          <w:p w:rsidR="00460A67" w:rsidRPr="005C3C4B" w:rsidRDefault="00304414" w:rsidP="00460A67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983,307</w:t>
            </w:r>
          </w:p>
        </w:tc>
        <w:tc>
          <w:tcPr>
            <w:tcW w:w="136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2" w:type="pct"/>
          </w:tcPr>
          <w:p w:rsidR="00460A67" w:rsidRPr="00F626F6" w:rsidRDefault="00460A67" w:rsidP="00460A67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C3C4B">
              <w:rPr>
                <w:rFonts w:ascii="Angsana New" w:hAnsi="Angsana New"/>
                <w:b/>
                <w:bCs/>
                <w:sz w:val="30"/>
                <w:szCs w:val="30"/>
              </w:rPr>
              <w:t>959,001</w:t>
            </w:r>
          </w:p>
        </w:tc>
      </w:tr>
      <w:tr w:rsidR="00460A67" w:rsidRPr="00F626F6" w:rsidTr="00697F67">
        <w:trPr>
          <w:trHeight w:val="211"/>
        </w:trPr>
        <w:tc>
          <w:tcPr>
            <w:tcW w:w="1824" w:type="pct"/>
          </w:tcPr>
          <w:p w:rsidR="00460A67" w:rsidRPr="00F626F6" w:rsidRDefault="00460A67" w:rsidP="006E038C">
            <w:pPr>
              <w:ind w:left="-18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 ค่าเผื่อหนี้สงสัยจะสูญ</w:t>
            </w:r>
          </w:p>
        </w:tc>
        <w:tc>
          <w:tcPr>
            <w:tcW w:w="488" w:type="pct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60A67" w:rsidRPr="00F626F6" w:rsidRDefault="00304414" w:rsidP="00460A67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(133,531)</w:t>
            </w:r>
          </w:p>
        </w:tc>
        <w:tc>
          <w:tcPr>
            <w:tcW w:w="172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:rsidR="00460A67" w:rsidRPr="00F626F6" w:rsidRDefault="00460A67" w:rsidP="00460A67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(133,534)</w:t>
            </w:r>
          </w:p>
        </w:tc>
        <w:tc>
          <w:tcPr>
            <w:tcW w:w="129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60A67" w:rsidRPr="00F626F6" w:rsidRDefault="00304414" w:rsidP="00460A67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(133,531)</w:t>
            </w:r>
          </w:p>
        </w:tc>
        <w:tc>
          <w:tcPr>
            <w:tcW w:w="136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  <w:shd w:val="clear" w:color="auto" w:fill="auto"/>
          </w:tcPr>
          <w:p w:rsidR="00460A67" w:rsidRPr="00F626F6" w:rsidRDefault="00460A67" w:rsidP="00460A67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(133,534)</w:t>
            </w:r>
          </w:p>
        </w:tc>
      </w:tr>
      <w:tr w:rsidR="00460A67" w:rsidRPr="00F626F6" w:rsidTr="00697F67">
        <w:trPr>
          <w:trHeight w:val="211"/>
        </w:trPr>
        <w:tc>
          <w:tcPr>
            <w:tcW w:w="1824" w:type="pct"/>
          </w:tcPr>
          <w:p w:rsidR="00460A67" w:rsidRPr="00F626F6" w:rsidRDefault="00460A67" w:rsidP="006E038C">
            <w:pPr>
              <w:ind w:left="-1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88" w:type="pct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F626F6" w:rsidRDefault="005C2F05" w:rsidP="00460A67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987,071</w:t>
            </w:r>
          </w:p>
        </w:tc>
        <w:tc>
          <w:tcPr>
            <w:tcW w:w="172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F626F6" w:rsidRDefault="00460A67" w:rsidP="00460A67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971,286</w:t>
            </w:r>
          </w:p>
        </w:tc>
        <w:tc>
          <w:tcPr>
            <w:tcW w:w="129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F626F6" w:rsidRDefault="00304414" w:rsidP="00460A67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849,776</w:t>
            </w:r>
          </w:p>
        </w:tc>
        <w:tc>
          <w:tcPr>
            <w:tcW w:w="136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0A67" w:rsidRPr="00F626F6" w:rsidRDefault="00460A67" w:rsidP="00460A67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825,467</w:t>
            </w:r>
          </w:p>
        </w:tc>
      </w:tr>
      <w:tr w:rsidR="00460A67" w:rsidRPr="00F626F6" w:rsidTr="00697F67">
        <w:tc>
          <w:tcPr>
            <w:tcW w:w="1824" w:type="pct"/>
          </w:tcPr>
          <w:p w:rsidR="00460A67" w:rsidRPr="00F626F6" w:rsidRDefault="00460A67" w:rsidP="00460A67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88" w:type="pct"/>
          </w:tcPr>
          <w:p w:rsidR="00460A67" w:rsidRPr="00F626F6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88" w:type="pct"/>
            <w:gridSpan w:val="9"/>
          </w:tcPr>
          <w:p w:rsidR="00460A67" w:rsidRPr="00F626F6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</w:tr>
      <w:tr w:rsidR="00460A67" w:rsidRPr="00F626F6" w:rsidTr="00697F67">
        <w:tc>
          <w:tcPr>
            <w:tcW w:w="1824" w:type="pct"/>
          </w:tcPr>
          <w:p w:rsidR="00460A67" w:rsidRPr="008119EB" w:rsidRDefault="00460A67" w:rsidP="006E038C">
            <w:pPr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  <w:cs/>
              </w:rPr>
              <w:t>กลับรายการ</w:t>
            </w:r>
            <w:r w:rsidRPr="008119EB">
              <w:rPr>
                <w:rFonts w:ascii="Angsana New" w:hAnsi="Angsana New" w:hint="cs"/>
                <w:sz w:val="30"/>
                <w:szCs w:val="30"/>
                <w:cs/>
              </w:rPr>
              <w:t>ประมาณการ</w:t>
            </w:r>
            <w:r w:rsidRPr="008119EB">
              <w:rPr>
                <w:rFonts w:ascii="Angsana New" w:hAnsi="Angsana New"/>
                <w:sz w:val="30"/>
                <w:szCs w:val="30"/>
                <w:cs/>
              </w:rPr>
              <w:t>หนี้สูญ</w:t>
            </w:r>
          </w:p>
          <w:p w:rsidR="00460A67" w:rsidRPr="00F626F6" w:rsidRDefault="00460A67" w:rsidP="006E038C">
            <w:pPr>
              <w:ind w:left="342" w:hanging="72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8119EB">
              <w:rPr>
                <w:rFonts w:ascii="Angsana New" w:hAnsi="Angsana New"/>
                <w:sz w:val="30"/>
                <w:szCs w:val="30"/>
                <w:cs/>
              </w:rPr>
              <w:t>และหนี้สงสัยจะสูญสำหรับปี</w:t>
            </w:r>
            <w:r w:rsidRPr="008119EB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499" w:type="pct"/>
            <w:gridSpan w:val="2"/>
          </w:tcPr>
          <w:p w:rsidR="00460A67" w:rsidRPr="00F626F6" w:rsidRDefault="00460A67" w:rsidP="00460A67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5" w:type="pct"/>
            <w:tcBorders>
              <w:bottom w:val="double" w:sz="4" w:space="0" w:color="auto"/>
            </w:tcBorders>
            <w:shd w:val="clear" w:color="auto" w:fill="auto"/>
          </w:tcPr>
          <w:p w:rsidR="00460A67" w:rsidRDefault="00460A67" w:rsidP="00460A67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304414" w:rsidRPr="00F626F6" w:rsidRDefault="00304414" w:rsidP="00460A67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(3)</w:t>
            </w:r>
          </w:p>
        </w:tc>
        <w:tc>
          <w:tcPr>
            <w:tcW w:w="172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tcBorders>
              <w:bottom w:val="double" w:sz="4" w:space="0" w:color="auto"/>
            </w:tcBorders>
            <w:shd w:val="clear" w:color="auto" w:fill="auto"/>
          </w:tcPr>
          <w:p w:rsidR="00460A67" w:rsidRDefault="00460A67" w:rsidP="00460A67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460A67" w:rsidRPr="00F626F6" w:rsidRDefault="00460A67" w:rsidP="00460A67">
            <w:pPr>
              <w:tabs>
                <w:tab w:val="decimal" w:pos="70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(5)</w:t>
            </w:r>
          </w:p>
        </w:tc>
        <w:tc>
          <w:tcPr>
            <w:tcW w:w="167" w:type="pct"/>
            <w:gridSpan w:val="2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tcBorders>
              <w:bottom w:val="double" w:sz="4" w:space="0" w:color="auto"/>
            </w:tcBorders>
            <w:shd w:val="clear" w:color="auto" w:fill="auto"/>
          </w:tcPr>
          <w:p w:rsidR="00460A67" w:rsidRDefault="00460A67" w:rsidP="00460A67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304414" w:rsidRPr="00F626F6" w:rsidRDefault="00304414" w:rsidP="00460A67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(3)</w:t>
            </w:r>
          </w:p>
        </w:tc>
        <w:tc>
          <w:tcPr>
            <w:tcW w:w="136" w:type="pct"/>
            <w:shd w:val="clear" w:color="auto" w:fill="auto"/>
          </w:tcPr>
          <w:p w:rsidR="00460A67" w:rsidRPr="00F626F6" w:rsidRDefault="00460A67" w:rsidP="00460A6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tcBorders>
              <w:bottom w:val="double" w:sz="4" w:space="0" w:color="auto"/>
            </w:tcBorders>
          </w:tcPr>
          <w:p w:rsidR="00460A67" w:rsidRPr="00F626F6" w:rsidRDefault="00460A67" w:rsidP="00460A67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460A67" w:rsidRPr="00F626F6" w:rsidRDefault="00460A67" w:rsidP="00460A67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:rsidR="00B752D8" w:rsidRDefault="00B752D8" w:rsidP="00EA6793">
      <w:pPr>
        <w:jc w:val="thaiDistribute"/>
        <w:rPr>
          <w:rFonts w:ascii="Angsana New" w:hAnsi="Angsana New"/>
          <w:sz w:val="22"/>
          <w:szCs w:val="22"/>
        </w:rPr>
      </w:pPr>
    </w:p>
    <w:p w:rsidR="00421B12" w:rsidRDefault="00421B12" w:rsidP="00EA6793">
      <w:pPr>
        <w:jc w:val="thaiDistribute"/>
        <w:rPr>
          <w:rFonts w:ascii="Angsana New" w:hAnsi="Angsana New"/>
          <w:sz w:val="22"/>
          <w:szCs w:val="22"/>
        </w:rPr>
      </w:pPr>
    </w:p>
    <w:p w:rsidR="00421B12" w:rsidRDefault="00421B12" w:rsidP="00EA6793">
      <w:pPr>
        <w:jc w:val="thaiDistribute"/>
        <w:rPr>
          <w:rFonts w:ascii="Angsana New" w:hAnsi="Angsana New"/>
          <w:sz w:val="22"/>
          <w:szCs w:val="22"/>
          <w:cs/>
        </w:rPr>
      </w:pPr>
      <w:r>
        <w:rPr>
          <w:rFonts w:ascii="Angsana New" w:hAnsi="Angsana New"/>
          <w:sz w:val="22"/>
          <w:szCs w:val="22"/>
          <w:cs/>
        </w:rPr>
        <w:br w:type="page"/>
      </w:r>
    </w:p>
    <w:p w:rsidR="00DA2BFE" w:rsidRPr="00F626F6" w:rsidRDefault="00DA2BFE" w:rsidP="00791A25">
      <w:pPr>
        <w:ind w:firstLine="45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>การวิเคราะห์อายุของลูกหนี้การค้า มีดังนี้</w:t>
      </w:r>
    </w:p>
    <w:p w:rsidR="00DA2BFE" w:rsidRPr="00EA6793" w:rsidRDefault="00DA2BFE" w:rsidP="00DA2BFE">
      <w:pPr>
        <w:ind w:left="540" w:right="-45"/>
        <w:jc w:val="thaiDistribute"/>
        <w:rPr>
          <w:rFonts w:ascii="Angsana New" w:hAnsi="Angsana New"/>
          <w:b/>
          <w:bCs/>
          <w:snapToGrid w:val="0"/>
          <w:sz w:val="22"/>
          <w:szCs w:val="22"/>
          <w:lang w:eastAsia="th-TH"/>
        </w:rPr>
      </w:pPr>
    </w:p>
    <w:tbl>
      <w:tblPr>
        <w:tblW w:w="933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87"/>
        <w:gridCol w:w="934"/>
        <w:gridCol w:w="1048"/>
        <w:gridCol w:w="278"/>
        <w:gridCol w:w="1083"/>
        <w:gridCol w:w="241"/>
        <w:gridCol w:w="1061"/>
        <w:gridCol w:w="252"/>
        <w:gridCol w:w="1055"/>
      </w:tblGrid>
      <w:tr w:rsidR="00DA2BFE" w:rsidRPr="00F626F6" w:rsidTr="00790ACD">
        <w:tc>
          <w:tcPr>
            <w:tcW w:w="1813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00" w:type="pct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90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68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B939C8" w:rsidRPr="00F626F6" w:rsidTr="00790ACD">
        <w:tc>
          <w:tcPr>
            <w:tcW w:w="1813" w:type="pct"/>
          </w:tcPr>
          <w:p w:rsidR="00B939C8" w:rsidRPr="00F626F6" w:rsidRDefault="00B939C8" w:rsidP="00B939C8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00" w:type="pct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61" w:type="pct"/>
          </w:tcPr>
          <w:p w:rsidR="00B939C8" w:rsidRPr="00F626F6" w:rsidRDefault="00B939C8" w:rsidP="00B939C8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49" w:type="pct"/>
          </w:tcPr>
          <w:p w:rsidR="00B939C8" w:rsidRPr="00F626F6" w:rsidRDefault="00B939C8" w:rsidP="00B939C8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0" w:type="pct"/>
          </w:tcPr>
          <w:p w:rsidR="00B939C8" w:rsidRPr="00F626F6" w:rsidRDefault="00B939C8" w:rsidP="00B939C8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29" w:type="pct"/>
          </w:tcPr>
          <w:p w:rsidR="00B939C8" w:rsidRPr="00F626F6" w:rsidRDefault="00B939C8" w:rsidP="00B939C8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8" w:type="pct"/>
          </w:tcPr>
          <w:p w:rsidR="00B939C8" w:rsidRPr="00F626F6" w:rsidRDefault="00B939C8" w:rsidP="00B939C8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35" w:type="pct"/>
          </w:tcPr>
          <w:p w:rsidR="00B939C8" w:rsidRPr="00F626F6" w:rsidRDefault="00B939C8" w:rsidP="00B939C8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5" w:type="pct"/>
          </w:tcPr>
          <w:p w:rsidR="00B939C8" w:rsidRPr="00F626F6" w:rsidRDefault="00B939C8" w:rsidP="00B939C8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B939C8" w:rsidRPr="00F626F6" w:rsidTr="00790ACD">
        <w:tc>
          <w:tcPr>
            <w:tcW w:w="1813" w:type="pct"/>
          </w:tcPr>
          <w:p w:rsidR="00B939C8" w:rsidRPr="00F626F6" w:rsidRDefault="00B939C8" w:rsidP="00B939C8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00" w:type="pct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87" w:type="pct"/>
            <w:gridSpan w:val="7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B939C8" w:rsidRPr="00F626F6" w:rsidTr="00790ACD">
        <w:tc>
          <w:tcPr>
            <w:tcW w:w="1813" w:type="pct"/>
          </w:tcPr>
          <w:p w:rsidR="00B939C8" w:rsidRPr="00F626F6" w:rsidRDefault="00B939C8" w:rsidP="00B939C8">
            <w:pPr>
              <w:ind w:hanging="126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500" w:type="pct"/>
          </w:tcPr>
          <w:p w:rsidR="00B939C8" w:rsidRPr="00F626F6" w:rsidRDefault="00B939C8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:rsidR="00B939C8" w:rsidRPr="00F626F6" w:rsidRDefault="00B939C8" w:rsidP="00B939C8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39C8" w:rsidRPr="00F626F6" w:rsidTr="00790ACD">
        <w:tc>
          <w:tcPr>
            <w:tcW w:w="1813" w:type="pct"/>
          </w:tcPr>
          <w:p w:rsidR="00B939C8" w:rsidRPr="00F626F6" w:rsidRDefault="00B939C8" w:rsidP="00B939C8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ยังไม่ครบกำหนดชำระ</w:t>
            </w:r>
          </w:p>
        </w:tc>
        <w:tc>
          <w:tcPr>
            <w:tcW w:w="500" w:type="pct"/>
          </w:tcPr>
          <w:p w:rsidR="00B939C8" w:rsidRPr="00F626F6" w:rsidRDefault="00B939C8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:rsidR="00B939C8" w:rsidRPr="00F626F6" w:rsidRDefault="00304414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11,924</w:t>
            </w:r>
          </w:p>
        </w:tc>
        <w:tc>
          <w:tcPr>
            <w:tcW w:w="12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B939C8" w:rsidRPr="00F626F6" w:rsidRDefault="00304414" w:rsidP="00B939C8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145,831</w:t>
            </w: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190,624</w:t>
            </w:r>
          </w:p>
        </w:tc>
      </w:tr>
      <w:tr w:rsidR="00B939C8" w:rsidRPr="00F626F6" w:rsidTr="00790ACD">
        <w:tc>
          <w:tcPr>
            <w:tcW w:w="1813" w:type="pct"/>
          </w:tcPr>
          <w:p w:rsidR="00B939C8" w:rsidRPr="00F626F6" w:rsidRDefault="00B939C8" w:rsidP="00B939C8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เกินกำหนดชำระ</w:t>
            </w:r>
          </w:p>
        </w:tc>
        <w:tc>
          <w:tcPr>
            <w:tcW w:w="500" w:type="pct"/>
          </w:tcPr>
          <w:p w:rsidR="00B939C8" w:rsidRPr="00F626F6" w:rsidRDefault="00B939C8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39C8" w:rsidRPr="00F626F6" w:rsidTr="00790ACD">
        <w:tc>
          <w:tcPr>
            <w:tcW w:w="1813" w:type="pct"/>
          </w:tcPr>
          <w:p w:rsidR="00B939C8" w:rsidRPr="00F626F6" w:rsidRDefault="00B939C8" w:rsidP="00B939C8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น้อยกว่า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3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เดือน</w:t>
            </w:r>
          </w:p>
        </w:tc>
        <w:tc>
          <w:tcPr>
            <w:tcW w:w="500" w:type="pct"/>
          </w:tcPr>
          <w:p w:rsidR="00B939C8" w:rsidRPr="00F626F6" w:rsidRDefault="00B939C8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:rsidR="00B939C8" w:rsidRPr="00F626F6" w:rsidRDefault="00304414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15,616</w:t>
            </w:r>
          </w:p>
        </w:tc>
        <w:tc>
          <w:tcPr>
            <w:tcW w:w="12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B939C8" w:rsidRPr="00F626F6" w:rsidRDefault="00867C80" w:rsidP="000C775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61,7</w:t>
            </w:r>
            <w:r w:rsidR="000C775F">
              <w:rPr>
                <w:rFonts w:ascii="Angsana New" w:hAnsi="Angsana New"/>
                <w:sz w:val="30"/>
                <w:szCs w:val="30"/>
              </w:rPr>
              <w:t>85</w:t>
            </w: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39,998</w:t>
            </w:r>
          </w:p>
        </w:tc>
      </w:tr>
      <w:tr w:rsidR="00B939C8" w:rsidRPr="00F626F6" w:rsidTr="00790ACD">
        <w:tc>
          <w:tcPr>
            <w:tcW w:w="1813" w:type="pct"/>
          </w:tcPr>
          <w:p w:rsidR="00B939C8" w:rsidRPr="00F626F6" w:rsidRDefault="00B939C8" w:rsidP="00B939C8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4D68B0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3 - 6 </w:t>
            </w:r>
            <w:r w:rsidRPr="004D68B0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เดือน</w:t>
            </w:r>
          </w:p>
        </w:tc>
        <w:tc>
          <w:tcPr>
            <w:tcW w:w="500" w:type="pct"/>
          </w:tcPr>
          <w:p w:rsidR="00B939C8" w:rsidRPr="00F626F6" w:rsidRDefault="00B939C8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:rsidR="00B939C8" w:rsidRPr="00F626F6" w:rsidRDefault="00304414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3,594</w:t>
            </w:r>
          </w:p>
        </w:tc>
        <w:tc>
          <w:tcPr>
            <w:tcW w:w="12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B939C8" w:rsidRPr="00F626F6" w:rsidRDefault="00304414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22,944</w:t>
            </w: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3,594</w:t>
            </w:r>
          </w:p>
        </w:tc>
      </w:tr>
      <w:tr w:rsidR="00B939C8" w:rsidRPr="00F626F6" w:rsidTr="00790ACD">
        <w:tc>
          <w:tcPr>
            <w:tcW w:w="1813" w:type="pct"/>
          </w:tcPr>
          <w:p w:rsidR="00B939C8" w:rsidRPr="00F626F6" w:rsidRDefault="00B939C8" w:rsidP="00B939C8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500" w:type="pct"/>
          </w:tcPr>
          <w:p w:rsidR="00B939C8" w:rsidRPr="00F626F6" w:rsidRDefault="00B939C8" w:rsidP="00B939C8">
            <w:pPr>
              <w:ind w:left="-102" w:right="-7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F626F6" w:rsidRDefault="00304414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31,134</w:t>
            </w:r>
          </w:p>
        </w:tc>
        <w:tc>
          <w:tcPr>
            <w:tcW w:w="12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F626F6" w:rsidRDefault="000C775F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230,560</w:t>
            </w: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234,216</w:t>
            </w:r>
          </w:p>
        </w:tc>
      </w:tr>
      <w:tr w:rsidR="00B939C8" w:rsidRPr="00F626F6" w:rsidTr="00790ACD">
        <w:tc>
          <w:tcPr>
            <w:tcW w:w="1813" w:type="pct"/>
          </w:tcPr>
          <w:p w:rsidR="00B939C8" w:rsidRPr="00F626F6" w:rsidRDefault="00B939C8" w:rsidP="00B939C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</w:p>
        </w:tc>
        <w:tc>
          <w:tcPr>
            <w:tcW w:w="500" w:type="pct"/>
          </w:tcPr>
          <w:p w:rsidR="00B939C8" w:rsidRPr="00F626F6" w:rsidRDefault="00B939C8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87" w:type="pct"/>
            <w:gridSpan w:val="7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39C8" w:rsidRPr="00F626F6" w:rsidTr="00790ACD">
        <w:trPr>
          <w:trHeight w:val="80"/>
        </w:trPr>
        <w:tc>
          <w:tcPr>
            <w:tcW w:w="1813" w:type="pct"/>
          </w:tcPr>
          <w:p w:rsidR="00B939C8" w:rsidRPr="00F626F6" w:rsidRDefault="00B939C8" w:rsidP="00B939C8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500" w:type="pct"/>
          </w:tcPr>
          <w:p w:rsidR="00B939C8" w:rsidRPr="00F626F6" w:rsidRDefault="00B939C8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04414" w:rsidRPr="00F626F6" w:rsidTr="00790ACD">
        <w:tc>
          <w:tcPr>
            <w:tcW w:w="1813" w:type="pct"/>
          </w:tcPr>
          <w:p w:rsidR="00304414" w:rsidRPr="00F626F6" w:rsidRDefault="00304414" w:rsidP="00B939C8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ยังไม่ครบกำหนดชำระ</w:t>
            </w:r>
          </w:p>
        </w:tc>
        <w:tc>
          <w:tcPr>
            <w:tcW w:w="500" w:type="pct"/>
          </w:tcPr>
          <w:p w:rsidR="00304414" w:rsidRPr="00F626F6" w:rsidRDefault="00304414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:rsidR="00304414" w:rsidRPr="00F626F6" w:rsidRDefault="0060639B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793,422</w:t>
            </w:r>
          </w:p>
        </w:tc>
        <w:tc>
          <w:tcPr>
            <w:tcW w:w="149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722,934</w:t>
            </w:r>
          </w:p>
        </w:tc>
        <w:tc>
          <w:tcPr>
            <w:tcW w:w="129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304414" w:rsidRPr="00F626F6" w:rsidRDefault="000C775F" w:rsidP="000C775F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503</w:t>
            </w:r>
            <w:r w:rsidR="00304414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702</w:t>
            </w:r>
          </w:p>
        </w:tc>
        <w:tc>
          <w:tcPr>
            <w:tcW w:w="135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:rsidR="00304414" w:rsidRPr="00F626F6" w:rsidRDefault="00304414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466,348</w:t>
            </w:r>
          </w:p>
        </w:tc>
      </w:tr>
      <w:tr w:rsidR="00304414" w:rsidRPr="00F626F6" w:rsidTr="00790ACD">
        <w:tc>
          <w:tcPr>
            <w:tcW w:w="1813" w:type="pct"/>
          </w:tcPr>
          <w:p w:rsidR="00304414" w:rsidRPr="00F626F6" w:rsidRDefault="00304414" w:rsidP="00B939C8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เกินกำหนดชำระ</w:t>
            </w:r>
          </w:p>
        </w:tc>
        <w:tc>
          <w:tcPr>
            <w:tcW w:w="500" w:type="pct"/>
          </w:tcPr>
          <w:p w:rsidR="00304414" w:rsidRPr="00F626F6" w:rsidRDefault="00304414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304414" w:rsidRPr="00F626F6" w:rsidRDefault="00304414" w:rsidP="00DE189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:rsidR="00304414" w:rsidRPr="00F626F6" w:rsidRDefault="00304414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04414" w:rsidRPr="00F626F6" w:rsidTr="00790ACD">
        <w:tc>
          <w:tcPr>
            <w:tcW w:w="1813" w:type="pct"/>
          </w:tcPr>
          <w:p w:rsidR="00304414" w:rsidRPr="00F626F6" w:rsidRDefault="00304414" w:rsidP="00B939C8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น้อยกว่า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3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เดือน</w:t>
            </w:r>
          </w:p>
        </w:tc>
        <w:tc>
          <w:tcPr>
            <w:tcW w:w="500" w:type="pct"/>
          </w:tcPr>
          <w:p w:rsidR="00304414" w:rsidRPr="00F626F6" w:rsidRDefault="00304414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:rsidR="00304414" w:rsidRPr="00F626F6" w:rsidRDefault="000C775F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190,207</w:t>
            </w:r>
          </w:p>
        </w:tc>
        <w:tc>
          <w:tcPr>
            <w:tcW w:w="149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216,836</w:t>
            </w:r>
          </w:p>
        </w:tc>
        <w:tc>
          <w:tcPr>
            <w:tcW w:w="129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304414" w:rsidRPr="00F626F6" w:rsidRDefault="001F0D91" w:rsidP="00DE189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113,432</w:t>
            </w:r>
          </w:p>
        </w:tc>
        <w:tc>
          <w:tcPr>
            <w:tcW w:w="135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:rsidR="00304414" w:rsidRPr="00F626F6" w:rsidRDefault="00304414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124,639</w:t>
            </w:r>
          </w:p>
        </w:tc>
      </w:tr>
      <w:tr w:rsidR="00304414" w:rsidRPr="00F626F6" w:rsidTr="00790ACD">
        <w:tc>
          <w:tcPr>
            <w:tcW w:w="1813" w:type="pct"/>
          </w:tcPr>
          <w:p w:rsidR="00304414" w:rsidRPr="00EC1EE2" w:rsidRDefault="00304414" w:rsidP="00B939C8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3 - 6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เดือน</w:t>
            </w:r>
          </w:p>
        </w:tc>
        <w:tc>
          <w:tcPr>
            <w:tcW w:w="500" w:type="pct"/>
          </w:tcPr>
          <w:p w:rsidR="00304414" w:rsidRPr="00F626F6" w:rsidRDefault="00304414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:rsidR="00304414" w:rsidRPr="00F626F6" w:rsidRDefault="000C775F" w:rsidP="0030441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1,818</w:t>
            </w:r>
          </w:p>
        </w:tc>
        <w:tc>
          <w:tcPr>
            <w:tcW w:w="149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264</w:t>
            </w:r>
          </w:p>
        </w:tc>
        <w:tc>
          <w:tcPr>
            <w:tcW w:w="129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304414" w:rsidRPr="00F626F6" w:rsidRDefault="000C775F" w:rsidP="00DE189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1,818</w:t>
            </w:r>
          </w:p>
        </w:tc>
        <w:tc>
          <w:tcPr>
            <w:tcW w:w="135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:rsidR="00304414" w:rsidRPr="00F626F6" w:rsidRDefault="00304414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264</w:t>
            </w:r>
          </w:p>
        </w:tc>
      </w:tr>
      <w:tr w:rsidR="00304414" w:rsidRPr="00F626F6" w:rsidTr="00790ACD">
        <w:tc>
          <w:tcPr>
            <w:tcW w:w="1813" w:type="pct"/>
          </w:tcPr>
          <w:p w:rsidR="00304414" w:rsidRPr="00EC1EE2" w:rsidRDefault="00304414" w:rsidP="00B939C8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6 - 12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เดือน</w:t>
            </w:r>
          </w:p>
        </w:tc>
        <w:tc>
          <w:tcPr>
            <w:tcW w:w="500" w:type="pct"/>
          </w:tcPr>
          <w:p w:rsidR="00304414" w:rsidRPr="00F626F6" w:rsidRDefault="00304414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:rsidR="00304414" w:rsidRPr="00F626F6" w:rsidRDefault="000C775F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304414" w:rsidRPr="00F626F6" w:rsidRDefault="00304414" w:rsidP="00DE189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:rsidR="00304414" w:rsidRPr="00F626F6" w:rsidRDefault="00304414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5256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04414" w:rsidRPr="00F626F6" w:rsidTr="00790ACD">
        <w:tc>
          <w:tcPr>
            <w:tcW w:w="1813" w:type="pct"/>
          </w:tcPr>
          <w:p w:rsidR="00304414" w:rsidRPr="00EC1EE2" w:rsidRDefault="00304414" w:rsidP="00B939C8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มากกว่า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12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เดือน</w:t>
            </w:r>
          </w:p>
        </w:tc>
        <w:tc>
          <w:tcPr>
            <w:tcW w:w="500" w:type="pct"/>
          </w:tcPr>
          <w:p w:rsidR="00304414" w:rsidRPr="00F626F6" w:rsidRDefault="00304414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:rsidR="00304414" w:rsidRPr="00F626F6" w:rsidRDefault="000C775F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135,15</w:t>
            </w:r>
            <w:r w:rsidR="00304414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9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:rsidR="00304414" w:rsidRPr="00F626F6" w:rsidRDefault="00304414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133,652</w:t>
            </w:r>
          </w:p>
        </w:tc>
        <w:tc>
          <w:tcPr>
            <w:tcW w:w="129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:rsidR="00304414" w:rsidRPr="00F626F6" w:rsidRDefault="00304414" w:rsidP="00DE189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133,795</w:t>
            </w:r>
          </w:p>
        </w:tc>
        <w:tc>
          <w:tcPr>
            <w:tcW w:w="135" w:type="pct"/>
            <w:shd w:val="clear" w:color="auto" w:fill="auto"/>
          </w:tcPr>
          <w:p w:rsidR="00304414" w:rsidRPr="00F626F6" w:rsidRDefault="00304414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</w:tcPr>
          <w:p w:rsidR="00304414" w:rsidRPr="00F626F6" w:rsidRDefault="00304414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5256B">
              <w:rPr>
                <w:rFonts w:ascii="Angsana New" w:hAnsi="Angsana New"/>
                <w:sz w:val="30"/>
                <w:szCs w:val="30"/>
              </w:rPr>
              <w:t>133,534</w:t>
            </w:r>
          </w:p>
        </w:tc>
      </w:tr>
      <w:tr w:rsidR="00B939C8" w:rsidRPr="00F626F6" w:rsidTr="00790ACD">
        <w:tc>
          <w:tcPr>
            <w:tcW w:w="1813" w:type="pct"/>
          </w:tcPr>
          <w:p w:rsidR="00B939C8" w:rsidRPr="00F626F6" w:rsidRDefault="00B939C8" w:rsidP="00B939C8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500" w:type="pct"/>
          </w:tcPr>
          <w:p w:rsidR="00B939C8" w:rsidRPr="00F626F6" w:rsidRDefault="00B939C8" w:rsidP="00B939C8">
            <w:pPr>
              <w:ind w:left="-102" w:right="-7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  <w:shd w:val="clear" w:color="auto" w:fill="auto"/>
          </w:tcPr>
          <w:p w:rsidR="00B939C8" w:rsidRPr="00F626F6" w:rsidRDefault="000C775F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1,120,602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790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1,073,686</w:t>
            </w:r>
          </w:p>
        </w:tc>
        <w:tc>
          <w:tcPr>
            <w:tcW w:w="12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</w:tcPr>
          <w:p w:rsidR="00B939C8" w:rsidRPr="00F626F6" w:rsidRDefault="00304414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04414">
              <w:rPr>
                <w:rFonts w:ascii="Angsana New" w:hAnsi="Angsana New"/>
                <w:b/>
                <w:bCs/>
                <w:sz w:val="30"/>
                <w:szCs w:val="30"/>
              </w:rPr>
              <w:t>752,747</w:t>
            </w: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724,785</w:t>
            </w:r>
          </w:p>
        </w:tc>
      </w:tr>
      <w:tr w:rsidR="00B939C8" w:rsidRPr="00F626F6" w:rsidTr="00790ACD">
        <w:tc>
          <w:tcPr>
            <w:tcW w:w="1813" w:type="pct"/>
          </w:tcPr>
          <w:p w:rsidR="00B939C8" w:rsidRPr="00F626F6" w:rsidRDefault="00B939C8" w:rsidP="00B939C8">
            <w:pPr>
              <w:ind w:left="270" w:right="-108" w:hanging="39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i/>
                <w:iCs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F626F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 ค่าเผื่อหนี้สงสัยจะสูญ</w:t>
            </w:r>
          </w:p>
        </w:tc>
        <w:tc>
          <w:tcPr>
            <w:tcW w:w="500" w:type="pct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60639B" w:rsidP="00B939C8">
            <w:pPr>
              <w:tabs>
                <w:tab w:val="decimal" w:pos="78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(133,531</w:t>
            </w:r>
            <w:r w:rsidR="0030441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78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(133,534)</w:t>
            </w:r>
          </w:p>
        </w:tc>
        <w:tc>
          <w:tcPr>
            <w:tcW w:w="12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304414" w:rsidP="00B939C8">
            <w:pPr>
              <w:tabs>
                <w:tab w:val="decimal" w:pos="83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(133,531)</w:t>
            </w: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(133,534)</w:t>
            </w:r>
          </w:p>
        </w:tc>
      </w:tr>
      <w:tr w:rsidR="00B939C8" w:rsidRPr="00F626F6" w:rsidTr="00790ACD">
        <w:trPr>
          <w:trHeight w:val="211"/>
        </w:trPr>
        <w:tc>
          <w:tcPr>
            <w:tcW w:w="1813" w:type="pct"/>
          </w:tcPr>
          <w:p w:rsidR="00B939C8" w:rsidRPr="00F626F6" w:rsidRDefault="00B939C8" w:rsidP="00B939C8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F626F6" w:rsidRDefault="000C775F" w:rsidP="000C775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987,071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940,152</w:t>
            </w:r>
          </w:p>
        </w:tc>
        <w:tc>
          <w:tcPr>
            <w:tcW w:w="12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EB30FB" w:rsidRDefault="000E0AF1" w:rsidP="00B939C8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619,216</w:t>
            </w: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591,251</w:t>
            </w:r>
          </w:p>
        </w:tc>
      </w:tr>
      <w:tr w:rsidR="00B939C8" w:rsidRPr="00F626F6" w:rsidTr="00790ACD">
        <w:trPr>
          <w:trHeight w:val="211"/>
        </w:trPr>
        <w:tc>
          <w:tcPr>
            <w:tcW w:w="1813" w:type="pct"/>
          </w:tcPr>
          <w:p w:rsidR="00B939C8" w:rsidRPr="00F626F6" w:rsidRDefault="00B939C8" w:rsidP="00B939C8">
            <w:pPr>
              <w:ind w:left="270" w:right="-108" w:hanging="39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00" w:type="pct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F626F6" w:rsidRDefault="000C775F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987,071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971,286</w:t>
            </w:r>
          </w:p>
        </w:tc>
        <w:tc>
          <w:tcPr>
            <w:tcW w:w="12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EB30FB" w:rsidRDefault="004C610F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849,7</w:t>
            </w:r>
            <w:r w:rsidR="000F7C18">
              <w:rPr>
                <w:rFonts w:ascii="Angsana New" w:hAnsi="Angsana New"/>
                <w:b/>
                <w:bCs/>
                <w:sz w:val="30"/>
                <w:szCs w:val="30"/>
              </w:rPr>
              <w:t>76</w:t>
            </w: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B30FB">
              <w:rPr>
                <w:rFonts w:ascii="Angsana New" w:hAnsi="Angsana New"/>
                <w:b/>
                <w:bCs/>
                <w:sz w:val="30"/>
                <w:szCs w:val="30"/>
              </w:rPr>
              <w:t>825,467</w:t>
            </w:r>
          </w:p>
        </w:tc>
      </w:tr>
    </w:tbl>
    <w:p w:rsidR="00DA2BFE" w:rsidRPr="00EA6793" w:rsidRDefault="00DA2BFE" w:rsidP="00DA2BFE">
      <w:pPr>
        <w:ind w:left="540"/>
        <w:jc w:val="thaiDistribute"/>
        <w:rPr>
          <w:rFonts w:ascii="Angsana New" w:hAnsi="Angsana New"/>
        </w:rPr>
      </w:pPr>
    </w:p>
    <w:p w:rsidR="00DA2BFE" w:rsidRPr="00444878" w:rsidRDefault="00444878" w:rsidP="00790ACD">
      <w:pPr>
        <w:ind w:left="450"/>
        <w:jc w:val="left"/>
        <w:rPr>
          <w:rFonts w:ascii="Angsana New" w:hAnsi="Angsana New"/>
          <w:sz w:val="30"/>
          <w:szCs w:val="30"/>
        </w:rPr>
      </w:pPr>
      <w:r w:rsidRPr="00444878">
        <w:rPr>
          <w:rFonts w:ascii="Angsana New" w:hAnsi="Angsana New" w:hint="cs"/>
          <w:sz w:val="30"/>
          <w:szCs w:val="30"/>
          <w:cs/>
        </w:rPr>
        <w:t>โดยปกติระยะเวลาการให้สินเชื่อแก่ลูกค้าของกลุ่มบริษัท</w:t>
      </w:r>
      <w:r w:rsidRPr="00444878">
        <w:rPr>
          <w:rFonts w:ascii="Angsana New" w:hAnsi="Angsana New"/>
          <w:sz w:val="30"/>
          <w:szCs w:val="30"/>
        </w:rPr>
        <w:t>/</w:t>
      </w:r>
      <w:r w:rsidRPr="00444878">
        <w:rPr>
          <w:rFonts w:ascii="Angsana New" w:hAnsi="Angsana New" w:hint="cs"/>
          <w:sz w:val="30"/>
          <w:szCs w:val="30"/>
          <w:cs/>
        </w:rPr>
        <w:t xml:space="preserve">บริษัท มีระยะเวลาตั้งแต่ </w:t>
      </w:r>
      <w:r w:rsidRPr="00444878">
        <w:rPr>
          <w:rFonts w:ascii="Angsana New" w:hAnsi="Angsana New"/>
          <w:sz w:val="30"/>
          <w:szCs w:val="30"/>
        </w:rPr>
        <w:t xml:space="preserve">1 </w:t>
      </w:r>
      <w:r w:rsidRPr="00444878">
        <w:rPr>
          <w:rFonts w:ascii="Angsana New" w:hAnsi="Angsana New" w:hint="cs"/>
          <w:sz w:val="30"/>
          <w:szCs w:val="30"/>
          <w:cs/>
        </w:rPr>
        <w:t xml:space="preserve">วันถึง </w:t>
      </w:r>
      <w:r w:rsidR="00526D2E">
        <w:rPr>
          <w:rFonts w:ascii="Angsana New" w:hAnsi="Angsana New"/>
          <w:sz w:val="30"/>
          <w:szCs w:val="30"/>
        </w:rPr>
        <w:t>90</w:t>
      </w:r>
      <w:r w:rsidRPr="00444878">
        <w:rPr>
          <w:rFonts w:ascii="Angsana New" w:hAnsi="Angsana New"/>
          <w:sz w:val="30"/>
          <w:szCs w:val="30"/>
        </w:rPr>
        <w:t xml:space="preserve"> </w:t>
      </w:r>
      <w:r w:rsidRPr="00444878">
        <w:rPr>
          <w:rFonts w:ascii="Angsana New" w:hAnsi="Angsana New" w:hint="cs"/>
          <w:sz w:val="30"/>
          <w:szCs w:val="30"/>
          <w:cs/>
        </w:rPr>
        <w:t>วัน</w:t>
      </w:r>
      <w:r w:rsidR="00EB30FB" w:rsidRPr="00444878">
        <w:rPr>
          <w:rFonts w:ascii="Angsana New" w:hAnsi="Angsana New"/>
          <w:sz w:val="30"/>
          <w:szCs w:val="30"/>
        </w:rPr>
        <w:br w:type="page"/>
      </w:r>
    </w:p>
    <w:p w:rsidR="00DA2BFE" w:rsidRPr="00B5256B" w:rsidRDefault="00DA2BFE" w:rsidP="00043C8C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left" w:pos="72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5256B">
        <w:rPr>
          <w:rFonts w:ascii="Angsana New" w:hAnsi="Angsana New"/>
          <w:b/>
          <w:bCs/>
          <w:sz w:val="30"/>
          <w:szCs w:val="30"/>
          <w:cs/>
        </w:rPr>
        <w:lastRenderedPageBreak/>
        <w:t>ลูกหนี้อื่น</w:t>
      </w:r>
    </w:p>
    <w:p w:rsidR="00DA2BFE" w:rsidRPr="00F626F6" w:rsidRDefault="00DA2BFE" w:rsidP="00DA2BFE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tbl>
      <w:tblPr>
        <w:tblW w:w="931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419"/>
        <w:gridCol w:w="907"/>
        <w:gridCol w:w="1047"/>
        <w:gridCol w:w="278"/>
        <w:gridCol w:w="1086"/>
        <w:gridCol w:w="239"/>
        <w:gridCol w:w="1059"/>
        <w:gridCol w:w="252"/>
        <w:gridCol w:w="1031"/>
      </w:tblGrid>
      <w:tr w:rsidR="00DA2BFE" w:rsidRPr="00F626F6" w:rsidTr="005C2F05">
        <w:tc>
          <w:tcPr>
            <w:tcW w:w="1835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87" w:type="pct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94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7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B939C8" w:rsidRPr="00F626F6" w:rsidTr="005C2F05">
        <w:tc>
          <w:tcPr>
            <w:tcW w:w="1835" w:type="pct"/>
          </w:tcPr>
          <w:p w:rsidR="00B939C8" w:rsidRPr="00F626F6" w:rsidRDefault="00B939C8" w:rsidP="00B939C8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87" w:type="pct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62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9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83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28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68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35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53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B939C8" w:rsidRPr="00F626F6" w:rsidTr="005C2F05">
        <w:tc>
          <w:tcPr>
            <w:tcW w:w="1835" w:type="pct"/>
          </w:tcPr>
          <w:p w:rsidR="00B939C8" w:rsidRPr="00F626F6" w:rsidRDefault="00B939C8" w:rsidP="00B939C8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87" w:type="pct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79" w:type="pct"/>
            <w:gridSpan w:val="7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B939C8" w:rsidRPr="00F626F6" w:rsidTr="005C2F05">
        <w:tc>
          <w:tcPr>
            <w:tcW w:w="1835" w:type="pct"/>
          </w:tcPr>
          <w:p w:rsidR="00B939C8" w:rsidRPr="00F626F6" w:rsidRDefault="00B939C8" w:rsidP="005C2F05">
            <w:pPr>
              <w:ind w:left="-18" w:firstLine="18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487" w:type="pct"/>
          </w:tcPr>
          <w:p w:rsidR="00B939C8" w:rsidRPr="00F626F6" w:rsidRDefault="00E8638C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62" w:type="pct"/>
            <w:shd w:val="clear" w:color="auto" w:fill="auto"/>
          </w:tcPr>
          <w:p w:rsidR="00B939C8" w:rsidRPr="00F626F6" w:rsidRDefault="00EB5159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4,919</w:t>
            </w: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B939C8" w:rsidRPr="00B5256B" w:rsidRDefault="00EB5159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B5159">
              <w:rPr>
                <w:rFonts w:ascii="Angsana New" w:hAnsi="Angsana New"/>
                <w:sz w:val="30"/>
                <w:szCs w:val="30"/>
              </w:rPr>
              <w:t>27,427</w:t>
            </w: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66,400</w:t>
            </w:r>
          </w:p>
        </w:tc>
      </w:tr>
      <w:tr w:rsidR="00B939C8" w:rsidRPr="00F626F6" w:rsidTr="005C2F05">
        <w:tc>
          <w:tcPr>
            <w:tcW w:w="1835" w:type="pct"/>
          </w:tcPr>
          <w:p w:rsidR="00B939C8" w:rsidRPr="00F626F6" w:rsidRDefault="00B939C8" w:rsidP="006E038C">
            <w:pPr>
              <w:ind w:firstLine="18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487" w:type="pct"/>
          </w:tcPr>
          <w:p w:rsidR="00B939C8" w:rsidRPr="00F626F6" w:rsidRDefault="00B939C8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043C8C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171,440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146,591</w:t>
            </w: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:rsidR="00B939C8" w:rsidRPr="00B5256B" w:rsidRDefault="00B337CF" w:rsidP="00B337CF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44,524</w:t>
            </w: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32,451</w:t>
            </w:r>
          </w:p>
        </w:tc>
      </w:tr>
      <w:tr w:rsidR="00B939C8" w:rsidRPr="00F626F6" w:rsidTr="005C2F05">
        <w:tc>
          <w:tcPr>
            <w:tcW w:w="1835" w:type="pct"/>
          </w:tcPr>
          <w:p w:rsidR="00B939C8" w:rsidRPr="005F31EA" w:rsidRDefault="00B939C8" w:rsidP="006E038C">
            <w:pPr>
              <w:ind w:firstLine="18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5F31EA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487" w:type="pct"/>
          </w:tcPr>
          <w:p w:rsidR="00B939C8" w:rsidRPr="00F626F6" w:rsidRDefault="00B939C8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</w:tcPr>
          <w:p w:rsidR="00B939C8" w:rsidRPr="00B24FC3" w:rsidRDefault="00043C8C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171,441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24FC3">
              <w:rPr>
                <w:rFonts w:ascii="Angsana New" w:hAnsi="Angsana New"/>
                <w:b/>
                <w:bCs/>
                <w:sz w:val="30"/>
                <w:szCs w:val="30"/>
              </w:rPr>
              <w:t>151,510</w:t>
            </w: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</w:tcPr>
          <w:p w:rsidR="00B939C8" w:rsidRPr="00B5256B" w:rsidRDefault="00B337CF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71,951</w:t>
            </w: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5256B">
              <w:rPr>
                <w:rFonts w:ascii="Angsana New" w:hAnsi="Angsana New"/>
                <w:b/>
                <w:bCs/>
                <w:sz w:val="30"/>
                <w:szCs w:val="30"/>
              </w:rPr>
              <w:t>98,851</w:t>
            </w:r>
          </w:p>
        </w:tc>
      </w:tr>
      <w:tr w:rsidR="00B939C8" w:rsidRPr="00F626F6" w:rsidTr="005C2F05">
        <w:tc>
          <w:tcPr>
            <w:tcW w:w="1835" w:type="pct"/>
          </w:tcPr>
          <w:p w:rsidR="00B939C8" w:rsidRPr="00F626F6" w:rsidRDefault="00B939C8" w:rsidP="006E038C">
            <w:pPr>
              <w:ind w:firstLine="18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F626F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 ค่าเผื่อหนี้สงสัยจะสูญ</w:t>
            </w:r>
          </w:p>
        </w:tc>
        <w:tc>
          <w:tcPr>
            <w:tcW w:w="487" w:type="pct"/>
          </w:tcPr>
          <w:p w:rsidR="00B939C8" w:rsidRPr="00F626F6" w:rsidRDefault="00B939C8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EB5159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(43,761)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(43,761)</w:t>
            </w: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:rsidR="00B939C8" w:rsidRPr="00B5256B" w:rsidRDefault="00EB5159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5256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939C8" w:rsidRPr="00F626F6" w:rsidTr="005C2F05">
        <w:tc>
          <w:tcPr>
            <w:tcW w:w="1835" w:type="pct"/>
          </w:tcPr>
          <w:p w:rsidR="00B939C8" w:rsidRPr="00F626F6" w:rsidRDefault="00B939C8" w:rsidP="006E038C">
            <w:pPr>
              <w:ind w:firstLine="18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87" w:type="pct"/>
          </w:tcPr>
          <w:p w:rsidR="00B939C8" w:rsidRPr="00F626F6" w:rsidRDefault="00B939C8" w:rsidP="00B939C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F626F6" w:rsidRDefault="00043C8C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127,680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107,749</w:t>
            </w: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B5256B" w:rsidRDefault="00B337CF" w:rsidP="00B939C8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71,951</w:t>
            </w:r>
          </w:p>
        </w:tc>
        <w:tc>
          <w:tcPr>
            <w:tcW w:w="135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5256B">
              <w:rPr>
                <w:rFonts w:ascii="Angsana New" w:hAnsi="Angsana New"/>
                <w:b/>
                <w:bCs/>
                <w:sz w:val="30"/>
                <w:szCs w:val="30"/>
              </w:rPr>
              <w:t>98,851</w:t>
            </w:r>
          </w:p>
        </w:tc>
      </w:tr>
    </w:tbl>
    <w:p w:rsidR="006425D3" w:rsidRPr="006425D3" w:rsidRDefault="00DA2BFE" w:rsidP="006425D3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:rsidR="00DA2BFE" w:rsidRPr="00ED0DB4" w:rsidRDefault="00DA2BFE" w:rsidP="00043C8C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สินค้าคงเหลือ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napToGrid w:val="0"/>
          <w:sz w:val="16"/>
          <w:szCs w:val="16"/>
          <w:lang w:eastAsia="th-TH"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26"/>
        <w:gridCol w:w="1051"/>
        <w:gridCol w:w="276"/>
        <w:gridCol w:w="1085"/>
        <w:gridCol w:w="237"/>
        <w:gridCol w:w="1035"/>
        <w:gridCol w:w="248"/>
        <w:gridCol w:w="1012"/>
      </w:tblGrid>
      <w:tr w:rsidR="00DA2BFE" w:rsidRPr="00F626F6" w:rsidTr="00043C8C">
        <w:trPr>
          <w:tblHeader/>
        </w:trPr>
        <w:tc>
          <w:tcPr>
            <w:tcW w:w="2333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01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8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B939C8" w:rsidRPr="00F626F6" w:rsidTr="00043C8C">
        <w:trPr>
          <w:tblHeader/>
        </w:trPr>
        <w:tc>
          <w:tcPr>
            <w:tcW w:w="2333" w:type="pct"/>
          </w:tcPr>
          <w:p w:rsidR="00B939C8" w:rsidRPr="00F626F6" w:rsidRDefault="00B939C8" w:rsidP="00B939C8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9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84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28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58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34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46" w:type="pct"/>
          </w:tcPr>
          <w:p w:rsidR="00B939C8" w:rsidRPr="00F626F6" w:rsidRDefault="00B939C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B939C8" w:rsidRPr="00F626F6" w:rsidTr="00043C8C">
        <w:trPr>
          <w:tblHeader/>
        </w:trPr>
        <w:tc>
          <w:tcPr>
            <w:tcW w:w="2333" w:type="pct"/>
          </w:tcPr>
          <w:p w:rsidR="00B939C8" w:rsidRPr="00F626F6" w:rsidRDefault="00B939C8" w:rsidP="00B939C8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67" w:type="pct"/>
            <w:gridSpan w:val="7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B939C8" w:rsidRPr="00F626F6" w:rsidTr="00043C8C">
        <w:tc>
          <w:tcPr>
            <w:tcW w:w="2333" w:type="pct"/>
          </w:tcPr>
          <w:p w:rsidR="00B939C8" w:rsidRPr="00F626F6" w:rsidRDefault="00B939C8" w:rsidP="006E038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สินค้าสำเร็จรูป</w:t>
            </w:r>
          </w:p>
        </w:tc>
        <w:tc>
          <w:tcPr>
            <w:tcW w:w="567" w:type="pct"/>
            <w:shd w:val="clear" w:color="auto" w:fill="auto"/>
          </w:tcPr>
          <w:p w:rsidR="00B939C8" w:rsidRPr="004830F1" w:rsidRDefault="00356B26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1,092,151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B939C8" w:rsidRPr="004830F1" w:rsidRDefault="00B939C8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1,132,521</w:t>
            </w: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B939C8" w:rsidRPr="00F626F6" w:rsidRDefault="00356B26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749,474</w:t>
            </w:r>
          </w:p>
        </w:tc>
        <w:tc>
          <w:tcPr>
            <w:tcW w:w="134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874,511</w:t>
            </w:r>
          </w:p>
        </w:tc>
      </w:tr>
      <w:tr w:rsidR="00B939C8" w:rsidRPr="00F626F6" w:rsidTr="00043C8C">
        <w:tc>
          <w:tcPr>
            <w:tcW w:w="2333" w:type="pct"/>
          </w:tcPr>
          <w:p w:rsidR="00B939C8" w:rsidRPr="00F626F6" w:rsidRDefault="00B939C8" w:rsidP="006E038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งานระหว่างทำ</w:t>
            </w:r>
          </w:p>
        </w:tc>
        <w:tc>
          <w:tcPr>
            <w:tcW w:w="567" w:type="pct"/>
            <w:shd w:val="clear" w:color="auto" w:fill="auto"/>
          </w:tcPr>
          <w:p w:rsidR="00B939C8" w:rsidRPr="004830F1" w:rsidRDefault="00356B26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10,116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B939C8" w:rsidRPr="004830F1" w:rsidRDefault="00B939C8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10,143</w:t>
            </w: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B939C8" w:rsidRPr="00F626F6" w:rsidRDefault="00356B26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939C8" w:rsidRPr="00F626F6" w:rsidTr="00043C8C">
        <w:tc>
          <w:tcPr>
            <w:tcW w:w="2333" w:type="pct"/>
          </w:tcPr>
          <w:p w:rsidR="00B939C8" w:rsidRPr="00F626F6" w:rsidRDefault="00B939C8" w:rsidP="006E038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วัตถุดิบ</w:t>
            </w:r>
          </w:p>
        </w:tc>
        <w:tc>
          <w:tcPr>
            <w:tcW w:w="567" w:type="pct"/>
            <w:shd w:val="clear" w:color="auto" w:fill="auto"/>
          </w:tcPr>
          <w:p w:rsidR="00B939C8" w:rsidRPr="00AC43D1" w:rsidRDefault="00356B26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99,409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B939C8" w:rsidRPr="004830F1" w:rsidRDefault="00B939C8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AC43D1">
              <w:rPr>
                <w:rFonts w:ascii="Angsana New" w:hAnsi="Angsana New" w:cs="Angsana New"/>
                <w:sz w:val="30"/>
                <w:szCs w:val="30"/>
              </w:rPr>
              <w:t>132,701</w:t>
            </w: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B939C8" w:rsidRPr="00F626F6" w:rsidRDefault="00356B26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40,309</w:t>
            </w:r>
          </w:p>
        </w:tc>
        <w:tc>
          <w:tcPr>
            <w:tcW w:w="134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24,398</w:t>
            </w:r>
          </w:p>
        </w:tc>
      </w:tr>
      <w:tr w:rsidR="00B939C8" w:rsidRPr="00F626F6" w:rsidTr="00043C8C">
        <w:tc>
          <w:tcPr>
            <w:tcW w:w="2333" w:type="pct"/>
          </w:tcPr>
          <w:p w:rsidR="00B939C8" w:rsidRPr="00F626F6" w:rsidRDefault="00B939C8" w:rsidP="006E038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ภาชนะบรรจุและหีบห่อ</w:t>
            </w:r>
          </w:p>
        </w:tc>
        <w:tc>
          <w:tcPr>
            <w:tcW w:w="567" w:type="pct"/>
            <w:shd w:val="clear" w:color="auto" w:fill="auto"/>
          </w:tcPr>
          <w:p w:rsidR="00B939C8" w:rsidRPr="00AC43D1" w:rsidRDefault="00356B26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7,853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B939C8" w:rsidRPr="004830F1" w:rsidRDefault="00B939C8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AC43D1">
              <w:rPr>
                <w:rFonts w:ascii="Angsana New" w:hAnsi="Angsana New" w:cs="Angsana New"/>
                <w:sz w:val="30"/>
                <w:szCs w:val="30"/>
              </w:rPr>
              <w:t>8,039</w:t>
            </w: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B939C8" w:rsidRPr="00F626F6" w:rsidRDefault="00356B26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724</w:t>
            </w:r>
          </w:p>
        </w:tc>
        <w:tc>
          <w:tcPr>
            <w:tcW w:w="134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1,091</w:t>
            </w:r>
          </w:p>
        </w:tc>
      </w:tr>
      <w:tr w:rsidR="00B939C8" w:rsidRPr="00F626F6" w:rsidTr="00043C8C">
        <w:tc>
          <w:tcPr>
            <w:tcW w:w="2333" w:type="pct"/>
          </w:tcPr>
          <w:p w:rsidR="00B939C8" w:rsidRPr="00F626F6" w:rsidRDefault="00B939C8" w:rsidP="006E038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อะไหล่และวัสดุโรงงาน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:rsidR="00B939C8" w:rsidRPr="00AC43D1" w:rsidRDefault="00356B26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41,433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:rsidR="00B939C8" w:rsidRPr="004830F1" w:rsidRDefault="00B939C8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AC43D1">
              <w:rPr>
                <w:rFonts w:ascii="Angsana New" w:hAnsi="Angsana New" w:cs="Angsana New"/>
                <w:sz w:val="30"/>
                <w:szCs w:val="30"/>
              </w:rPr>
              <w:t>27,405</w:t>
            </w: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356B26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7,895</w:t>
            </w:r>
          </w:p>
        </w:tc>
        <w:tc>
          <w:tcPr>
            <w:tcW w:w="134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7,406</w:t>
            </w:r>
          </w:p>
        </w:tc>
      </w:tr>
      <w:tr w:rsidR="00B939C8" w:rsidRPr="00F626F6" w:rsidTr="00043C8C">
        <w:trPr>
          <w:trHeight w:val="211"/>
        </w:trPr>
        <w:tc>
          <w:tcPr>
            <w:tcW w:w="2333" w:type="pct"/>
          </w:tcPr>
          <w:p w:rsidR="00B939C8" w:rsidRPr="00EC1EE2" w:rsidRDefault="00B939C8" w:rsidP="006E038C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EC1EE2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auto"/>
          </w:tcPr>
          <w:p w:rsidR="00B939C8" w:rsidRPr="00AC43D1" w:rsidRDefault="00356B26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1,250,962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</w:tcBorders>
            <w:shd w:val="clear" w:color="auto" w:fill="auto"/>
          </w:tcPr>
          <w:p w:rsidR="00B939C8" w:rsidRPr="004830F1" w:rsidRDefault="00B939C8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AC43D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1,310,809</w:t>
            </w: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:rsidR="00B939C8" w:rsidRPr="00201CAC" w:rsidRDefault="00356B26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798,402</w:t>
            </w:r>
          </w:p>
        </w:tc>
        <w:tc>
          <w:tcPr>
            <w:tcW w:w="134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01CAC">
              <w:rPr>
                <w:rFonts w:ascii="Angsana New" w:hAnsi="Angsana New"/>
                <w:b/>
                <w:bCs/>
                <w:sz w:val="30"/>
                <w:szCs w:val="30"/>
              </w:rPr>
              <w:t>907,406</w:t>
            </w:r>
          </w:p>
        </w:tc>
      </w:tr>
      <w:tr w:rsidR="00B939C8" w:rsidRPr="00F626F6" w:rsidTr="00043C8C">
        <w:trPr>
          <w:trHeight w:val="211"/>
        </w:trPr>
        <w:tc>
          <w:tcPr>
            <w:tcW w:w="2333" w:type="pct"/>
          </w:tcPr>
          <w:p w:rsidR="00B939C8" w:rsidRPr="00EC1EE2" w:rsidRDefault="00B939C8" w:rsidP="006E038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A00C3C">
              <w:rPr>
                <w:rFonts w:ascii="Angsana New" w:hAnsi="Angsana New" w:hint="cs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EC1EE2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ค่าเผื่อมูลค่าสินค้าลดลง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:rsidR="00B939C8" w:rsidRPr="00421B12" w:rsidRDefault="00356B26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B939C8" w:rsidRPr="00421B12" w:rsidRDefault="00B939C8" w:rsidP="00B939C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:rsidR="00B939C8" w:rsidRPr="00421B12" w:rsidRDefault="00B939C8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(4,473</w:t>
            </w:r>
            <w:r w:rsidRPr="00421B1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8" w:type="pct"/>
            <w:shd w:val="clear" w:color="auto" w:fill="auto"/>
          </w:tcPr>
          <w:p w:rsidR="00B939C8" w:rsidRPr="00421B12" w:rsidRDefault="00B939C8" w:rsidP="00B939C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:rsidR="00B939C8" w:rsidRPr="00421B12" w:rsidRDefault="00356B26" w:rsidP="00B939C8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:rsidR="00B939C8" w:rsidRPr="00421B12" w:rsidRDefault="00B939C8" w:rsidP="00B939C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B939C8" w:rsidRPr="00421B12" w:rsidRDefault="00B939C8" w:rsidP="00B939C8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21B1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939C8" w:rsidRPr="00F626F6" w:rsidTr="00043C8C">
        <w:trPr>
          <w:trHeight w:val="211"/>
        </w:trPr>
        <w:tc>
          <w:tcPr>
            <w:tcW w:w="2333" w:type="pct"/>
          </w:tcPr>
          <w:p w:rsidR="00B939C8" w:rsidRPr="00EC1EE2" w:rsidRDefault="00B939C8" w:rsidP="006E038C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EC1EE2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สุทธิ</w:t>
            </w: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317879" w:rsidRDefault="00B337CF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1,250,962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317879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1,306,336</w:t>
            </w: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201CAC" w:rsidRDefault="00B337CF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798,402</w:t>
            </w:r>
          </w:p>
        </w:tc>
        <w:tc>
          <w:tcPr>
            <w:tcW w:w="134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01CAC">
              <w:rPr>
                <w:rFonts w:ascii="Angsana New" w:hAnsi="Angsana New"/>
                <w:b/>
                <w:bCs/>
                <w:sz w:val="30"/>
                <w:szCs w:val="30"/>
              </w:rPr>
              <w:t>907,406</w:t>
            </w:r>
          </w:p>
        </w:tc>
      </w:tr>
      <w:tr w:rsidR="00B939C8" w:rsidRPr="00F626F6" w:rsidTr="00043C8C">
        <w:trPr>
          <w:trHeight w:val="211"/>
        </w:trPr>
        <w:tc>
          <w:tcPr>
            <w:tcW w:w="2333" w:type="pct"/>
          </w:tcPr>
          <w:p w:rsidR="00B939C8" w:rsidRPr="00E62C4F" w:rsidRDefault="00B939C8" w:rsidP="00B939C8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shd w:val="clear" w:color="auto" w:fill="auto"/>
          </w:tcPr>
          <w:p w:rsidR="00B939C8" w:rsidRPr="004830F1" w:rsidRDefault="00B939C8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double" w:sz="4" w:space="0" w:color="auto"/>
            </w:tcBorders>
            <w:shd w:val="clear" w:color="auto" w:fill="auto"/>
          </w:tcPr>
          <w:p w:rsidR="00B939C8" w:rsidRPr="004830F1" w:rsidRDefault="00B939C8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doub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:rsidR="00B939C8" w:rsidRPr="00F626F6" w:rsidRDefault="00B939C8" w:rsidP="00B939C8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939C8" w:rsidRPr="00F626F6" w:rsidTr="00043C8C">
        <w:tc>
          <w:tcPr>
            <w:tcW w:w="2333" w:type="pct"/>
          </w:tcPr>
          <w:p w:rsidR="00B939C8" w:rsidRPr="00F626F6" w:rsidRDefault="00B939C8" w:rsidP="006E038C">
            <w:pPr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b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ต้นทุนของสินค้าคงเหลือที่บันทึกเป็นค่าใช้จ่าย</w:t>
            </w:r>
            <w:r w:rsidRPr="00F626F6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  </w:t>
            </w:r>
          </w:p>
          <w:p w:rsidR="00B939C8" w:rsidRPr="00F626F6" w:rsidRDefault="00B939C8" w:rsidP="00787E37">
            <w:pPr>
              <w:ind w:left="342" w:hanging="3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b/>
                <w:sz w:val="30"/>
                <w:szCs w:val="30"/>
                <w:cs/>
              </w:rPr>
              <w:t>และได้รวมในบัญชีต้นทุนขาย</w:t>
            </w:r>
            <w:r w:rsidRPr="00F626F6">
              <w:rPr>
                <w:rFonts w:ascii="Angsana New" w:hAnsi="Angsana New" w:hint="cs"/>
                <w:b/>
                <w:sz w:val="30"/>
                <w:szCs w:val="30"/>
                <w:cs/>
              </w:rPr>
              <w:t>และบริการ</w:t>
            </w:r>
          </w:p>
        </w:tc>
        <w:tc>
          <w:tcPr>
            <w:tcW w:w="567" w:type="pct"/>
            <w:shd w:val="clear" w:color="auto" w:fill="auto"/>
          </w:tcPr>
          <w:p w:rsidR="00B939C8" w:rsidRPr="004830F1" w:rsidRDefault="00B939C8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B939C8" w:rsidRPr="004830F1" w:rsidRDefault="00B939C8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39C8" w:rsidRPr="00F626F6" w:rsidTr="00043C8C">
        <w:tc>
          <w:tcPr>
            <w:tcW w:w="2333" w:type="pct"/>
          </w:tcPr>
          <w:p w:rsidR="00B939C8" w:rsidRPr="00317879" w:rsidRDefault="00E42A96" w:rsidP="006E038C">
            <w:pPr>
              <w:pStyle w:val="ListParagraph"/>
              <w:numPr>
                <w:ilvl w:val="2"/>
                <w:numId w:val="1"/>
              </w:numPr>
              <w:tabs>
                <w:tab w:val="clear" w:pos="680"/>
                <w:tab w:val="clear" w:pos="1020"/>
                <w:tab w:val="num" w:pos="684"/>
              </w:tabs>
              <w:ind w:hanging="9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ต้นทุนขา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</w:t>
            </w:r>
          </w:p>
        </w:tc>
        <w:tc>
          <w:tcPr>
            <w:tcW w:w="567" w:type="pct"/>
            <w:shd w:val="clear" w:color="auto" w:fill="auto"/>
          </w:tcPr>
          <w:p w:rsidR="00B939C8" w:rsidRPr="00E62C4F" w:rsidRDefault="00043C8C" w:rsidP="00B939C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6,649,597</w:t>
            </w:r>
          </w:p>
        </w:tc>
        <w:tc>
          <w:tcPr>
            <w:tcW w:w="149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B939C8" w:rsidRPr="004830F1" w:rsidRDefault="00B939C8" w:rsidP="000C2F1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8,396,803</w:t>
            </w:r>
          </w:p>
        </w:tc>
        <w:tc>
          <w:tcPr>
            <w:tcW w:w="128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B939C8" w:rsidRPr="00F626F6" w:rsidRDefault="008223D7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5,168</w:t>
            </w:r>
            <w:r w:rsidR="000261B6">
              <w:rPr>
                <w:rFonts w:ascii="Angsana New" w:hAnsi="Angsana New"/>
                <w:sz w:val="30"/>
                <w:szCs w:val="30"/>
              </w:rPr>
              <w:t>,129</w:t>
            </w:r>
          </w:p>
        </w:tc>
        <w:tc>
          <w:tcPr>
            <w:tcW w:w="134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2,701,864</w:t>
            </w:r>
          </w:p>
        </w:tc>
      </w:tr>
      <w:tr w:rsidR="00B939C8" w:rsidRPr="00F626F6" w:rsidTr="00043C8C">
        <w:tc>
          <w:tcPr>
            <w:tcW w:w="2333" w:type="pct"/>
          </w:tcPr>
          <w:p w:rsidR="00B939C8" w:rsidRPr="00317879" w:rsidRDefault="00E8638C" w:rsidP="00302E44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907"/>
                <w:tab w:val="clear" w:pos="1020"/>
              </w:tabs>
              <w:ind w:left="252" w:right="-118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(กลับรายการ) </w:t>
            </w:r>
            <w:r w:rsidR="00B939C8">
              <w:rPr>
                <w:rFonts w:ascii="Angsana New" w:hAnsi="Angsana New" w:hint="cs"/>
                <w:sz w:val="30"/>
                <w:szCs w:val="30"/>
                <w:cs/>
              </w:rPr>
              <w:t>การปรับลดมูลค่าเป็นมูลค่าสุทธิที่คาดว่าจะได้รับ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7A558B" w:rsidRDefault="008223D7" w:rsidP="00E8638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(4,473)</w:t>
            </w:r>
          </w:p>
        </w:tc>
        <w:tc>
          <w:tcPr>
            <w:tcW w:w="149" w:type="pct"/>
            <w:shd w:val="clear" w:color="auto" w:fill="auto"/>
            <w:vAlign w:val="bottom"/>
          </w:tcPr>
          <w:p w:rsidR="00B939C8" w:rsidRPr="007A558B" w:rsidRDefault="00B939C8" w:rsidP="00E8638C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7A558B" w:rsidRDefault="00B939C8" w:rsidP="000C2F1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4,473</w:t>
            </w:r>
          </w:p>
        </w:tc>
        <w:tc>
          <w:tcPr>
            <w:tcW w:w="128" w:type="pct"/>
            <w:shd w:val="clear" w:color="auto" w:fill="auto"/>
            <w:vAlign w:val="bottom"/>
          </w:tcPr>
          <w:p w:rsidR="00B939C8" w:rsidRPr="007A558B" w:rsidRDefault="00B939C8" w:rsidP="00E8638C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7A558B" w:rsidRDefault="008223D7" w:rsidP="00E8638C">
            <w:pPr>
              <w:tabs>
                <w:tab w:val="decimal" w:pos="831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  <w:vAlign w:val="bottom"/>
          </w:tcPr>
          <w:p w:rsidR="00B939C8" w:rsidRPr="007A558B" w:rsidRDefault="00B939C8" w:rsidP="00E8638C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7A558B" w:rsidRDefault="00B939C8" w:rsidP="00E8638C">
            <w:pPr>
              <w:tabs>
                <w:tab w:val="decimal" w:pos="831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7A558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939C8" w:rsidRPr="00F626F6" w:rsidTr="00043C8C">
        <w:tc>
          <w:tcPr>
            <w:tcW w:w="2333" w:type="pct"/>
          </w:tcPr>
          <w:p w:rsidR="00B939C8" w:rsidRPr="00317879" w:rsidRDefault="00B939C8" w:rsidP="006E038C">
            <w:pPr>
              <w:ind w:right="-118" w:firstLine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31787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E62C4F" w:rsidRDefault="00043C8C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6,645,124</w:t>
            </w:r>
          </w:p>
        </w:tc>
        <w:tc>
          <w:tcPr>
            <w:tcW w:w="149" w:type="pct"/>
            <w:shd w:val="clear" w:color="auto" w:fill="auto"/>
          </w:tcPr>
          <w:p w:rsidR="00B939C8" w:rsidRPr="00E62C4F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E62C4F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8,401,276</w:t>
            </w:r>
          </w:p>
        </w:tc>
        <w:tc>
          <w:tcPr>
            <w:tcW w:w="128" w:type="pct"/>
            <w:shd w:val="clear" w:color="auto" w:fill="auto"/>
          </w:tcPr>
          <w:p w:rsidR="00B939C8" w:rsidRPr="00E62C4F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0261B6" w:rsidRDefault="000261B6" w:rsidP="00B939C8">
            <w:pPr>
              <w:tabs>
                <w:tab w:val="decimal" w:pos="84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261B6">
              <w:rPr>
                <w:rFonts w:ascii="Angsana New" w:hAnsi="Angsana New"/>
                <w:b/>
                <w:bCs/>
                <w:sz w:val="30"/>
                <w:szCs w:val="30"/>
              </w:rPr>
              <w:t>5,168,129</w:t>
            </w:r>
          </w:p>
        </w:tc>
        <w:tc>
          <w:tcPr>
            <w:tcW w:w="134" w:type="pct"/>
            <w:shd w:val="clear" w:color="auto" w:fill="auto"/>
          </w:tcPr>
          <w:p w:rsidR="00B939C8" w:rsidRPr="00E62C4F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E62C4F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62C4F">
              <w:rPr>
                <w:rFonts w:ascii="Angsana New" w:hAnsi="Angsana New"/>
                <w:b/>
                <w:bCs/>
                <w:sz w:val="30"/>
                <w:szCs w:val="30"/>
              </w:rPr>
              <w:t>2,701,864</w:t>
            </w:r>
          </w:p>
        </w:tc>
      </w:tr>
    </w:tbl>
    <w:p w:rsidR="00DA2BFE" w:rsidRPr="00F626F6" w:rsidRDefault="009C7C49" w:rsidP="007A558B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  <w:r w:rsidR="00DA2BFE" w:rsidRPr="00ED0DB4">
        <w:rPr>
          <w:rFonts w:ascii="Angsana New" w:hAnsi="Angsana New"/>
          <w:b/>
          <w:bCs/>
          <w:sz w:val="30"/>
          <w:szCs w:val="30"/>
        </w:rPr>
        <w:lastRenderedPageBreak/>
        <w:t xml:space="preserve">   </w:t>
      </w:r>
      <w:r w:rsidR="00DA2BFE" w:rsidRPr="00ED0DB4">
        <w:rPr>
          <w:rFonts w:ascii="Angsana New" w:hAnsi="Angsana New"/>
          <w:b/>
          <w:bCs/>
          <w:sz w:val="30"/>
          <w:szCs w:val="30"/>
          <w:cs/>
        </w:rPr>
        <w:t>เงินลงทุน</w:t>
      </w:r>
      <w:r w:rsidR="00DA2BFE" w:rsidRPr="00F626F6">
        <w:rPr>
          <w:rFonts w:ascii="Angsana New" w:hAnsi="Angsana New"/>
          <w:b/>
          <w:bCs/>
          <w:sz w:val="30"/>
          <w:szCs w:val="30"/>
          <w:cs/>
        </w:rPr>
        <w:t>ในบริษัทร่วม</w:t>
      </w:r>
    </w:p>
    <w:tbl>
      <w:tblPr>
        <w:tblW w:w="9270" w:type="dxa"/>
        <w:tblInd w:w="630" w:type="dxa"/>
        <w:tblLayout w:type="fixed"/>
        <w:tblLook w:val="0000" w:firstRow="0" w:lastRow="0" w:firstColumn="0" w:lastColumn="0" w:noHBand="0" w:noVBand="0"/>
      </w:tblPr>
      <w:tblGrid>
        <w:gridCol w:w="4494"/>
        <w:gridCol w:w="1086"/>
        <w:gridCol w:w="271"/>
        <w:gridCol w:w="1085"/>
        <w:gridCol w:w="271"/>
        <w:gridCol w:w="895"/>
        <w:gridCol w:w="265"/>
        <w:gridCol w:w="903"/>
      </w:tblGrid>
      <w:tr w:rsidR="00605D18" w:rsidRPr="00F626F6" w:rsidTr="00302E44">
        <w:tc>
          <w:tcPr>
            <w:tcW w:w="2424" w:type="pct"/>
          </w:tcPr>
          <w:p w:rsidR="00605D18" w:rsidRPr="00F626F6" w:rsidRDefault="00605D18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16" w:type="pct"/>
            <w:gridSpan w:val="3"/>
          </w:tcPr>
          <w:p w:rsidR="00605D18" w:rsidRPr="00F626F6" w:rsidRDefault="00605D18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6" w:type="pct"/>
          </w:tcPr>
          <w:p w:rsidR="00605D18" w:rsidRPr="00F626F6" w:rsidRDefault="00605D18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14" w:type="pct"/>
            <w:gridSpan w:val="3"/>
          </w:tcPr>
          <w:p w:rsidR="00605D18" w:rsidRPr="00F626F6" w:rsidRDefault="00605D18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05D18" w:rsidRPr="00F626F6" w:rsidTr="00302E44">
        <w:tc>
          <w:tcPr>
            <w:tcW w:w="2424" w:type="pct"/>
          </w:tcPr>
          <w:p w:rsidR="00605D18" w:rsidRPr="00F626F6" w:rsidRDefault="00605D18" w:rsidP="00B939C8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86" w:type="pct"/>
          </w:tcPr>
          <w:p w:rsidR="00605D18" w:rsidRPr="00F626F6" w:rsidRDefault="00605D1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6" w:type="pct"/>
          </w:tcPr>
          <w:p w:rsidR="00605D18" w:rsidRPr="00F626F6" w:rsidRDefault="00605D1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85" w:type="pct"/>
          </w:tcPr>
          <w:p w:rsidR="00605D18" w:rsidRPr="00F626F6" w:rsidRDefault="00605D1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6" w:type="pct"/>
          </w:tcPr>
          <w:p w:rsidR="00605D18" w:rsidRPr="00F626F6" w:rsidRDefault="00605D1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483" w:type="pct"/>
          </w:tcPr>
          <w:p w:rsidR="00605D18" w:rsidRPr="00F626F6" w:rsidRDefault="00605D1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3" w:type="pct"/>
          </w:tcPr>
          <w:p w:rsidR="00605D18" w:rsidRPr="00F626F6" w:rsidRDefault="00605D1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488" w:type="pct"/>
          </w:tcPr>
          <w:p w:rsidR="00605D18" w:rsidRPr="00F626F6" w:rsidRDefault="00605D18" w:rsidP="00B939C8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605D18" w:rsidRPr="00F626F6" w:rsidTr="00302E44">
        <w:tc>
          <w:tcPr>
            <w:tcW w:w="2424" w:type="pct"/>
          </w:tcPr>
          <w:p w:rsidR="00605D18" w:rsidRPr="00F626F6" w:rsidRDefault="00605D18" w:rsidP="00B939C8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76" w:type="pct"/>
            <w:gridSpan w:val="7"/>
          </w:tcPr>
          <w:p w:rsidR="00605D18" w:rsidRPr="00F626F6" w:rsidRDefault="00605D1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605D18" w:rsidRPr="00F626F6" w:rsidTr="00302E44">
        <w:trPr>
          <w:trHeight w:val="335"/>
        </w:trPr>
        <w:tc>
          <w:tcPr>
            <w:tcW w:w="2424" w:type="pct"/>
          </w:tcPr>
          <w:p w:rsidR="00605D18" w:rsidRPr="00F626F6" w:rsidRDefault="00605D18" w:rsidP="0015548D">
            <w:pPr>
              <w:ind w:left="-108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586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32,304</w:t>
            </w:r>
          </w:p>
        </w:tc>
        <w:tc>
          <w:tcPr>
            <w:tcW w:w="146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31,809</w:t>
            </w:r>
          </w:p>
        </w:tc>
        <w:tc>
          <w:tcPr>
            <w:tcW w:w="146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3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8" w:type="pct"/>
          </w:tcPr>
          <w:p w:rsidR="00605D18" w:rsidRPr="00F626F6" w:rsidRDefault="00605D1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05D18" w:rsidRPr="00F626F6" w:rsidTr="00302E44">
        <w:trPr>
          <w:trHeight w:val="380"/>
        </w:trPr>
        <w:tc>
          <w:tcPr>
            <w:tcW w:w="2424" w:type="pct"/>
          </w:tcPr>
          <w:p w:rsidR="00605D18" w:rsidRPr="00F626F6" w:rsidRDefault="00605D18" w:rsidP="0015548D">
            <w:pPr>
              <w:ind w:left="-108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ส่วนแบ่ง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กำไร (</w:t>
            </w:r>
            <w:r w:rsidRPr="00B461BF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ขาดทุน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)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จากเงินลงทุนในบริษัทร่วม</w:t>
            </w:r>
          </w:p>
        </w:tc>
        <w:tc>
          <w:tcPr>
            <w:tcW w:w="586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(713)</w:t>
            </w:r>
          </w:p>
        </w:tc>
        <w:tc>
          <w:tcPr>
            <w:tcW w:w="146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441</w:t>
            </w:r>
          </w:p>
        </w:tc>
        <w:tc>
          <w:tcPr>
            <w:tcW w:w="146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3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8" w:type="pct"/>
          </w:tcPr>
          <w:p w:rsidR="00605D18" w:rsidRPr="00F626F6" w:rsidRDefault="00605D1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05D18" w:rsidRPr="00F626F6" w:rsidTr="00302E44">
        <w:trPr>
          <w:trHeight w:val="335"/>
        </w:trPr>
        <w:tc>
          <w:tcPr>
            <w:tcW w:w="2424" w:type="pct"/>
          </w:tcPr>
          <w:p w:rsidR="00605D18" w:rsidRPr="00605D18" w:rsidRDefault="00605D18" w:rsidP="0015548D">
            <w:pPr>
              <w:ind w:left="-108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ส่วนแบ่งกำไร</w:t>
            </w:r>
            <w:r w:rsidRPr="00B461BF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เบ็ดเสร็จอื่น</w:t>
            </w:r>
            <w:r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จากเงินลงทุนในบริษัทร่วม</w:t>
            </w:r>
          </w:p>
        </w:tc>
        <w:tc>
          <w:tcPr>
            <w:tcW w:w="586" w:type="pct"/>
            <w:shd w:val="clear" w:color="auto" w:fill="auto"/>
          </w:tcPr>
          <w:p w:rsidR="00605D18" w:rsidRPr="00F626F6" w:rsidRDefault="00E56584" w:rsidP="00605D18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(74)</w:t>
            </w:r>
          </w:p>
        </w:tc>
        <w:tc>
          <w:tcPr>
            <w:tcW w:w="146" w:type="pct"/>
            <w:shd w:val="clear" w:color="auto" w:fill="auto"/>
          </w:tcPr>
          <w:p w:rsidR="00605D18" w:rsidRPr="00F626F6" w:rsidRDefault="00605D18" w:rsidP="00B256A4">
            <w:pPr>
              <w:tabs>
                <w:tab w:val="decimal" w:pos="73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605D18" w:rsidRPr="00F626F6" w:rsidRDefault="00605D18" w:rsidP="00605D18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</w:t>
            </w:r>
          </w:p>
        </w:tc>
        <w:tc>
          <w:tcPr>
            <w:tcW w:w="146" w:type="pct"/>
            <w:shd w:val="clear" w:color="auto" w:fill="auto"/>
          </w:tcPr>
          <w:p w:rsidR="00605D18" w:rsidRPr="00F626F6" w:rsidRDefault="00605D18" w:rsidP="00B256A4">
            <w:pPr>
              <w:tabs>
                <w:tab w:val="decimal" w:pos="73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3" w:type="pct"/>
            <w:shd w:val="clear" w:color="auto" w:fill="auto"/>
          </w:tcPr>
          <w:p w:rsidR="00605D18" w:rsidRPr="00F626F6" w:rsidRDefault="00605D18" w:rsidP="00605D18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605D18" w:rsidRPr="00F626F6" w:rsidRDefault="00605D18" w:rsidP="00B256A4">
            <w:pPr>
              <w:tabs>
                <w:tab w:val="decimal" w:pos="73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8" w:type="pct"/>
          </w:tcPr>
          <w:p w:rsidR="00605D18" w:rsidRPr="00F626F6" w:rsidRDefault="00605D18" w:rsidP="00605D18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05D18" w:rsidRPr="00F626F6" w:rsidTr="00302E44">
        <w:tc>
          <w:tcPr>
            <w:tcW w:w="2424" w:type="pct"/>
          </w:tcPr>
          <w:p w:rsidR="00605D18" w:rsidRPr="00B461BF" w:rsidRDefault="00605D18" w:rsidP="0015548D">
            <w:pPr>
              <w:ind w:left="-108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B461B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รายได้เงินปันผล</w:t>
            </w:r>
          </w:p>
        </w:tc>
        <w:tc>
          <w:tcPr>
            <w:tcW w:w="586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(535)</w:t>
            </w:r>
          </w:p>
        </w:tc>
        <w:tc>
          <w:tcPr>
            <w:tcW w:w="146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3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8" w:type="pct"/>
          </w:tcPr>
          <w:p w:rsidR="00605D18" w:rsidRPr="00F626F6" w:rsidRDefault="00605D1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05D18" w:rsidRPr="00F626F6" w:rsidTr="00302E44">
        <w:tc>
          <w:tcPr>
            <w:tcW w:w="2424" w:type="pct"/>
          </w:tcPr>
          <w:p w:rsidR="00605D18" w:rsidRPr="00B461BF" w:rsidRDefault="00605D18" w:rsidP="0015548D">
            <w:pPr>
              <w:ind w:left="-108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B461BF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B461BF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31 </w:t>
            </w:r>
            <w:r w:rsidRPr="00B461BF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ธันวาคม</w:t>
            </w:r>
          </w:p>
        </w:tc>
        <w:tc>
          <w:tcPr>
            <w:tcW w:w="58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5D18" w:rsidRPr="00F626F6" w:rsidRDefault="00E56584" w:rsidP="00F24B3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30,982</w:t>
            </w:r>
          </w:p>
        </w:tc>
        <w:tc>
          <w:tcPr>
            <w:tcW w:w="146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5D18" w:rsidRPr="00F626F6" w:rsidRDefault="00605D1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32,304</w:t>
            </w:r>
          </w:p>
        </w:tc>
        <w:tc>
          <w:tcPr>
            <w:tcW w:w="146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5D18" w:rsidRPr="00F626F6" w:rsidRDefault="00605D1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605D18" w:rsidRPr="00F626F6" w:rsidRDefault="00605D1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5D18" w:rsidRPr="00F626F6" w:rsidRDefault="00605D1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3A30E2" w:rsidRPr="00F626F6" w:rsidRDefault="003A30E2" w:rsidP="000560ED">
      <w:pPr>
        <w:ind w:left="547" w:right="-43"/>
        <w:jc w:val="left"/>
        <w:rPr>
          <w:rFonts w:ascii="Angsana New" w:hAnsi="Angsana New"/>
          <w:sz w:val="30"/>
          <w:szCs w:val="30"/>
        </w:rPr>
      </w:pPr>
    </w:p>
    <w:p w:rsidR="00DA2BFE" w:rsidRPr="00F626F6" w:rsidRDefault="003C6B03" w:rsidP="000560ED">
      <w:pPr>
        <w:ind w:left="547" w:right="-43"/>
        <w:jc w:val="left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ไม่มีการซื้อและจำหน่ายเงิน</w:t>
      </w:r>
      <w:r w:rsidR="008227EB" w:rsidRPr="00F626F6">
        <w:rPr>
          <w:rFonts w:ascii="Angsana New" w:hAnsi="Angsana New" w:hint="cs"/>
          <w:sz w:val="30"/>
          <w:szCs w:val="30"/>
          <w:cs/>
        </w:rPr>
        <w:t>ลงทุน</w:t>
      </w:r>
      <w:r w:rsidRPr="00F626F6">
        <w:rPr>
          <w:rFonts w:ascii="Angsana New" w:hAnsi="Angsana New" w:hint="cs"/>
          <w:sz w:val="30"/>
          <w:szCs w:val="30"/>
          <w:cs/>
        </w:rPr>
        <w:t>ในบริษัทร่วมในระหว่างปีสิ้นสุดวันที่</w:t>
      </w:r>
      <w:r w:rsidRPr="00F626F6">
        <w:rPr>
          <w:rFonts w:ascii="Angsana New" w:hAnsi="Angsana New"/>
          <w:sz w:val="30"/>
          <w:szCs w:val="30"/>
        </w:rPr>
        <w:t xml:space="preserve"> 31 </w:t>
      </w:r>
      <w:r w:rsidRPr="00F626F6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666AC0" w:rsidRPr="00F626F6">
        <w:rPr>
          <w:rFonts w:ascii="Angsana New" w:hAnsi="Angsana New"/>
          <w:sz w:val="30"/>
          <w:szCs w:val="30"/>
        </w:rPr>
        <w:t>25</w:t>
      </w:r>
      <w:r w:rsidR="00462D03">
        <w:rPr>
          <w:rFonts w:ascii="Angsana New" w:hAnsi="Angsana New"/>
          <w:sz w:val="30"/>
          <w:szCs w:val="30"/>
        </w:rPr>
        <w:t>6</w:t>
      </w:r>
      <w:r w:rsidR="00B939C8">
        <w:rPr>
          <w:rFonts w:ascii="Angsana New" w:hAnsi="Angsana New"/>
          <w:sz w:val="30"/>
          <w:szCs w:val="30"/>
        </w:rPr>
        <w:t>1</w:t>
      </w:r>
      <w:r w:rsidR="0018229B" w:rsidRPr="00F626F6">
        <w:rPr>
          <w:rFonts w:ascii="Angsana New" w:hAnsi="Angsana New" w:hint="cs"/>
          <w:sz w:val="30"/>
          <w:szCs w:val="30"/>
          <w:cs/>
        </w:rPr>
        <w:t xml:space="preserve"> และ </w:t>
      </w:r>
      <w:r w:rsidR="00462D03">
        <w:rPr>
          <w:rFonts w:ascii="Angsana New" w:hAnsi="Angsana New"/>
          <w:sz w:val="30"/>
          <w:szCs w:val="30"/>
        </w:rPr>
        <w:t>25</w:t>
      </w:r>
      <w:r w:rsidR="00B939C8">
        <w:rPr>
          <w:rFonts w:ascii="Angsana New" w:hAnsi="Angsana New"/>
          <w:sz w:val="30"/>
          <w:szCs w:val="30"/>
        </w:rPr>
        <w:t>60</w:t>
      </w:r>
    </w:p>
    <w:p w:rsidR="00782C65" w:rsidRPr="00F626F6" w:rsidRDefault="00782C65" w:rsidP="003A20A7">
      <w:pPr>
        <w:spacing w:before="120"/>
        <w:ind w:right="-45"/>
        <w:jc w:val="center"/>
        <w:rPr>
          <w:rFonts w:ascii="Angsana New" w:hAnsi="Angsana New"/>
          <w:sz w:val="30"/>
          <w:szCs w:val="30"/>
        </w:rPr>
      </w:pPr>
    </w:p>
    <w:p w:rsidR="00782C65" w:rsidRPr="00F626F6" w:rsidRDefault="00782C65" w:rsidP="00DA2BFE">
      <w:pPr>
        <w:spacing w:before="120"/>
        <w:ind w:right="-45"/>
        <w:jc w:val="left"/>
        <w:rPr>
          <w:rFonts w:ascii="Angsana New" w:hAnsi="Angsana New"/>
          <w:sz w:val="30"/>
          <w:szCs w:val="30"/>
        </w:rPr>
      </w:pPr>
    </w:p>
    <w:p w:rsidR="00782C65" w:rsidRPr="00F626F6" w:rsidRDefault="00782C65" w:rsidP="00DA2BFE">
      <w:pPr>
        <w:spacing w:before="120"/>
        <w:ind w:right="-45"/>
        <w:jc w:val="left"/>
        <w:rPr>
          <w:rFonts w:ascii="Angsana New" w:hAnsi="Angsana New"/>
          <w:sz w:val="30"/>
          <w:szCs w:val="30"/>
        </w:rPr>
        <w:sectPr w:rsidR="00782C65" w:rsidRPr="00F626F6" w:rsidSect="005F39A2">
          <w:headerReference w:type="default" r:id="rId9"/>
          <w:footerReference w:type="default" r:id="rId10"/>
          <w:footerReference w:type="first" r:id="rId11"/>
          <w:pgSz w:w="11907" w:h="16840" w:code="9"/>
          <w:pgMar w:top="691" w:right="927" w:bottom="576" w:left="1152" w:header="720" w:footer="720" w:gutter="0"/>
          <w:pgNumType w:start="18"/>
          <w:cols w:space="720"/>
          <w:docGrid w:linePitch="326"/>
        </w:sectPr>
      </w:pPr>
    </w:p>
    <w:p w:rsidR="00DA2BFE" w:rsidRPr="00F626F6" w:rsidRDefault="00DA2BFE" w:rsidP="00DA2BFE">
      <w:pPr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 xml:space="preserve">เงินลงทุนในบริษัทร่วม 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 xml:space="preserve">ธันวาคม </w:t>
      </w:r>
      <w:r w:rsidR="0072573D" w:rsidRPr="00F626F6">
        <w:rPr>
          <w:rFonts w:ascii="Angsana New" w:hAnsi="Angsana New"/>
          <w:sz w:val="30"/>
          <w:szCs w:val="30"/>
        </w:rPr>
        <w:t>25</w:t>
      </w:r>
      <w:r w:rsidR="00462D03">
        <w:rPr>
          <w:rFonts w:ascii="Angsana New" w:hAnsi="Angsana New"/>
          <w:sz w:val="30"/>
          <w:szCs w:val="30"/>
        </w:rPr>
        <w:t>6</w:t>
      </w:r>
      <w:r w:rsidR="00B939C8">
        <w:rPr>
          <w:rFonts w:ascii="Angsana New" w:hAnsi="Angsana New"/>
          <w:sz w:val="30"/>
          <w:szCs w:val="30"/>
        </w:rPr>
        <w:t>1</w:t>
      </w:r>
      <w:r w:rsidR="0072573D" w:rsidRPr="00F626F6">
        <w:rPr>
          <w:rFonts w:ascii="Angsana New" w:hAnsi="Angsana New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z w:val="30"/>
          <w:szCs w:val="30"/>
          <w:cs/>
        </w:rPr>
        <w:t xml:space="preserve">และ </w:t>
      </w:r>
      <w:r w:rsidR="0072573D" w:rsidRPr="00F626F6">
        <w:rPr>
          <w:rFonts w:ascii="Angsana New" w:hAnsi="Angsana New"/>
          <w:sz w:val="30"/>
          <w:szCs w:val="30"/>
        </w:rPr>
        <w:t>25</w:t>
      </w:r>
      <w:r w:rsidR="00B939C8">
        <w:rPr>
          <w:rFonts w:ascii="Angsana New" w:hAnsi="Angsana New"/>
          <w:sz w:val="30"/>
          <w:szCs w:val="30"/>
        </w:rPr>
        <w:t>60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และเงินปันผลรับสำหรับแต่ละปี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มีดังนี้</w:t>
      </w:r>
    </w:p>
    <w:tbl>
      <w:tblPr>
        <w:tblW w:w="14598" w:type="dxa"/>
        <w:tblLayout w:type="fixed"/>
        <w:tblLook w:val="0000" w:firstRow="0" w:lastRow="0" w:firstColumn="0" w:lastColumn="0" w:noHBand="0" w:noVBand="0"/>
      </w:tblPr>
      <w:tblGrid>
        <w:gridCol w:w="2896"/>
        <w:gridCol w:w="1345"/>
        <w:gridCol w:w="898"/>
        <w:gridCol w:w="630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36"/>
        <w:gridCol w:w="849"/>
        <w:gridCol w:w="261"/>
        <w:gridCol w:w="814"/>
        <w:gridCol w:w="237"/>
        <w:gridCol w:w="753"/>
      </w:tblGrid>
      <w:tr w:rsidR="00DA2BFE" w:rsidRPr="00F626F6" w:rsidTr="00461136">
        <w:tc>
          <w:tcPr>
            <w:tcW w:w="2896" w:type="dxa"/>
          </w:tcPr>
          <w:p w:rsidR="00DA2BFE" w:rsidRPr="00730D99" w:rsidRDefault="00DA2BFE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45" w:type="dxa"/>
          </w:tcPr>
          <w:p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2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99" w:type="dxa"/>
            <w:gridSpan w:val="15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A2BFE" w:rsidRPr="00F626F6" w:rsidTr="00461136">
        <w:tc>
          <w:tcPr>
            <w:tcW w:w="2896" w:type="dxa"/>
          </w:tcPr>
          <w:p w:rsidR="00DA2BFE" w:rsidRPr="00F626F6" w:rsidRDefault="00DA2BFE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5" w:type="dxa"/>
          </w:tcPr>
          <w:p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260" w:type="dxa"/>
            <w:gridSpan w:val="2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1894" w:type="dxa"/>
            <w:gridSpan w:val="3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มูลค่าตาม</w:t>
            </w:r>
          </w:p>
        </w:tc>
        <w:tc>
          <w:tcPr>
            <w:tcW w:w="261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</w:tcPr>
          <w:p w:rsidR="00DA2BFE" w:rsidRPr="00F626F6" w:rsidRDefault="00DA2BFE" w:rsidP="000A66D4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A2BFE" w:rsidRPr="00F626F6" w:rsidTr="00461136">
        <w:tc>
          <w:tcPr>
            <w:tcW w:w="2896" w:type="dxa"/>
          </w:tcPr>
          <w:p w:rsidR="00DA2BFE" w:rsidRPr="00F626F6" w:rsidRDefault="00DA2BFE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5" w:type="dxa"/>
          </w:tcPr>
          <w:p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898" w:type="dxa"/>
          </w:tcPr>
          <w:p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กิจการจัดตั้ง</w:t>
            </w:r>
          </w:p>
        </w:tc>
        <w:tc>
          <w:tcPr>
            <w:tcW w:w="1260" w:type="dxa"/>
            <w:gridSpan w:val="2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261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462D03" w:rsidRPr="00F626F6" w:rsidTr="00461136">
        <w:tc>
          <w:tcPr>
            <w:tcW w:w="2896" w:type="dxa"/>
            <w:shd w:val="clear" w:color="auto" w:fill="auto"/>
          </w:tcPr>
          <w:p w:rsidR="00462D03" w:rsidRPr="00F626F6" w:rsidRDefault="00462D03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45" w:type="dxa"/>
          </w:tcPr>
          <w:p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462D03" w:rsidRPr="00F626F6" w:rsidRDefault="00462D03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B878F9">
              <w:rPr>
                <w:rFonts w:ascii="Angsana New" w:hAnsi="Angsana New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462D03" w:rsidRPr="00F626F6" w:rsidRDefault="00462D03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</w:t>
            </w:r>
            <w:r w:rsidR="00B878F9">
              <w:rPr>
                <w:rFonts w:ascii="Angsana New" w:hAnsi="Angsana New"/>
                <w:sz w:val="26"/>
                <w:szCs w:val="26"/>
                <w:lang w:val="en-US" w:eastAsia="en-US"/>
              </w:rPr>
              <w:t>60</w:t>
            </w:r>
          </w:p>
        </w:tc>
        <w:tc>
          <w:tcPr>
            <w:tcW w:w="810" w:type="dxa"/>
            <w:shd w:val="clear" w:color="auto" w:fill="auto"/>
          </w:tcPr>
          <w:p w:rsidR="00462D03" w:rsidRPr="00F626F6" w:rsidRDefault="00B878F9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2561</w:t>
            </w:r>
          </w:p>
        </w:tc>
        <w:tc>
          <w:tcPr>
            <w:tcW w:w="237" w:type="dxa"/>
            <w:shd w:val="clear" w:color="auto" w:fill="auto"/>
          </w:tcPr>
          <w:p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:rsidR="00462D03" w:rsidRPr="00F626F6" w:rsidRDefault="00462D03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</w:t>
            </w:r>
            <w:r w:rsidR="00B878F9">
              <w:rPr>
                <w:rFonts w:ascii="Angsana New" w:hAnsi="Angsana New"/>
                <w:sz w:val="26"/>
                <w:szCs w:val="26"/>
                <w:lang w:val="en-US" w:eastAsia="en-US"/>
              </w:rPr>
              <w:t>60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:rsidR="00462D03" w:rsidRPr="00F626F6" w:rsidRDefault="00B878F9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2561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:rsidR="00462D03" w:rsidRPr="00F626F6" w:rsidRDefault="00462D03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</w:t>
            </w:r>
            <w:r w:rsidR="00B878F9">
              <w:rPr>
                <w:rFonts w:ascii="Angsana New" w:hAnsi="Angsana New"/>
                <w:sz w:val="26"/>
                <w:szCs w:val="26"/>
                <w:lang w:val="en-US" w:eastAsia="en-US"/>
              </w:rPr>
              <w:t>60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:rsidR="00462D03" w:rsidRPr="00F626F6" w:rsidRDefault="00462D03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B878F9">
              <w:rPr>
                <w:rFonts w:ascii="Angsana New" w:hAnsi="Angsana New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:rsidR="00462D03" w:rsidRPr="00F626F6" w:rsidRDefault="00462D03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</w:t>
            </w:r>
            <w:r w:rsidR="00B878F9">
              <w:rPr>
                <w:rFonts w:ascii="Angsana New" w:hAnsi="Angsana New"/>
                <w:sz w:val="26"/>
                <w:szCs w:val="26"/>
                <w:lang w:val="en-US" w:eastAsia="en-US"/>
              </w:rPr>
              <w:t>60</w:t>
            </w:r>
          </w:p>
        </w:tc>
        <w:tc>
          <w:tcPr>
            <w:tcW w:w="261" w:type="dxa"/>
            <w:shd w:val="clear" w:color="auto" w:fill="auto"/>
          </w:tcPr>
          <w:p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14" w:type="dxa"/>
            <w:shd w:val="clear" w:color="auto" w:fill="auto"/>
          </w:tcPr>
          <w:p w:rsidR="00462D03" w:rsidRPr="00F626F6" w:rsidRDefault="00462D03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</w:t>
            </w:r>
            <w:r w:rsidR="00B878F9">
              <w:rPr>
                <w:rFonts w:ascii="Angsana New" w:hAnsi="Angsana New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237" w:type="dxa"/>
            <w:shd w:val="clear" w:color="auto" w:fill="auto"/>
          </w:tcPr>
          <w:p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53" w:type="dxa"/>
            <w:shd w:val="clear" w:color="auto" w:fill="auto"/>
          </w:tcPr>
          <w:p w:rsidR="00462D03" w:rsidRPr="00F626F6" w:rsidRDefault="00B878F9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</w:tr>
      <w:tr w:rsidR="00DA2BFE" w:rsidRPr="00F626F6" w:rsidTr="00461136">
        <w:tc>
          <w:tcPr>
            <w:tcW w:w="289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5" w:type="dxa"/>
          </w:tcPr>
          <w:p w:rsidR="00DA2BFE" w:rsidRPr="00F626F6" w:rsidRDefault="00DA2BFE" w:rsidP="000A66D4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8199" w:type="dxa"/>
            <w:gridSpan w:val="15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A2BFE" w:rsidRPr="00F626F6" w:rsidTr="00461136">
        <w:tc>
          <w:tcPr>
            <w:tcW w:w="289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45" w:type="dxa"/>
          </w:tcPr>
          <w:p w:rsidR="00DA2BFE" w:rsidRPr="00F626F6" w:rsidRDefault="00DA2BFE" w:rsidP="000A66D4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0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53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62D03" w:rsidRPr="00F626F6" w:rsidTr="00461136">
        <w:tc>
          <w:tcPr>
            <w:tcW w:w="2896" w:type="dxa"/>
            <w:shd w:val="clear" w:color="auto" w:fill="auto"/>
          </w:tcPr>
          <w:p w:rsidR="00462D03" w:rsidRPr="00F626F6" w:rsidRDefault="00462D03" w:rsidP="00462D03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บริษัท สวนยางวังสมบูรณ์ จำกัด</w:t>
            </w:r>
          </w:p>
        </w:tc>
        <w:tc>
          <w:tcPr>
            <w:tcW w:w="1345" w:type="dxa"/>
          </w:tcPr>
          <w:p w:rsidR="00462D03" w:rsidRPr="00F626F6" w:rsidRDefault="00462D03" w:rsidP="00462D03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ปลูกสวนยาง</w:t>
            </w:r>
          </w:p>
        </w:tc>
        <w:tc>
          <w:tcPr>
            <w:tcW w:w="898" w:type="dxa"/>
          </w:tcPr>
          <w:p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</w:tcPr>
          <w:p w:rsidR="00462D03" w:rsidRPr="00F626F6" w:rsidRDefault="00586AA5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630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810" w:type="dxa"/>
            <w:shd w:val="clear" w:color="auto" w:fill="auto"/>
          </w:tcPr>
          <w:p w:rsidR="00462D03" w:rsidRPr="00F626F6" w:rsidRDefault="00586AA5" w:rsidP="00462D03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:rsidR="00462D03" w:rsidRPr="00F626F6" w:rsidRDefault="00586AA5" w:rsidP="00462D03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:rsidR="00462D03" w:rsidRPr="00F626F6" w:rsidRDefault="00E56584" w:rsidP="00462D03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30,982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:rsidR="00462D03" w:rsidRPr="00F626F6" w:rsidRDefault="00B878F9" w:rsidP="00462D03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32,304</w:t>
            </w:r>
          </w:p>
        </w:tc>
        <w:tc>
          <w:tcPr>
            <w:tcW w:w="261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:rsidR="00462D03" w:rsidRPr="00F626F6" w:rsidRDefault="00B878F9" w:rsidP="00462D03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535</w:t>
            </w:r>
          </w:p>
        </w:tc>
        <w:tc>
          <w:tcPr>
            <w:tcW w:w="23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:rsidR="00462D03" w:rsidRPr="00F626F6" w:rsidRDefault="00B878F9" w:rsidP="00462D03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62D03" w:rsidRPr="00F626F6" w:rsidTr="00461136">
        <w:tc>
          <w:tcPr>
            <w:tcW w:w="2896" w:type="dxa"/>
            <w:shd w:val="clear" w:color="auto" w:fill="auto"/>
          </w:tcPr>
          <w:p w:rsidR="00462D03" w:rsidRPr="00F626F6" w:rsidRDefault="00462D03" w:rsidP="00462D03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เมดิเทรด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(ไทยแลนด์)</w:t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1345" w:type="dxa"/>
          </w:tcPr>
          <w:p w:rsidR="00462D03" w:rsidRDefault="00462D03" w:rsidP="00462D03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ผลิตและจำหน่าย</w:t>
            </w:r>
          </w:p>
          <w:p w:rsidR="00462D03" w:rsidRPr="00F626F6" w:rsidRDefault="00462D03" w:rsidP="00462D03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ถุงมือ</w:t>
            </w:r>
          </w:p>
        </w:tc>
        <w:tc>
          <w:tcPr>
            <w:tcW w:w="898" w:type="dxa"/>
          </w:tcPr>
          <w:p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</w:tcPr>
          <w:p w:rsidR="00462D03" w:rsidRPr="00F626F6" w:rsidRDefault="00586AA5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</w:tcPr>
          <w:p w:rsidR="00462D03" w:rsidRPr="00F626F6" w:rsidRDefault="00586AA5" w:rsidP="00462D03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:rsidR="00462D03" w:rsidRPr="00F626F6" w:rsidRDefault="00586AA5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:rsidR="00462D03" w:rsidRPr="00F626F6" w:rsidRDefault="00586AA5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:rsidR="00462D03" w:rsidRPr="00F626F6" w:rsidRDefault="00586AA5" w:rsidP="00462D03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62D03" w:rsidRPr="00F626F6" w:rsidTr="00461136">
        <w:tc>
          <w:tcPr>
            <w:tcW w:w="2896" w:type="dxa"/>
            <w:shd w:val="clear" w:color="auto" w:fill="auto"/>
          </w:tcPr>
          <w:p w:rsidR="00462D03" w:rsidRPr="00F626F6" w:rsidRDefault="00462D03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45" w:type="dxa"/>
          </w:tcPr>
          <w:p w:rsidR="00462D03" w:rsidRPr="00F626F6" w:rsidRDefault="00462D03" w:rsidP="00462D03">
            <w:pPr>
              <w:tabs>
                <w:tab w:val="decimal" w:pos="398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:rsidR="00462D03" w:rsidRPr="00F626F6" w:rsidRDefault="00462D03" w:rsidP="00462D03">
            <w:pPr>
              <w:tabs>
                <w:tab w:val="decimal" w:pos="398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2D03" w:rsidRPr="00F626F6" w:rsidRDefault="00586AA5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2D03" w:rsidRPr="00F626F6" w:rsidRDefault="00E56584" w:rsidP="00F24B34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30,982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2D03" w:rsidRPr="00F626F6" w:rsidRDefault="00B878F9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32,304</w:t>
            </w:r>
          </w:p>
        </w:tc>
        <w:tc>
          <w:tcPr>
            <w:tcW w:w="261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2D03" w:rsidRPr="00F626F6" w:rsidRDefault="00B878F9" w:rsidP="00462D03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535</w:t>
            </w:r>
          </w:p>
        </w:tc>
        <w:tc>
          <w:tcPr>
            <w:tcW w:w="23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2D03" w:rsidRPr="00F626F6" w:rsidRDefault="00B878F9" w:rsidP="00462D03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:rsidR="00DA2BFE" w:rsidRPr="00730D99" w:rsidRDefault="00DA2BFE" w:rsidP="00DA2BFE">
      <w:pPr>
        <w:rPr>
          <w:rFonts w:ascii="Angsana New" w:hAnsi="Angsana New"/>
          <w:sz w:val="16"/>
          <w:szCs w:val="16"/>
        </w:rPr>
      </w:pPr>
    </w:p>
    <w:tbl>
      <w:tblPr>
        <w:tblW w:w="14676" w:type="dxa"/>
        <w:tblLayout w:type="fixed"/>
        <w:tblLook w:val="0000" w:firstRow="0" w:lastRow="0" w:firstColumn="0" w:lastColumn="0" w:noHBand="0" w:noVBand="0"/>
      </w:tblPr>
      <w:tblGrid>
        <w:gridCol w:w="2896"/>
        <w:gridCol w:w="722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63"/>
        <w:gridCol w:w="844"/>
        <w:gridCol w:w="236"/>
        <w:gridCol w:w="844"/>
        <w:gridCol w:w="236"/>
        <w:gridCol w:w="849"/>
        <w:gridCol w:w="261"/>
        <w:gridCol w:w="778"/>
        <w:gridCol w:w="237"/>
        <w:gridCol w:w="831"/>
      </w:tblGrid>
      <w:tr w:rsidR="00DA2BFE" w:rsidRPr="00F626F6" w:rsidTr="00461136">
        <w:tc>
          <w:tcPr>
            <w:tcW w:w="289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428" w:type="dxa"/>
            <w:gridSpan w:val="19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A2BFE" w:rsidRPr="00F626F6" w:rsidTr="00461136">
        <w:tc>
          <w:tcPr>
            <w:tcW w:w="289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810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6" w:type="dxa"/>
            <w:gridSpan w:val="3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2BFE" w:rsidRPr="00F626F6" w:rsidTr="00461136">
        <w:tc>
          <w:tcPr>
            <w:tcW w:w="289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51" w:type="dxa"/>
            <w:gridSpan w:val="3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36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  <w:r w:rsidRPr="00F626F6">
              <w:rPr>
                <w:rFonts w:ascii="Angsana New" w:hAnsi="Angsana New"/>
                <w:sz w:val="26"/>
                <w:szCs w:val="26"/>
              </w:rPr>
              <w:t>-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6" w:type="dxa"/>
            <w:gridSpan w:val="3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051446" w:rsidRPr="00F626F6" w:rsidTr="00461136">
        <w:tc>
          <w:tcPr>
            <w:tcW w:w="2896" w:type="dxa"/>
            <w:shd w:val="clear" w:color="auto" w:fill="auto"/>
          </w:tcPr>
          <w:p w:rsidR="00051446" w:rsidRPr="00F626F6" w:rsidRDefault="00051446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22" w:type="dxa"/>
            <w:shd w:val="clear" w:color="auto" w:fill="auto"/>
          </w:tcPr>
          <w:p w:rsidR="00051446" w:rsidRPr="00F626F6" w:rsidRDefault="00051446" w:rsidP="00051446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2561</w:t>
            </w:r>
          </w:p>
        </w:tc>
        <w:tc>
          <w:tcPr>
            <w:tcW w:w="630" w:type="dxa"/>
            <w:shd w:val="clear" w:color="auto" w:fill="auto"/>
          </w:tcPr>
          <w:p w:rsidR="00051446" w:rsidRPr="00F626F6" w:rsidRDefault="00051446" w:rsidP="00051446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810" w:type="dxa"/>
            <w:shd w:val="clear" w:color="auto" w:fill="auto"/>
          </w:tcPr>
          <w:p w:rsidR="00051446" w:rsidRPr="00F626F6" w:rsidRDefault="00051446" w:rsidP="00051446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2561</w:t>
            </w:r>
          </w:p>
        </w:tc>
        <w:tc>
          <w:tcPr>
            <w:tcW w:w="237" w:type="dxa"/>
            <w:shd w:val="clear" w:color="auto" w:fill="auto"/>
          </w:tcPr>
          <w:p w:rsidR="00051446" w:rsidRPr="00F626F6" w:rsidRDefault="00051446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:rsidR="00051446" w:rsidRPr="00F626F6" w:rsidRDefault="00051446" w:rsidP="00051446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:rsidR="00051446" w:rsidRPr="00F626F6" w:rsidRDefault="00051446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2561</w:t>
            </w:r>
          </w:p>
        </w:tc>
        <w:tc>
          <w:tcPr>
            <w:tcW w:w="236" w:type="dxa"/>
            <w:shd w:val="clear" w:color="auto" w:fill="auto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2561</w:t>
            </w:r>
          </w:p>
        </w:tc>
        <w:tc>
          <w:tcPr>
            <w:tcW w:w="263" w:type="dxa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236" w:type="dxa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2561</w:t>
            </w:r>
          </w:p>
        </w:tc>
        <w:tc>
          <w:tcPr>
            <w:tcW w:w="236" w:type="dxa"/>
            <w:shd w:val="clear" w:color="auto" w:fill="auto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261" w:type="dxa"/>
            <w:shd w:val="clear" w:color="auto" w:fill="auto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78" w:type="dxa"/>
            <w:shd w:val="clear" w:color="auto" w:fill="auto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2561</w:t>
            </w:r>
          </w:p>
        </w:tc>
        <w:tc>
          <w:tcPr>
            <w:tcW w:w="237" w:type="dxa"/>
            <w:shd w:val="clear" w:color="auto" w:fill="auto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31" w:type="dxa"/>
            <w:shd w:val="clear" w:color="auto" w:fill="auto"/>
          </w:tcPr>
          <w:p w:rsidR="00051446" w:rsidRPr="00F626F6" w:rsidRDefault="00051446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</w:tr>
      <w:tr w:rsidR="00DA2BFE" w:rsidRPr="00F626F6" w:rsidTr="00461136">
        <w:tc>
          <w:tcPr>
            <w:tcW w:w="289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0428" w:type="dxa"/>
            <w:gridSpan w:val="19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A2BFE" w:rsidRPr="00F626F6" w:rsidTr="00461136">
        <w:tc>
          <w:tcPr>
            <w:tcW w:w="289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22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:rsidR="00DA2BFE" w:rsidRPr="00E62C4F" w:rsidRDefault="00DA2BFE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:rsidR="00DA2BFE" w:rsidRPr="00F626F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78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:rsidR="00DA2BFE" w:rsidRPr="00F626F6" w:rsidRDefault="00DA2BFE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62D03" w:rsidRPr="00F626F6" w:rsidTr="00461136">
        <w:tc>
          <w:tcPr>
            <w:tcW w:w="2896" w:type="dxa"/>
            <w:shd w:val="clear" w:color="auto" w:fill="auto"/>
          </w:tcPr>
          <w:p w:rsidR="00462D03" w:rsidRPr="00F626F6" w:rsidRDefault="00462D03" w:rsidP="00462D03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เมดิเทรด     </w:t>
            </w:r>
          </w:p>
          <w:p w:rsidR="00462D03" w:rsidRPr="00F626F6" w:rsidRDefault="00462D03" w:rsidP="00462D03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   (ไทยแลนด์)</w:t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722" w:type="dxa"/>
            <w:shd w:val="clear" w:color="auto" w:fill="auto"/>
          </w:tcPr>
          <w:p w:rsidR="00462D03" w:rsidRPr="00F626F6" w:rsidRDefault="00586AA5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</w:tcPr>
          <w:p w:rsidR="00462D03" w:rsidRPr="00F626F6" w:rsidRDefault="00586AA5" w:rsidP="00462D03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:rsidR="00462D03" w:rsidRPr="00F626F6" w:rsidRDefault="00E94C8A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:rsidR="00462D03" w:rsidRPr="00E62C4F" w:rsidRDefault="009E1DE2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(37,84</w:t>
            </w:r>
            <w:r w:rsidR="00E94C8A" w:rsidRPr="00E62C4F">
              <w:rPr>
                <w:rFonts w:ascii="Angsana New" w:hAnsi="Angsana New"/>
                <w:sz w:val="26"/>
                <w:szCs w:val="26"/>
              </w:rPr>
              <w:t>9)</w:t>
            </w:r>
          </w:p>
        </w:tc>
        <w:tc>
          <w:tcPr>
            <w:tcW w:w="263" w:type="dxa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36" w:type="dxa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:rsidR="00462D03" w:rsidRPr="00F626F6" w:rsidRDefault="00E94C8A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78" w:type="dxa"/>
            <w:shd w:val="clear" w:color="auto" w:fill="auto"/>
          </w:tcPr>
          <w:p w:rsidR="00462D03" w:rsidRPr="00F626F6" w:rsidRDefault="00E94C8A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62D03" w:rsidRPr="00F626F6" w:rsidTr="00461136">
        <w:tc>
          <w:tcPr>
            <w:tcW w:w="2896" w:type="dxa"/>
            <w:shd w:val="clear" w:color="auto" w:fill="auto"/>
          </w:tcPr>
          <w:p w:rsidR="00462D03" w:rsidRPr="00F626F6" w:rsidRDefault="00462D03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22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2D03" w:rsidRPr="00F626F6" w:rsidRDefault="00E94C8A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462D03" w:rsidRPr="00E62C4F" w:rsidRDefault="009E1DE2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(37,84</w:t>
            </w:r>
            <w:r w:rsidR="00E94C8A" w:rsidRPr="00E62C4F">
              <w:rPr>
                <w:rFonts w:ascii="Angsana New" w:hAnsi="Angsana New"/>
                <w:b/>
                <w:bCs/>
                <w:sz w:val="26"/>
                <w:szCs w:val="26"/>
              </w:rPr>
              <w:t>9)</w:t>
            </w:r>
          </w:p>
        </w:tc>
        <w:tc>
          <w:tcPr>
            <w:tcW w:w="263" w:type="dxa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36" w:type="dxa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2D03" w:rsidRPr="00F626F6" w:rsidRDefault="00E94C8A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2D03" w:rsidRPr="00F626F6" w:rsidRDefault="00E94C8A" w:rsidP="00462D03">
            <w:pPr>
              <w:tabs>
                <w:tab w:val="decimal" w:pos="490"/>
              </w:tabs>
              <w:spacing w:line="320" w:lineRule="exact"/>
              <w:ind w:right="-184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62D03" w:rsidRPr="00F626F6" w:rsidRDefault="00462D03" w:rsidP="00462D03">
            <w:pPr>
              <w:tabs>
                <w:tab w:val="decimal" w:pos="490"/>
              </w:tabs>
              <w:spacing w:line="320" w:lineRule="exact"/>
              <w:ind w:right="-184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:rsidR="00730D99" w:rsidRDefault="00730D99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16"/>
          <w:szCs w:val="16"/>
        </w:rPr>
      </w:pPr>
    </w:p>
    <w:p w:rsidR="00006D02" w:rsidRDefault="00FD682B" w:rsidP="008A4658">
      <w:pPr>
        <w:ind w:right="-180"/>
        <w:jc w:val="left"/>
        <w:rPr>
          <w:rFonts w:ascii="Angsana New" w:eastAsia="Times New Roman" w:hAnsi="Angsana New"/>
          <w:sz w:val="30"/>
          <w:szCs w:val="30"/>
          <w:cs/>
          <w:lang w:val="en-GB" w:eastAsia="x-none"/>
        </w:rPr>
        <w:sectPr w:rsidR="00006D02" w:rsidSect="007A558B">
          <w:headerReference w:type="default" r:id="rId12"/>
          <w:footerReference w:type="default" r:id="rId13"/>
          <w:pgSz w:w="16840" w:h="11907" w:orient="landscape" w:code="9"/>
          <w:pgMar w:top="288" w:right="1090" w:bottom="576" w:left="1152" w:header="720" w:footer="720" w:gutter="0"/>
          <w:cols w:space="720"/>
        </w:sectPr>
      </w:pPr>
      <w:r w:rsidRPr="00F626F6">
        <w:rPr>
          <w:rFonts w:ascii="Angsana New" w:eastAsia="Times New Roman" w:hAnsi="Angsana New" w:hint="cs"/>
          <w:sz w:val="30"/>
          <w:szCs w:val="30"/>
          <w:cs/>
          <w:lang w:val="en-GB" w:eastAsia="x-none"/>
        </w:rPr>
        <w:t>กลุ่มบริษัท</w:t>
      </w:r>
      <w:r w:rsidRPr="00F626F6">
        <w:rPr>
          <w:rFonts w:ascii="Angsana New" w:eastAsia="Times New Roman" w:hAnsi="Angsana New"/>
          <w:sz w:val="30"/>
          <w:szCs w:val="30"/>
          <w:lang w:val="en-GB" w:eastAsia="x-none"/>
        </w:rPr>
        <w:t>/</w:t>
      </w:r>
      <w:r w:rsidRPr="00F626F6">
        <w:rPr>
          <w:rFonts w:ascii="Angsana New" w:eastAsia="Times New Roman" w:hAnsi="Angsana New" w:hint="cs"/>
          <w:sz w:val="30"/>
          <w:szCs w:val="30"/>
          <w:cs/>
          <w:lang w:val="en-GB" w:eastAsia="x-none"/>
        </w:rPr>
        <w:t>บริษัทไม่มีเงินลงทุนในบริษัทร่</w:t>
      </w:r>
      <w:r w:rsidR="008A4658">
        <w:rPr>
          <w:rFonts w:ascii="Angsana New" w:eastAsia="Times New Roman" w:hAnsi="Angsana New" w:hint="cs"/>
          <w:sz w:val="30"/>
          <w:szCs w:val="30"/>
          <w:cs/>
          <w:lang w:val="en-GB" w:eastAsia="x-none"/>
        </w:rPr>
        <w:t xml:space="preserve">วมซึ่งจดทะเบียนในตลาดหลักทรัพย์ </w:t>
      </w:r>
      <w:r w:rsidRPr="00F626F6">
        <w:rPr>
          <w:rFonts w:ascii="Angsana New" w:eastAsia="Times New Roman" w:hAnsi="Angsana New" w:hint="cs"/>
          <w:sz w:val="30"/>
          <w:szCs w:val="30"/>
          <w:cs/>
          <w:lang w:val="en-GB" w:eastAsia="x-none"/>
        </w:rPr>
        <w:t>ดังนั้นจึ</w:t>
      </w:r>
      <w:r w:rsidR="00217178">
        <w:rPr>
          <w:rFonts w:ascii="Angsana New" w:eastAsia="Times New Roman" w:hAnsi="Angsana New" w:hint="cs"/>
          <w:sz w:val="30"/>
          <w:szCs w:val="30"/>
          <w:cs/>
          <w:lang w:val="en-GB" w:eastAsia="x-none"/>
        </w:rPr>
        <w:t>งไม่มีราคาที่เปิดเผยต่อสาธารณะชน</w:t>
      </w:r>
    </w:p>
    <w:p w:rsidR="008A657D" w:rsidRPr="00730D99" w:rsidRDefault="008A657D" w:rsidP="001E733E">
      <w:pPr>
        <w:pStyle w:val="block"/>
        <w:tabs>
          <w:tab w:val="left" w:pos="90"/>
          <w:tab w:val="left" w:pos="630"/>
        </w:tabs>
        <w:spacing w:after="0"/>
        <w:ind w:left="450" w:right="-180"/>
        <w:jc w:val="thaiDistribute"/>
        <w:rPr>
          <w:rFonts w:ascii="Angsana New" w:hAnsi="Angsana New" w:cs="Angsana New"/>
          <w:sz w:val="16"/>
          <w:szCs w:val="16"/>
          <w:lang w:bidi="th-TH"/>
        </w:rPr>
      </w:pPr>
      <w:r>
        <w:rPr>
          <w:rFonts w:ascii="Angsana New" w:hAnsi="Angsana New" w:cs="Angsana New"/>
          <w:sz w:val="30"/>
          <w:szCs w:val="30"/>
          <w:lang w:val="en-US" w:bidi="th-TH"/>
        </w:rPr>
        <w:lastRenderedPageBreak/>
        <w:t xml:space="preserve">(*) </w:t>
      </w:r>
      <w:r w:rsidRPr="00730D99">
        <w:rPr>
          <w:rFonts w:ascii="Angsana New" w:hAnsi="Angsana New" w:cs="Angsana New"/>
          <w:sz w:val="30"/>
          <w:szCs w:val="30"/>
          <w:cs/>
          <w:lang w:bidi="th-TH"/>
        </w:rPr>
        <w:t>ศาลล้มละลายกลางได้มีคำพิพากษาให้ล้มละลายเมื่อวันที่</w:t>
      </w:r>
      <w:r w:rsidRPr="00730D99">
        <w:rPr>
          <w:rFonts w:ascii="Angsana New" w:hAnsi="Angsana New" w:cs="Angsana New"/>
          <w:sz w:val="30"/>
          <w:szCs w:val="30"/>
          <w:lang w:bidi="th-TH"/>
        </w:rPr>
        <w:t> 27 </w:t>
      </w:r>
      <w:r w:rsidRPr="00730D99">
        <w:rPr>
          <w:rFonts w:ascii="Angsana New" w:hAnsi="Angsana New" w:cs="Angsana New"/>
          <w:sz w:val="30"/>
          <w:szCs w:val="30"/>
          <w:cs/>
          <w:lang w:bidi="th-TH"/>
        </w:rPr>
        <w:t>กันยายน</w:t>
      </w:r>
      <w:r w:rsidRPr="00730D99">
        <w:rPr>
          <w:rFonts w:ascii="Angsana New" w:hAnsi="Angsana New" w:cs="Angsana New"/>
          <w:sz w:val="30"/>
          <w:szCs w:val="30"/>
          <w:lang w:bidi="th-TH"/>
        </w:rPr>
        <w:t> 2553 </w:t>
      </w:r>
      <w:r w:rsidRPr="00730D99">
        <w:rPr>
          <w:rFonts w:ascii="Angsana New" w:hAnsi="Angsana New" w:cs="Angsana New"/>
          <w:sz w:val="30"/>
          <w:szCs w:val="30"/>
          <w:cs/>
          <w:lang w:bidi="th-TH"/>
        </w:rPr>
        <w:t>บริษัทได้รับรู้ส่วนแบ่งผลขาดทุนจากเงินลงทุนในบริษัท รอสเนอร์ เม้าท์บี้ เมดิเทรด</w:t>
      </w:r>
      <w:r>
        <w:rPr>
          <w:rFonts w:ascii="Angsana New" w:hAnsi="Angsana New" w:cs="Angsana New"/>
          <w:sz w:val="30"/>
          <w:szCs w:val="30"/>
          <w:lang w:bidi="th-TH"/>
        </w:rPr>
        <w:t xml:space="preserve"> (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ไทยแลนด์</w:t>
      </w:r>
      <w:r>
        <w:rPr>
          <w:rFonts w:ascii="Angsana New" w:hAnsi="Angsana New" w:cs="Angsana New"/>
          <w:sz w:val="30"/>
          <w:szCs w:val="30"/>
          <w:lang w:bidi="th-TH"/>
        </w:rPr>
        <w:t>)</w:t>
      </w:r>
      <w:r>
        <w:rPr>
          <w:rFonts w:ascii="Angsana New" w:hAnsi="Angsana New" w:cs="Angsana New"/>
          <w:sz w:val="30"/>
          <w:szCs w:val="30"/>
          <w:cs/>
          <w:lang w:bidi="th-TH"/>
        </w:rPr>
        <w:t xml:space="preserve"> จำกัด </w:t>
      </w:r>
      <w:r w:rsidR="00CA455B">
        <w:rPr>
          <w:rFonts w:ascii="Angsana New" w:hAnsi="Angsana New" w:cs="Angsana New"/>
          <w:sz w:val="30"/>
          <w:szCs w:val="30"/>
          <w:lang w:bidi="th-TH"/>
        </w:rPr>
        <w:t xml:space="preserve">   </w:t>
      </w:r>
      <w:r>
        <w:rPr>
          <w:rFonts w:ascii="Angsana New" w:hAnsi="Angsana New" w:cs="Angsana New"/>
          <w:sz w:val="30"/>
          <w:szCs w:val="30"/>
          <w:cs/>
          <w:lang w:bidi="th-TH"/>
        </w:rPr>
        <w:t>ซึ่งมูลค่าตามบัญชีตามวิธีส่วนได้เสียเท่ากับศูนย์</w:t>
      </w:r>
      <w:r w:rsidRPr="00730D99">
        <w:rPr>
          <w:rFonts w:ascii="Angsana New" w:hAnsi="Angsana New" w:cs="Angsana New"/>
          <w:sz w:val="30"/>
          <w:szCs w:val="30"/>
          <w:rtl/>
          <w:cs/>
          <w:lang w:bidi="th-TH"/>
        </w:rPr>
        <w:t>และได้หยุดรับรู้ส่วนแบ่งผลขาดทุนจากเงินลงทุนในบริษัทร่วม เนื่องจากบริษัทไม่ได้มีภาระผูกพันตามกฎหมายหรือทาง</w:t>
      </w:r>
      <w:r w:rsidR="007051C0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          </w:t>
      </w:r>
      <w:r w:rsidRPr="00730D99">
        <w:rPr>
          <w:rFonts w:ascii="Angsana New" w:hAnsi="Angsana New" w:cs="Angsana New"/>
          <w:sz w:val="30"/>
          <w:szCs w:val="30"/>
          <w:rtl/>
          <w:cs/>
          <w:lang w:bidi="th-TH"/>
        </w:rPr>
        <w:t>พฤตินั</w:t>
      </w:r>
      <w:r w:rsidRPr="00730D99">
        <w:rPr>
          <w:rFonts w:ascii="Angsana New" w:hAnsi="Angsana New" w:cs="Angsana New"/>
          <w:sz w:val="30"/>
          <w:szCs w:val="30"/>
          <w:cs/>
          <w:lang w:bidi="th-TH"/>
        </w:rPr>
        <w:t>ยที่ต้องจ่ายเงินเพื่อชำระภาระผูกพันของบริษัทร่วมดังกล่าว</w:t>
      </w:r>
    </w:p>
    <w:p w:rsidR="001B2B88" w:rsidRPr="00217178" w:rsidRDefault="001B2B88" w:rsidP="00421B12">
      <w:pPr>
        <w:pStyle w:val="block"/>
        <w:tabs>
          <w:tab w:val="left" w:pos="90"/>
          <w:tab w:val="left" w:pos="540"/>
        </w:tabs>
        <w:spacing w:after="0"/>
        <w:ind w:left="540" w:right="-180"/>
        <w:jc w:val="thaiDistribute"/>
        <w:rPr>
          <w:rFonts w:ascii="Angsana New" w:hAnsi="Angsana New" w:cs="Angsana New"/>
          <w:sz w:val="20"/>
          <w:lang w:bidi="th-TH"/>
        </w:rPr>
      </w:pPr>
    </w:p>
    <w:p w:rsidR="00DA2BFE" w:rsidRPr="00F626F6" w:rsidRDefault="00DA2BFE" w:rsidP="001E733E">
      <w:pPr>
        <w:pStyle w:val="block"/>
        <w:tabs>
          <w:tab w:val="left" w:pos="90"/>
        </w:tabs>
        <w:spacing w:after="0"/>
        <w:ind w:left="450" w:right="-18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ตารางต่อไปนี้สรุป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ข้อมูลทางการเงินของบริษัทร่วมที่รวมอยู่ในงบการเงินของบริษัทร่วม 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กลุ่ม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กิจการในกิจการ</w:t>
      </w:r>
    </w:p>
    <w:p w:rsidR="00DA2BFE" w:rsidRPr="00217178" w:rsidRDefault="00DA2BFE" w:rsidP="00AD32D2">
      <w:pPr>
        <w:pStyle w:val="block"/>
        <w:tabs>
          <w:tab w:val="left" w:pos="90"/>
          <w:tab w:val="left" w:pos="630"/>
        </w:tabs>
        <w:spacing w:after="0"/>
        <w:ind w:left="540"/>
        <w:jc w:val="both"/>
        <w:rPr>
          <w:rFonts w:ascii="Angsana New" w:hAnsi="Angsana New" w:cs="Angsana New"/>
          <w:sz w:val="20"/>
          <w:lang w:bidi="th-TH"/>
        </w:rPr>
      </w:pPr>
    </w:p>
    <w:tbl>
      <w:tblPr>
        <w:tblW w:w="9709" w:type="dxa"/>
        <w:tblInd w:w="3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929"/>
        <w:gridCol w:w="1800"/>
        <w:gridCol w:w="180"/>
        <w:gridCol w:w="1800"/>
      </w:tblGrid>
      <w:tr w:rsidR="005C7FE7" w:rsidRPr="00F626F6" w:rsidTr="001E733E">
        <w:trPr>
          <w:cantSplit/>
          <w:trHeight w:val="542"/>
          <w:tblHeader/>
        </w:trPr>
        <w:tc>
          <w:tcPr>
            <w:tcW w:w="5929" w:type="dxa"/>
          </w:tcPr>
          <w:p w:rsidR="005C7FE7" w:rsidRPr="00F626F6" w:rsidRDefault="005C7FE7" w:rsidP="002C2069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br w:type="page"/>
            </w:r>
          </w:p>
        </w:tc>
        <w:tc>
          <w:tcPr>
            <w:tcW w:w="3780" w:type="dxa"/>
            <w:gridSpan w:val="3"/>
          </w:tcPr>
          <w:p w:rsidR="005C7FE7" w:rsidRPr="00F626F6" w:rsidRDefault="005C7FE7" w:rsidP="002C2069">
            <w:pPr>
              <w:pStyle w:val="acctmergecolhdg"/>
              <w:tabs>
                <w:tab w:val="left" w:pos="63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บริษัท สวนยางวังสมบูรณ์ จำกัด</w:t>
            </w:r>
          </w:p>
        </w:tc>
      </w:tr>
      <w:tr w:rsidR="005C7FE7" w:rsidRPr="00F626F6" w:rsidTr="001E733E">
        <w:trPr>
          <w:cantSplit/>
          <w:trHeight w:val="273"/>
          <w:tblHeader/>
        </w:trPr>
        <w:tc>
          <w:tcPr>
            <w:tcW w:w="5929" w:type="dxa"/>
          </w:tcPr>
          <w:p w:rsidR="005C7FE7" w:rsidRPr="00F626F6" w:rsidRDefault="005C7FE7" w:rsidP="002C2069">
            <w:pPr>
              <w:tabs>
                <w:tab w:val="left" w:pos="630"/>
              </w:tabs>
              <w:spacing w:line="240" w:lineRule="atLeast"/>
              <w:ind w:left="-6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800" w:type="dxa"/>
          </w:tcPr>
          <w:p w:rsidR="005C7FE7" w:rsidRPr="00F626F6" w:rsidRDefault="005C7FE7" w:rsidP="001D6FBA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2</w:t>
            </w:r>
            <w:r w:rsidR="00462D03">
              <w:rPr>
                <w:rFonts w:ascii="Angsana New" w:hAnsi="Angsana New"/>
                <w:sz w:val="30"/>
                <w:szCs w:val="30"/>
                <w:lang w:val="en-US"/>
              </w:rPr>
              <w:t>56</w:t>
            </w:r>
            <w:r w:rsidR="001D3E10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</w:tcPr>
          <w:p w:rsidR="005C7FE7" w:rsidRPr="00F626F6" w:rsidRDefault="005C7FE7" w:rsidP="002C2069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:rsidR="005C7FE7" w:rsidRPr="00F626F6" w:rsidRDefault="001D6FBA" w:rsidP="001D6FBA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</w:tr>
      <w:tr w:rsidR="0018229B" w:rsidRPr="00F626F6" w:rsidTr="001E733E">
        <w:trPr>
          <w:cantSplit/>
          <w:trHeight w:val="273"/>
          <w:tblHeader/>
        </w:trPr>
        <w:tc>
          <w:tcPr>
            <w:tcW w:w="5929" w:type="dxa"/>
          </w:tcPr>
          <w:p w:rsidR="0018229B" w:rsidRPr="00F626F6" w:rsidRDefault="0018229B" w:rsidP="002C2069">
            <w:pPr>
              <w:tabs>
                <w:tab w:val="left" w:pos="630"/>
              </w:tabs>
              <w:spacing w:line="240" w:lineRule="atLeast"/>
              <w:ind w:left="-6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3780" w:type="dxa"/>
            <w:gridSpan w:val="3"/>
          </w:tcPr>
          <w:p w:rsidR="0018229B" w:rsidRPr="00F626F6" w:rsidRDefault="0018229B" w:rsidP="002C2069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</w:p>
        </w:tc>
        <w:tc>
          <w:tcPr>
            <w:tcW w:w="1800" w:type="dxa"/>
          </w:tcPr>
          <w:p w:rsidR="001D6FBA" w:rsidRPr="00F626F6" w:rsidRDefault="00177B7D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13,586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15,832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จากการดำเนินงานอย่างต่อเนื่อง</w:t>
            </w:r>
          </w:p>
        </w:tc>
        <w:tc>
          <w:tcPr>
            <w:tcW w:w="1800" w:type="dxa"/>
          </w:tcPr>
          <w:p w:rsidR="001D6FBA" w:rsidRPr="00F626F6" w:rsidRDefault="00177B7D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(1,472)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912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D6FBA" w:rsidRPr="00F626F6" w:rsidRDefault="00E56584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(153)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111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กำไรขาดทุนเบ็ดเสร็จรวม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D6FBA" w:rsidRPr="00F626F6" w:rsidRDefault="00E56584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(1,625</w:t>
            </w:r>
            <w:r w:rsidR="00075A75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1,023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1D6FBA" w:rsidRPr="00F626F6" w:rsidRDefault="00E56584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(838</w:t>
            </w:r>
            <w:r w:rsidR="00075A75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528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ส่วนที่เป็นของผู้ถือหุ้นของผู้ถูกลงทุน</w:t>
            </w:r>
          </w:p>
        </w:tc>
        <w:tc>
          <w:tcPr>
            <w:tcW w:w="1800" w:type="dxa"/>
          </w:tcPr>
          <w:p w:rsidR="001D6FBA" w:rsidRPr="00F626F6" w:rsidRDefault="00E56584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(787</w:t>
            </w:r>
            <w:r w:rsidR="00075A75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495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800" w:type="dxa"/>
          </w:tcPr>
          <w:p w:rsidR="001D6FBA" w:rsidRPr="00F626F6" w:rsidRDefault="00C96E11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18,217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20,187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800" w:type="dxa"/>
          </w:tcPr>
          <w:p w:rsidR="001D6FBA" w:rsidRPr="00F626F6" w:rsidRDefault="00C96E11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48,053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49,064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1800" w:type="dxa"/>
          </w:tcPr>
          <w:p w:rsidR="001D6FBA" w:rsidRPr="00F626F6" w:rsidRDefault="00177B7D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(427)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(440)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D6FBA" w:rsidRPr="00F626F6" w:rsidRDefault="00F24B34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(1,814</w:t>
            </w:r>
            <w:r w:rsidR="00177B7D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(1,908)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D6FBA" w:rsidRPr="00F626F6" w:rsidRDefault="00177B7D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64,029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66,903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1D6FBA" w:rsidRPr="001306AC" w:rsidRDefault="001306AC" w:rsidP="00F24B3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3,047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34,599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ส่วนที่เป็นของผู้ถือหุ้นของผู้ถูกลงทุน</w:t>
            </w:r>
          </w:p>
        </w:tc>
        <w:tc>
          <w:tcPr>
            <w:tcW w:w="1800" w:type="dxa"/>
          </w:tcPr>
          <w:p w:rsidR="001D6FBA" w:rsidRPr="00F626F6" w:rsidRDefault="001306AC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30,982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32,304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ส่วนได้เสียของกลุ่มบริษัทในสินทรัพย์สุทธิของผู้ถูกลงทุน</w:t>
            </w: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    ณ วันที่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D6FBA" w:rsidRPr="00F626F6" w:rsidRDefault="00075A75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32,304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31,809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</w:t>
            </w:r>
            <w:r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เบ็ดเสร็จรวมส่วนที่เป็นของกลุ่มบริษัท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1D6FBA" w:rsidRPr="00F626F6" w:rsidRDefault="00E56584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(787</w:t>
            </w:r>
            <w:r w:rsidR="00075A75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495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800" w:type="dxa"/>
          </w:tcPr>
          <w:p w:rsidR="001D6FBA" w:rsidRPr="00F626F6" w:rsidRDefault="00075A75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(535)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1D6FBA" w:rsidRPr="00F626F6" w:rsidTr="001E733E">
        <w:trPr>
          <w:cantSplit/>
          <w:trHeight w:val="257"/>
        </w:trPr>
        <w:tc>
          <w:tcPr>
            <w:tcW w:w="5929" w:type="dxa"/>
          </w:tcPr>
          <w:p w:rsidR="001D6FBA" w:rsidRPr="00F626F6" w:rsidRDefault="001D6FBA" w:rsidP="001D6FBA">
            <w:pPr>
              <w:tabs>
                <w:tab w:val="left" w:pos="63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มูลค่าตามบัญชีของส่วนได้เสียในผู้ถูกลงทุน 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D6FBA" w:rsidRPr="00F626F6" w:rsidRDefault="00E56584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30,982</w:t>
            </w:r>
          </w:p>
        </w:tc>
        <w:tc>
          <w:tcPr>
            <w:tcW w:w="180" w:type="dxa"/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D6FBA" w:rsidRPr="00F626F6" w:rsidRDefault="001D6FBA" w:rsidP="001D6FBA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D6432">
              <w:rPr>
                <w:rFonts w:ascii="Angsana New" w:hAnsi="Angsana New" w:cs="Angsana New"/>
                <w:b/>
                <w:bCs/>
                <w:sz w:val="30"/>
                <w:szCs w:val="30"/>
              </w:rPr>
              <w:t>32,304</w:t>
            </w:r>
          </w:p>
        </w:tc>
      </w:tr>
    </w:tbl>
    <w:p w:rsidR="000F3767" w:rsidRDefault="000F3767" w:rsidP="000F3767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:rsidR="005538C3" w:rsidRDefault="005538C3" w:rsidP="007A558B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 w:hint="cs"/>
          <w:b/>
          <w:bCs/>
          <w:sz w:val="30"/>
          <w:szCs w:val="30"/>
          <w:cs/>
        </w:rPr>
        <w:lastRenderedPageBreak/>
        <w:t>เ</w:t>
      </w:r>
      <w:r w:rsidRPr="00F626F6">
        <w:rPr>
          <w:rFonts w:ascii="Angsana New" w:hAnsi="Angsana New"/>
          <w:b/>
          <w:bCs/>
          <w:sz w:val="30"/>
          <w:szCs w:val="30"/>
          <w:cs/>
        </w:rPr>
        <w:t>งินลงทุนในบริษัทย่อย</w:t>
      </w:r>
    </w:p>
    <w:p w:rsidR="00254D18" w:rsidRDefault="00254D18" w:rsidP="00777390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2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18"/>
        <w:gridCol w:w="1079"/>
        <w:gridCol w:w="1529"/>
        <w:gridCol w:w="543"/>
        <w:gridCol w:w="1531"/>
      </w:tblGrid>
      <w:tr w:rsidR="006E1958" w:rsidRPr="00F626F6" w:rsidTr="00FD682B">
        <w:tc>
          <w:tcPr>
            <w:tcW w:w="2455" w:type="pct"/>
          </w:tcPr>
          <w:p w:rsidR="006E1958" w:rsidRPr="00F626F6" w:rsidRDefault="006E1958" w:rsidP="00CD5D8D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6" w:type="pct"/>
          </w:tcPr>
          <w:p w:rsidR="006E1958" w:rsidRPr="00F626F6" w:rsidRDefault="006E1958" w:rsidP="00CD5D8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958" w:type="pct"/>
            <w:gridSpan w:val="3"/>
          </w:tcPr>
          <w:p w:rsidR="006E1958" w:rsidRPr="00F626F6" w:rsidRDefault="006E1958" w:rsidP="00CD5D8D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E1958" w:rsidRPr="00F626F6" w:rsidTr="00FD682B">
        <w:tc>
          <w:tcPr>
            <w:tcW w:w="2455" w:type="pct"/>
          </w:tcPr>
          <w:p w:rsidR="006E1958" w:rsidRPr="00F626F6" w:rsidRDefault="006E1958" w:rsidP="00CD5D8D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86" w:type="pct"/>
          </w:tcPr>
          <w:p w:rsidR="006E1958" w:rsidRPr="00780389" w:rsidRDefault="006E1958" w:rsidP="00CD5D8D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780389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31" w:type="pct"/>
            <w:vAlign w:val="center"/>
          </w:tcPr>
          <w:p w:rsidR="006E1958" w:rsidRPr="00F626F6" w:rsidRDefault="006E1958" w:rsidP="005135E2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Cs/>
                <w:sz w:val="30"/>
                <w:szCs w:val="30"/>
              </w:rPr>
              <w:t>61</w:t>
            </w:r>
          </w:p>
        </w:tc>
        <w:tc>
          <w:tcPr>
            <w:tcW w:w="295" w:type="pct"/>
            <w:vAlign w:val="center"/>
          </w:tcPr>
          <w:p w:rsidR="006E1958" w:rsidRPr="00F626F6" w:rsidRDefault="006E1958" w:rsidP="00CD5D8D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32" w:type="pct"/>
            <w:vAlign w:val="center"/>
          </w:tcPr>
          <w:p w:rsidR="006E1958" w:rsidRPr="00F626F6" w:rsidRDefault="006E1958" w:rsidP="005135E2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</w:tr>
      <w:tr w:rsidR="006E1958" w:rsidRPr="00F626F6" w:rsidTr="00FD682B">
        <w:tc>
          <w:tcPr>
            <w:tcW w:w="2455" w:type="pct"/>
          </w:tcPr>
          <w:p w:rsidR="006E1958" w:rsidRPr="00F626F6" w:rsidRDefault="006E1958" w:rsidP="00CD5D8D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86" w:type="pct"/>
          </w:tcPr>
          <w:p w:rsidR="006E1958" w:rsidRPr="00F626F6" w:rsidRDefault="006E1958" w:rsidP="00CD5D8D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958" w:type="pct"/>
            <w:gridSpan w:val="3"/>
            <w:vAlign w:val="center"/>
          </w:tcPr>
          <w:p w:rsidR="006E1958" w:rsidRPr="001F7DDC" w:rsidRDefault="006E1958" w:rsidP="00CD5D8D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1F7DDC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>(</w:t>
            </w:r>
            <w:r w:rsidRPr="001F7DDC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พันบาท</w:t>
            </w:r>
            <w:r w:rsidRPr="001F7DDC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6E1958" w:rsidRPr="00F626F6" w:rsidTr="00FD682B">
        <w:tc>
          <w:tcPr>
            <w:tcW w:w="2455" w:type="pct"/>
          </w:tcPr>
          <w:p w:rsidR="006E1958" w:rsidRPr="00F626F6" w:rsidRDefault="006E1958" w:rsidP="00CD5D8D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586" w:type="pct"/>
            <w:shd w:val="clear" w:color="auto" w:fill="auto"/>
          </w:tcPr>
          <w:p w:rsidR="006E1958" w:rsidRPr="00F626F6" w:rsidRDefault="006E1958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1" w:type="pct"/>
            <w:shd w:val="clear" w:color="auto" w:fill="auto"/>
          </w:tcPr>
          <w:p w:rsidR="006E1958" w:rsidRPr="00F626F6" w:rsidRDefault="006E1958" w:rsidP="000F3767">
            <w:pPr>
              <w:tabs>
                <w:tab w:val="decimal" w:pos="131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135E2">
              <w:rPr>
                <w:rFonts w:ascii="Angsana New" w:hAnsi="Angsana New"/>
                <w:sz w:val="30"/>
                <w:szCs w:val="30"/>
              </w:rPr>
              <w:t>1,929,960</w:t>
            </w:r>
          </w:p>
        </w:tc>
        <w:tc>
          <w:tcPr>
            <w:tcW w:w="295" w:type="pct"/>
            <w:shd w:val="clear" w:color="auto" w:fill="auto"/>
          </w:tcPr>
          <w:p w:rsidR="006E1958" w:rsidRPr="00F626F6" w:rsidRDefault="006E1958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2" w:type="pct"/>
          </w:tcPr>
          <w:p w:rsidR="006E1958" w:rsidRPr="00F626F6" w:rsidRDefault="006E1958" w:rsidP="002A1AC0">
            <w:pPr>
              <w:tabs>
                <w:tab w:val="decimal" w:pos="126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1,893,670</w:t>
            </w:r>
          </w:p>
        </w:tc>
      </w:tr>
      <w:tr w:rsidR="006E1958" w:rsidRPr="00F626F6" w:rsidTr="00FD682B">
        <w:tc>
          <w:tcPr>
            <w:tcW w:w="2455" w:type="pct"/>
          </w:tcPr>
          <w:p w:rsidR="006E1958" w:rsidRPr="00F626F6" w:rsidRDefault="006E1958" w:rsidP="007A558B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เพิ่มทุน</w:t>
            </w:r>
          </w:p>
        </w:tc>
        <w:tc>
          <w:tcPr>
            <w:tcW w:w="586" w:type="pct"/>
            <w:shd w:val="clear" w:color="auto" w:fill="auto"/>
          </w:tcPr>
          <w:p w:rsidR="006E1958" w:rsidRPr="00F626F6" w:rsidRDefault="006E1958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1" w:type="pct"/>
            <w:shd w:val="clear" w:color="auto" w:fill="auto"/>
          </w:tcPr>
          <w:p w:rsidR="006E1958" w:rsidRPr="00F626F6" w:rsidRDefault="006E1958" w:rsidP="009154BD">
            <w:pPr>
              <w:tabs>
                <w:tab w:val="decimal" w:pos="115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5" w:type="pct"/>
            <w:shd w:val="clear" w:color="auto" w:fill="auto"/>
          </w:tcPr>
          <w:p w:rsidR="006E1958" w:rsidRPr="00F626F6" w:rsidRDefault="006E1958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2" w:type="pct"/>
          </w:tcPr>
          <w:p w:rsidR="006E1958" w:rsidRPr="00F626F6" w:rsidRDefault="006E1958" w:rsidP="00DE1894">
            <w:pPr>
              <w:tabs>
                <w:tab w:val="decimal" w:pos="115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D682B" w:rsidRPr="00F626F6" w:rsidTr="00FD682B">
        <w:tc>
          <w:tcPr>
            <w:tcW w:w="2455" w:type="pct"/>
          </w:tcPr>
          <w:p w:rsidR="00FD682B" w:rsidRPr="001D3E10" w:rsidRDefault="00FD682B" w:rsidP="00FD682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 w:rsidRPr="001D3E10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-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1D3E10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บริษัท ไทยรับเบอร์ แลนด์ แอนด์ แพลนเตชั่น จำกัด </w:t>
            </w:r>
          </w:p>
        </w:tc>
        <w:tc>
          <w:tcPr>
            <w:tcW w:w="586" w:type="pct"/>
            <w:shd w:val="clear" w:color="auto" w:fill="auto"/>
          </w:tcPr>
          <w:p w:rsidR="00FD682B" w:rsidRPr="00F626F6" w:rsidRDefault="00FD682B" w:rsidP="00FD682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1" w:type="pct"/>
            <w:shd w:val="clear" w:color="auto" w:fill="auto"/>
            <w:vAlign w:val="bottom"/>
          </w:tcPr>
          <w:p w:rsidR="00FD682B" w:rsidRDefault="00FD682B" w:rsidP="00FD682B">
            <w:pPr>
              <w:tabs>
                <w:tab w:val="decimal" w:pos="1152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500,000</w:t>
            </w:r>
          </w:p>
        </w:tc>
        <w:tc>
          <w:tcPr>
            <w:tcW w:w="295" w:type="pct"/>
            <w:shd w:val="clear" w:color="auto" w:fill="auto"/>
            <w:vAlign w:val="bottom"/>
          </w:tcPr>
          <w:p w:rsidR="00FD682B" w:rsidRPr="00F626F6" w:rsidRDefault="00FD682B" w:rsidP="00FD682B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2" w:type="pct"/>
            <w:vAlign w:val="bottom"/>
          </w:tcPr>
          <w:p w:rsidR="00FD682B" w:rsidRDefault="00FD682B" w:rsidP="002A1AC0">
            <w:pPr>
              <w:tabs>
                <w:tab w:val="decimal" w:pos="1152"/>
              </w:tabs>
              <w:ind w:left="-102" w:right="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D682B" w:rsidRPr="00F626F6" w:rsidTr="00FD682B">
        <w:tc>
          <w:tcPr>
            <w:tcW w:w="2455" w:type="pct"/>
          </w:tcPr>
          <w:p w:rsidR="00FD682B" w:rsidRPr="001D3E10" w:rsidRDefault="00FD682B" w:rsidP="00FD682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1D3E10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>-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Myanmar Thai Rubber Joint </w:t>
            </w:r>
            <w:r w:rsidRPr="001D3E10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>Corporation Limited</w:t>
            </w:r>
          </w:p>
        </w:tc>
        <w:tc>
          <w:tcPr>
            <w:tcW w:w="586" w:type="pct"/>
            <w:shd w:val="clear" w:color="auto" w:fill="auto"/>
          </w:tcPr>
          <w:p w:rsidR="00FD682B" w:rsidRDefault="00FD682B" w:rsidP="00FD682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31" w:type="pct"/>
            <w:shd w:val="clear" w:color="auto" w:fill="auto"/>
            <w:vAlign w:val="bottom"/>
          </w:tcPr>
          <w:p w:rsidR="00FD682B" w:rsidRDefault="00FD682B" w:rsidP="00FD682B">
            <w:pPr>
              <w:tabs>
                <w:tab w:val="decimal" w:pos="1152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95" w:type="pct"/>
            <w:shd w:val="clear" w:color="auto" w:fill="auto"/>
            <w:vAlign w:val="bottom"/>
          </w:tcPr>
          <w:p w:rsidR="00FD682B" w:rsidRPr="00F626F6" w:rsidRDefault="00FD682B" w:rsidP="00FD682B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2" w:type="pct"/>
            <w:vAlign w:val="bottom"/>
          </w:tcPr>
          <w:p w:rsidR="00FD682B" w:rsidRDefault="00FD682B" w:rsidP="00FD682B">
            <w:pPr>
              <w:tabs>
                <w:tab w:val="decimal" w:pos="1152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17,709</w:t>
            </w:r>
          </w:p>
        </w:tc>
      </w:tr>
      <w:tr w:rsidR="00FD682B" w:rsidRPr="00F626F6" w:rsidTr="00FD682B">
        <w:tc>
          <w:tcPr>
            <w:tcW w:w="2455" w:type="pct"/>
          </w:tcPr>
          <w:p w:rsidR="00FD682B" w:rsidRPr="001D3E10" w:rsidRDefault="00FD682B" w:rsidP="00FD682B">
            <w:pPr>
              <w:ind w:left="-108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ซื้อเงินลงทุน</w:t>
            </w:r>
          </w:p>
        </w:tc>
        <w:tc>
          <w:tcPr>
            <w:tcW w:w="586" w:type="pct"/>
            <w:shd w:val="clear" w:color="auto" w:fill="auto"/>
          </w:tcPr>
          <w:p w:rsidR="00FD682B" w:rsidRDefault="00FD682B" w:rsidP="00FD682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31" w:type="pct"/>
            <w:shd w:val="clear" w:color="auto" w:fill="auto"/>
            <w:vAlign w:val="bottom"/>
          </w:tcPr>
          <w:p w:rsidR="00FD682B" w:rsidRDefault="00FD682B" w:rsidP="00FD682B">
            <w:pPr>
              <w:tabs>
                <w:tab w:val="decimal" w:pos="1152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5" w:type="pct"/>
            <w:shd w:val="clear" w:color="auto" w:fill="auto"/>
            <w:vAlign w:val="bottom"/>
          </w:tcPr>
          <w:p w:rsidR="00FD682B" w:rsidRPr="00F626F6" w:rsidRDefault="00FD682B" w:rsidP="00FD682B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2" w:type="pct"/>
            <w:vAlign w:val="bottom"/>
          </w:tcPr>
          <w:p w:rsidR="00FD682B" w:rsidRDefault="00FD682B" w:rsidP="00FD682B">
            <w:pPr>
              <w:tabs>
                <w:tab w:val="decimal" w:pos="1152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D682B" w:rsidRPr="00F626F6" w:rsidTr="00FD682B">
        <w:tc>
          <w:tcPr>
            <w:tcW w:w="2455" w:type="pct"/>
          </w:tcPr>
          <w:p w:rsidR="00FD682B" w:rsidRPr="00824A3F" w:rsidRDefault="00FD682B" w:rsidP="00FD682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1D3E10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-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1D3E10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บริษัท เลเท็กซ์ ซิสเทมส์ จำกัด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(มหาชน)</w:t>
            </w:r>
            <w:r w:rsidR="00824A3F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</w:p>
        </w:tc>
        <w:tc>
          <w:tcPr>
            <w:tcW w:w="586" w:type="pct"/>
            <w:shd w:val="clear" w:color="auto" w:fill="auto"/>
          </w:tcPr>
          <w:p w:rsidR="00FD682B" w:rsidRPr="00F626F6" w:rsidRDefault="00FD682B" w:rsidP="00FD682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1" w:type="pct"/>
            <w:shd w:val="clear" w:color="auto" w:fill="auto"/>
            <w:vAlign w:val="bottom"/>
          </w:tcPr>
          <w:p w:rsidR="00FD682B" w:rsidRDefault="00FD682B" w:rsidP="00FD682B">
            <w:pPr>
              <w:tabs>
                <w:tab w:val="decimal" w:pos="1152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330</w:t>
            </w:r>
          </w:p>
        </w:tc>
        <w:tc>
          <w:tcPr>
            <w:tcW w:w="295" w:type="pct"/>
            <w:shd w:val="clear" w:color="auto" w:fill="auto"/>
            <w:vAlign w:val="bottom"/>
          </w:tcPr>
          <w:p w:rsidR="00FD682B" w:rsidRPr="00F626F6" w:rsidRDefault="00FD682B" w:rsidP="00FD682B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2" w:type="pct"/>
            <w:vAlign w:val="bottom"/>
          </w:tcPr>
          <w:p w:rsidR="00FD682B" w:rsidRDefault="00FD682B" w:rsidP="002A1AC0">
            <w:pPr>
              <w:tabs>
                <w:tab w:val="decimal" w:pos="1152"/>
              </w:tabs>
              <w:ind w:left="-102" w:right="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D682B" w:rsidRPr="00F626F6" w:rsidTr="00FD682B">
        <w:tc>
          <w:tcPr>
            <w:tcW w:w="2455" w:type="pct"/>
          </w:tcPr>
          <w:p w:rsidR="00FD682B" w:rsidRPr="001D3E10" w:rsidRDefault="00FD682B" w:rsidP="00FD682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1D3E10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-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บริษัท เวิลด์เฟล็กซ์ จำกัด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1D3E10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(มหาชน)</w:t>
            </w:r>
          </w:p>
        </w:tc>
        <w:tc>
          <w:tcPr>
            <w:tcW w:w="586" w:type="pct"/>
            <w:shd w:val="clear" w:color="auto" w:fill="auto"/>
          </w:tcPr>
          <w:p w:rsidR="00FD682B" w:rsidRPr="00F626F6" w:rsidRDefault="00FD682B" w:rsidP="00FD682B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(ข)</w:t>
            </w:r>
          </w:p>
        </w:tc>
        <w:tc>
          <w:tcPr>
            <w:tcW w:w="831" w:type="pct"/>
            <w:shd w:val="clear" w:color="auto" w:fill="auto"/>
            <w:vAlign w:val="bottom"/>
          </w:tcPr>
          <w:p w:rsidR="00FD682B" w:rsidRDefault="00FD682B" w:rsidP="00FD682B">
            <w:pPr>
              <w:tabs>
                <w:tab w:val="decimal" w:pos="1152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4,800</w:t>
            </w:r>
          </w:p>
        </w:tc>
        <w:tc>
          <w:tcPr>
            <w:tcW w:w="295" w:type="pct"/>
            <w:shd w:val="clear" w:color="auto" w:fill="auto"/>
            <w:vAlign w:val="bottom"/>
          </w:tcPr>
          <w:p w:rsidR="00FD682B" w:rsidRPr="00F626F6" w:rsidRDefault="00FD682B" w:rsidP="00FD682B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2" w:type="pct"/>
            <w:vAlign w:val="bottom"/>
          </w:tcPr>
          <w:p w:rsidR="00FD682B" w:rsidRDefault="00FD682B" w:rsidP="002A1AC0">
            <w:pPr>
              <w:tabs>
                <w:tab w:val="decimal" w:pos="1152"/>
              </w:tabs>
              <w:ind w:left="-102" w:right="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D682B" w:rsidRPr="00F626F6" w:rsidTr="00FD682B">
        <w:tc>
          <w:tcPr>
            <w:tcW w:w="2455" w:type="pct"/>
          </w:tcPr>
          <w:p w:rsidR="00FD682B" w:rsidRDefault="00FD682B" w:rsidP="00FD682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1D3E10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>-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1D3E10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>Shanghai Runmao International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1D3E10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>Trading Co., Ltd.</w:t>
            </w:r>
          </w:p>
        </w:tc>
        <w:tc>
          <w:tcPr>
            <w:tcW w:w="586" w:type="pct"/>
            <w:shd w:val="clear" w:color="auto" w:fill="auto"/>
          </w:tcPr>
          <w:p w:rsidR="00FD682B" w:rsidRDefault="00FD682B" w:rsidP="00FD682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(ข)</w:t>
            </w:r>
          </w:p>
        </w:tc>
        <w:tc>
          <w:tcPr>
            <w:tcW w:w="831" w:type="pct"/>
            <w:shd w:val="clear" w:color="auto" w:fill="auto"/>
            <w:vAlign w:val="bottom"/>
          </w:tcPr>
          <w:p w:rsidR="00FD682B" w:rsidRDefault="00FD682B" w:rsidP="00FD682B">
            <w:pPr>
              <w:tabs>
                <w:tab w:val="decimal" w:pos="1152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21,364</w:t>
            </w:r>
          </w:p>
        </w:tc>
        <w:tc>
          <w:tcPr>
            <w:tcW w:w="295" w:type="pct"/>
            <w:shd w:val="clear" w:color="auto" w:fill="auto"/>
            <w:vAlign w:val="bottom"/>
          </w:tcPr>
          <w:p w:rsidR="00FD682B" w:rsidRPr="00F626F6" w:rsidRDefault="00FD682B" w:rsidP="00FD682B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2" w:type="pct"/>
            <w:vAlign w:val="bottom"/>
          </w:tcPr>
          <w:p w:rsidR="00FD682B" w:rsidRDefault="00FD682B" w:rsidP="005011FA">
            <w:pPr>
              <w:tabs>
                <w:tab w:val="decimal" w:pos="1152"/>
              </w:tabs>
              <w:ind w:left="-102" w:right="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D682B" w:rsidRPr="00F626F6" w:rsidTr="00FD682B">
        <w:tc>
          <w:tcPr>
            <w:tcW w:w="2455" w:type="pct"/>
          </w:tcPr>
          <w:p w:rsidR="00FD682B" w:rsidRPr="001D3E10" w:rsidRDefault="00043C8C" w:rsidP="00FD682B">
            <w:pPr>
              <w:ind w:left="-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การคืนทุน</w:t>
            </w:r>
          </w:p>
        </w:tc>
        <w:tc>
          <w:tcPr>
            <w:tcW w:w="586" w:type="pct"/>
            <w:shd w:val="clear" w:color="auto" w:fill="auto"/>
          </w:tcPr>
          <w:p w:rsidR="00FD682B" w:rsidRDefault="00FD682B" w:rsidP="00FD682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31" w:type="pct"/>
            <w:shd w:val="clear" w:color="auto" w:fill="auto"/>
            <w:vAlign w:val="bottom"/>
          </w:tcPr>
          <w:p w:rsidR="00FD682B" w:rsidRDefault="00FD682B" w:rsidP="00FD682B">
            <w:pPr>
              <w:tabs>
                <w:tab w:val="decimal" w:pos="1152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5" w:type="pct"/>
            <w:shd w:val="clear" w:color="auto" w:fill="auto"/>
            <w:vAlign w:val="bottom"/>
          </w:tcPr>
          <w:p w:rsidR="00FD682B" w:rsidRPr="00F626F6" w:rsidRDefault="00FD682B" w:rsidP="00FD682B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2" w:type="pct"/>
            <w:vAlign w:val="bottom"/>
          </w:tcPr>
          <w:p w:rsidR="00FD682B" w:rsidRDefault="00FD682B" w:rsidP="002A1AC0">
            <w:pPr>
              <w:tabs>
                <w:tab w:val="decimal" w:pos="1152"/>
              </w:tabs>
              <w:ind w:left="-102" w:right="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03361" w:rsidRPr="00F626F6" w:rsidTr="00FD682B">
        <w:tc>
          <w:tcPr>
            <w:tcW w:w="2455" w:type="pct"/>
          </w:tcPr>
          <w:p w:rsidR="00903361" w:rsidRDefault="00903361" w:rsidP="00903361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6E1958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บริ</w:t>
            </w:r>
            <w:r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ษัท ไทยรับเบอร์ลาเท็คซ์กรุ๊ป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6E1958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จำกัด</w:t>
            </w:r>
          </w:p>
        </w:tc>
        <w:tc>
          <w:tcPr>
            <w:tcW w:w="586" w:type="pct"/>
            <w:shd w:val="clear" w:color="auto" w:fill="auto"/>
          </w:tcPr>
          <w:p w:rsidR="00903361" w:rsidRDefault="00903361" w:rsidP="00903361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831" w:type="pct"/>
            <w:shd w:val="clear" w:color="auto" w:fill="auto"/>
            <w:vAlign w:val="bottom"/>
          </w:tcPr>
          <w:p w:rsidR="00903361" w:rsidRDefault="00903361" w:rsidP="000F3767">
            <w:pPr>
              <w:tabs>
                <w:tab w:val="decimal" w:pos="1225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(544,000)</w:t>
            </w:r>
          </w:p>
        </w:tc>
        <w:tc>
          <w:tcPr>
            <w:tcW w:w="295" w:type="pct"/>
            <w:shd w:val="clear" w:color="auto" w:fill="auto"/>
            <w:vAlign w:val="bottom"/>
          </w:tcPr>
          <w:p w:rsidR="00903361" w:rsidRPr="00F626F6" w:rsidRDefault="00903361" w:rsidP="00903361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2" w:type="pct"/>
            <w:vAlign w:val="bottom"/>
          </w:tcPr>
          <w:p w:rsidR="00903361" w:rsidRDefault="00903361" w:rsidP="002A1AC0">
            <w:pPr>
              <w:tabs>
                <w:tab w:val="decimal" w:pos="1152"/>
              </w:tabs>
              <w:ind w:left="-102" w:right="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03361" w:rsidRPr="00F626F6" w:rsidTr="00FD682B">
        <w:tc>
          <w:tcPr>
            <w:tcW w:w="2455" w:type="pct"/>
          </w:tcPr>
          <w:p w:rsidR="00903361" w:rsidRPr="00F626F6" w:rsidRDefault="00903361" w:rsidP="00903361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ได้มาจากการรับโอนกิจการ</w:t>
            </w:r>
          </w:p>
        </w:tc>
        <w:tc>
          <w:tcPr>
            <w:tcW w:w="586" w:type="pct"/>
            <w:shd w:val="clear" w:color="auto" w:fill="auto"/>
          </w:tcPr>
          <w:p w:rsidR="00903361" w:rsidRPr="00780389" w:rsidRDefault="00903361" w:rsidP="00903361">
            <w:pPr>
              <w:tabs>
                <w:tab w:val="decimal" w:pos="504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31" w:type="pct"/>
            <w:shd w:val="clear" w:color="auto" w:fill="auto"/>
          </w:tcPr>
          <w:p w:rsidR="00903361" w:rsidRPr="00F626F6" w:rsidRDefault="00903361" w:rsidP="00903361">
            <w:pPr>
              <w:tabs>
                <w:tab w:val="decimal" w:pos="12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95" w:type="pct"/>
            <w:shd w:val="clear" w:color="auto" w:fill="auto"/>
          </w:tcPr>
          <w:p w:rsidR="00903361" w:rsidRPr="00F626F6" w:rsidRDefault="00903361" w:rsidP="009033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2" w:type="pct"/>
          </w:tcPr>
          <w:p w:rsidR="00903361" w:rsidRPr="00F626F6" w:rsidRDefault="00903361" w:rsidP="00903361">
            <w:pPr>
              <w:tabs>
                <w:tab w:val="decimal" w:pos="126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19,470</w:t>
            </w:r>
          </w:p>
        </w:tc>
      </w:tr>
      <w:tr w:rsidR="005011FA" w:rsidRPr="00F626F6" w:rsidTr="00FD682B">
        <w:tc>
          <w:tcPr>
            <w:tcW w:w="2455" w:type="pct"/>
          </w:tcPr>
          <w:p w:rsidR="005011FA" w:rsidRDefault="005011FA" w:rsidP="005011FA">
            <w:pPr>
              <w:ind w:left="-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ค่าเผื่อการด้อยค่า</w:t>
            </w:r>
          </w:p>
        </w:tc>
        <w:tc>
          <w:tcPr>
            <w:tcW w:w="586" w:type="pct"/>
            <w:shd w:val="clear" w:color="auto" w:fill="auto"/>
          </w:tcPr>
          <w:p w:rsidR="005011FA" w:rsidRPr="00780389" w:rsidRDefault="005011FA" w:rsidP="00903361">
            <w:pPr>
              <w:tabs>
                <w:tab w:val="decimal" w:pos="504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31" w:type="pct"/>
            <w:shd w:val="clear" w:color="auto" w:fill="auto"/>
          </w:tcPr>
          <w:p w:rsidR="005011FA" w:rsidRDefault="005011FA" w:rsidP="00903361">
            <w:pPr>
              <w:tabs>
                <w:tab w:val="decimal" w:pos="12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(39,180)</w:t>
            </w:r>
          </w:p>
        </w:tc>
        <w:tc>
          <w:tcPr>
            <w:tcW w:w="295" w:type="pct"/>
            <w:shd w:val="clear" w:color="auto" w:fill="auto"/>
          </w:tcPr>
          <w:p w:rsidR="005011FA" w:rsidRPr="00F626F6" w:rsidRDefault="005011FA" w:rsidP="009033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2" w:type="pct"/>
          </w:tcPr>
          <w:p w:rsidR="005011FA" w:rsidRDefault="005011FA" w:rsidP="005011FA">
            <w:pPr>
              <w:tabs>
                <w:tab w:val="decimal" w:pos="1152"/>
              </w:tabs>
              <w:ind w:left="-102" w:right="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03361" w:rsidRPr="00F626F6" w:rsidTr="00FD682B">
        <w:tc>
          <w:tcPr>
            <w:tcW w:w="2455" w:type="pct"/>
          </w:tcPr>
          <w:p w:rsidR="00903361" w:rsidRDefault="00903361" w:rsidP="00903361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ตัดจำหน่าย</w:t>
            </w:r>
          </w:p>
        </w:tc>
        <w:tc>
          <w:tcPr>
            <w:tcW w:w="586" w:type="pct"/>
            <w:shd w:val="clear" w:color="auto" w:fill="auto"/>
          </w:tcPr>
          <w:p w:rsidR="00903361" w:rsidRDefault="00903361" w:rsidP="009033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31" w:type="pct"/>
            <w:shd w:val="clear" w:color="auto" w:fill="auto"/>
          </w:tcPr>
          <w:p w:rsidR="00903361" w:rsidRDefault="00903361" w:rsidP="00903361">
            <w:pPr>
              <w:tabs>
                <w:tab w:val="decimal" w:pos="12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95" w:type="pct"/>
            <w:shd w:val="clear" w:color="auto" w:fill="auto"/>
          </w:tcPr>
          <w:p w:rsidR="00903361" w:rsidRPr="00F626F6" w:rsidRDefault="00903361" w:rsidP="009033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2" w:type="pct"/>
          </w:tcPr>
          <w:p w:rsidR="00903361" w:rsidRDefault="00903361" w:rsidP="00903361">
            <w:pPr>
              <w:tabs>
                <w:tab w:val="decimal" w:pos="124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(889)</w:t>
            </w:r>
          </w:p>
        </w:tc>
      </w:tr>
      <w:tr w:rsidR="00903361" w:rsidRPr="00F626F6" w:rsidTr="00FD682B">
        <w:tc>
          <w:tcPr>
            <w:tcW w:w="2455" w:type="pct"/>
          </w:tcPr>
          <w:p w:rsidR="00903361" w:rsidRPr="00254D18" w:rsidRDefault="00903361" w:rsidP="00903361">
            <w:pPr>
              <w:ind w:hanging="126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 xml:space="preserve"> ณ วันที่ </w:t>
            </w: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</w:p>
        </w:tc>
        <w:tc>
          <w:tcPr>
            <w:tcW w:w="586" w:type="pct"/>
            <w:shd w:val="clear" w:color="auto" w:fill="auto"/>
          </w:tcPr>
          <w:p w:rsidR="00903361" w:rsidRPr="00F626F6" w:rsidRDefault="00903361" w:rsidP="009033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03361" w:rsidRPr="009154BD" w:rsidRDefault="005011FA" w:rsidP="000F3767">
            <w:pPr>
              <w:tabs>
                <w:tab w:val="decimal" w:pos="122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1,873,274</w:t>
            </w:r>
          </w:p>
        </w:tc>
        <w:tc>
          <w:tcPr>
            <w:tcW w:w="295" w:type="pct"/>
            <w:shd w:val="clear" w:color="auto" w:fill="auto"/>
          </w:tcPr>
          <w:p w:rsidR="00903361" w:rsidRPr="009154BD" w:rsidRDefault="00903361" w:rsidP="0090336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3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03361" w:rsidRPr="009154BD" w:rsidRDefault="00903361" w:rsidP="00903361">
            <w:pPr>
              <w:tabs>
                <w:tab w:val="decimal" w:pos="122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1,929,960</w:t>
            </w:r>
          </w:p>
        </w:tc>
      </w:tr>
    </w:tbl>
    <w:p w:rsidR="00D311D9" w:rsidRDefault="00D311D9" w:rsidP="00D311D9">
      <w:pPr>
        <w:ind w:firstLine="540"/>
        <w:jc w:val="left"/>
        <w:rPr>
          <w:rFonts w:ascii="Angsana New" w:hAnsi="Angsana New"/>
          <w:snapToGrid w:val="0"/>
          <w:sz w:val="14"/>
          <w:szCs w:val="14"/>
          <w:lang w:val="en-GB" w:eastAsia="th-TH"/>
        </w:rPr>
      </w:pPr>
    </w:p>
    <w:p w:rsidR="007A558B" w:rsidRPr="009154BD" w:rsidRDefault="007A558B" w:rsidP="00D311D9">
      <w:pPr>
        <w:ind w:firstLine="540"/>
        <w:jc w:val="left"/>
        <w:rPr>
          <w:rFonts w:ascii="Angsana New" w:hAnsi="Angsana New"/>
          <w:snapToGrid w:val="0"/>
          <w:sz w:val="14"/>
          <w:szCs w:val="14"/>
          <w:lang w:val="en-GB" w:eastAsia="th-TH"/>
        </w:rPr>
      </w:pPr>
    </w:p>
    <w:p w:rsidR="00344C4D" w:rsidRDefault="00344C4D" w:rsidP="006E1958">
      <w:pPr>
        <w:tabs>
          <w:tab w:val="left" w:pos="540"/>
        </w:tabs>
        <w:ind w:left="360" w:right="-18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 w:eastAsia="x-none"/>
        </w:rPr>
      </w:pPr>
      <w:r w:rsidRPr="00344C4D">
        <w:rPr>
          <w:rFonts w:ascii="Angsana New" w:hAnsi="Angsana New" w:hint="cs"/>
          <w:b/>
          <w:bCs/>
          <w:i/>
          <w:iCs/>
          <w:sz w:val="30"/>
          <w:szCs w:val="30"/>
          <w:cs/>
          <w:lang w:val="th-TH" w:eastAsia="x-none"/>
        </w:rPr>
        <w:t>การเพิ่มทุน</w:t>
      </w:r>
    </w:p>
    <w:p w:rsidR="00344C4D" w:rsidRPr="00344C4D" w:rsidRDefault="00344C4D" w:rsidP="006E1958">
      <w:pPr>
        <w:tabs>
          <w:tab w:val="left" w:pos="540"/>
        </w:tabs>
        <w:ind w:left="360" w:right="-18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 w:eastAsia="x-none"/>
        </w:rPr>
      </w:pPr>
    </w:p>
    <w:p w:rsidR="009154BD" w:rsidRDefault="00AC43D1" w:rsidP="006E1958">
      <w:pPr>
        <w:tabs>
          <w:tab w:val="left" w:pos="540"/>
        </w:tabs>
        <w:ind w:left="360" w:right="-18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 xml:space="preserve">ในระหว่างปี </w:t>
      </w:r>
      <w:r w:rsidR="009154BD">
        <w:rPr>
          <w:rFonts w:ascii="Angsana New" w:hAnsi="Angsana New"/>
          <w:snapToGrid w:val="0"/>
          <w:sz w:val="30"/>
          <w:szCs w:val="30"/>
          <w:lang w:eastAsia="th-TH"/>
        </w:rPr>
        <w:t xml:space="preserve">2560 </w:t>
      </w:r>
      <w:r w:rsidR="009154B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บริษัท </w:t>
      </w:r>
      <w:r w:rsidR="009154BD">
        <w:rPr>
          <w:rFonts w:ascii="Angsana New" w:hAnsi="Angsana New"/>
          <w:snapToGrid w:val="0"/>
          <w:sz w:val="30"/>
          <w:szCs w:val="30"/>
          <w:lang w:eastAsia="th-TH"/>
        </w:rPr>
        <w:t xml:space="preserve">Myanmar Thai Rubber Joint Corporation Limited </w:t>
      </w:r>
      <w:r w:rsidR="009154B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ซึ่งเป็นบร</w:t>
      </w:r>
      <w:r w:rsidR="008F5308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ิษัทย่อยได้จดทะเบียนเพิ่มทุน</w:t>
      </w:r>
      <w:r w:rsidR="009154B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จำนวน </w:t>
      </w:r>
      <w:r w:rsidR="009154BD">
        <w:rPr>
          <w:rFonts w:ascii="Angsana New" w:hAnsi="Angsana New"/>
          <w:snapToGrid w:val="0"/>
          <w:sz w:val="30"/>
          <w:szCs w:val="30"/>
          <w:lang w:eastAsia="th-TH"/>
        </w:rPr>
        <w:t xml:space="preserve">27.7 </w:t>
      </w:r>
      <w:r w:rsidR="007A558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ล้านบาท </w:t>
      </w:r>
      <w:r w:rsidR="008F5308">
        <w:rPr>
          <w:rFonts w:ascii="Angsana New" w:hAnsi="Angsana New"/>
          <w:snapToGrid w:val="0"/>
          <w:sz w:val="30"/>
          <w:szCs w:val="30"/>
          <w:lang w:eastAsia="th-TH"/>
        </w:rPr>
        <w:t>(</w:t>
      </w:r>
      <w:r w:rsidR="00AA6230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เพิ่มทุนจดทะเบียนจาก</w:t>
      </w:r>
      <w:r w:rsidR="00AA6230">
        <w:rPr>
          <w:rFonts w:ascii="Angsana New" w:hAnsi="Angsana New"/>
          <w:snapToGrid w:val="0"/>
          <w:sz w:val="30"/>
          <w:szCs w:val="30"/>
          <w:lang w:eastAsia="th-TH"/>
        </w:rPr>
        <w:t xml:space="preserve"> 80</w:t>
      </w:r>
      <w:r w:rsidR="00AA6230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ล้านบาท เป็นทุนจดทะเบียน</w:t>
      </w:r>
      <w:r w:rsidR="00AA6230">
        <w:rPr>
          <w:rFonts w:ascii="Angsana New" w:hAnsi="Angsana New"/>
          <w:snapToGrid w:val="0"/>
          <w:sz w:val="30"/>
          <w:szCs w:val="30"/>
          <w:lang w:eastAsia="th-TH"/>
        </w:rPr>
        <w:t xml:space="preserve"> 107.7</w:t>
      </w:r>
      <w:r w:rsidR="008F5308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ล้านบาท</w:t>
      </w:r>
      <w:r w:rsidR="008F5308">
        <w:rPr>
          <w:rFonts w:ascii="Angsana New" w:hAnsi="Angsana New"/>
          <w:snapToGrid w:val="0"/>
          <w:sz w:val="30"/>
          <w:szCs w:val="30"/>
          <w:lang w:eastAsia="th-TH"/>
        </w:rPr>
        <w:t>)</w:t>
      </w:r>
      <w:r w:rsidR="008F5308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="007A558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โดยบริษัทได้เพิ่มเงินลงทุน</w:t>
      </w:r>
      <w:r w:rsidR="009154B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จำนวน </w:t>
      </w:r>
      <w:r w:rsidR="009154BD">
        <w:rPr>
          <w:rFonts w:ascii="Angsana New" w:hAnsi="Angsana New"/>
          <w:snapToGrid w:val="0"/>
          <w:sz w:val="30"/>
          <w:szCs w:val="30"/>
          <w:lang w:eastAsia="th-TH"/>
        </w:rPr>
        <w:t xml:space="preserve">17.7 </w:t>
      </w:r>
      <w:r w:rsidR="009154B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ล้านบาท</w:t>
      </w:r>
      <w:r w:rsidR="007A558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ตาม</w:t>
      </w:r>
      <w:r w:rsidR="00201CAC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สัดส่วนการถือหุ้นเดิม</w:t>
      </w:r>
    </w:p>
    <w:p w:rsidR="00C71CD8" w:rsidRDefault="00C71CD8" w:rsidP="006E1958">
      <w:pPr>
        <w:tabs>
          <w:tab w:val="left" w:pos="540"/>
        </w:tabs>
        <w:ind w:left="360" w:right="-18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3B2325" w:rsidRDefault="00C71CD8" w:rsidP="003B2325">
      <w:pPr>
        <w:tabs>
          <w:tab w:val="left" w:pos="540"/>
        </w:tabs>
        <w:ind w:left="360" w:right="-18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 xml:space="preserve">ในระหว่างปี </w:t>
      </w:r>
      <w:r>
        <w:rPr>
          <w:rFonts w:ascii="Angsana New" w:hAnsi="Angsana New"/>
          <w:snapToGrid w:val="0"/>
          <w:sz w:val="30"/>
          <w:szCs w:val="30"/>
          <w:lang w:eastAsia="th-TH"/>
        </w:rPr>
        <w:t xml:space="preserve">2561 </w:t>
      </w:r>
      <w:r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บริษัท </w:t>
      </w:r>
      <w:r w:rsidR="002F6F23" w:rsidRPr="001D3E10"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>ไทยรับเบอร์ แลนด์ แอนด์ แพลนเตชั่น จำกัด</w:t>
      </w:r>
      <w:r w:rsidR="002F6F23">
        <w:rPr>
          <w:rFonts w:ascii="Angsana New" w:hAnsi="Angsana New"/>
          <w:snapToGrid w:val="0"/>
          <w:sz w:val="30"/>
          <w:szCs w:val="30"/>
          <w:lang w:val="en-GB" w:eastAsia="th-TH"/>
        </w:rPr>
        <w:t xml:space="preserve"> </w:t>
      </w:r>
      <w:r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ซึ่งเป็นบร</w:t>
      </w:r>
      <w:r w:rsidR="00214468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ิษัทย่อยได้จดทะเบียนเพิ่มทุน</w:t>
      </w:r>
      <w:r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จำนวน </w:t>
      </w:r>
      <w:r w:rsidR="00214468">
        <w:rPr>
          <w:rFonts w:ascii="Angsana New" w:hAnsi="Angsana New"/>
          <w:snapToGrid w:val="0"/>
          <w:sz w:val="30"/>
          <w:szCs w:val="30"/>
          <w:lang w:eastAsia="th-TH"/>
        </w:rPr>
        <w:t>5</w:t>
      </w:r>
      <w:r w:rsidR="00B520A8">
        <w:rPr>
          <w:rFonts w:ascii="Angsana New" w:hAnsi="Angsana New"/>
          <w:snapToGrid w:val="0"/>
          <w:sz w:val="30"/>
          <w:szCs w:val="30"/>
          <w:lang w:eastAsia="th-TH"/>
        </w:rPr>
        <w:t>00</w:t>
      </w:r>
      <w:r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ล้านบาท</w:t>
      </w:r>
      <w:r w:rsidR="00214468">
        <w:rPr>
          <w:rFonts w:ascii="Angsana New" w:hAnsi="Angsana New"/>
          <w:snapToGrid w:val="0"/>
          <w:sz w:val="30"/>
          <w:szCs w:val="30"/>
          <w:lang w:eastAsia="th-TH"/>
        </w:rPr>
        <w:t xml:space="preserve"> (</w:t>
      </w:r>
      <w:r w:rsidR="00214468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เพิ่มทุนจดทะเบียนจาก </w:t>
      </w:r>
      <w:r w:rsidR="00214468">
        <w:rPr>
          <w:rFonts w:ascii="Angsana New" w:hAnsi="Angsana New"/>
          <w:snapToGrid w:val="0"/>
          <w:sz w:val="30"/>
          <w:szCs w:val="30"/>
          <w:lang w:eastAsia="th-TH"/>
        </w:rPr>
        <w:t>300</w:t>
      </w:r>
      <w:r w:rsidR="00214468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ล้านบาท เป็นทุนจดทะเบียน </w:t>
      </w:r>
      <w:r w:rsidR="00214468">
        <w:rPr>
          <w:rFonts w:ascii="Angsana New" w:hAnsi="Angsana New"/>
          <w:snapToGrid w:val="0"/>
          <w:sz w:val="30"/>
          <w:szCs w:val="30"/>
          <w:lang w:eastAsia="th-TH"/>
        </w:rPr>
        <w:t>800</w:t>
      </w:r>
      <w:r w:rsidR="00214468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ล้านบาท</w:t>
      </w:r>
      <w:r w:rsidR="00214468">
        <w:rPr>
          <w:rFonts w:ascii="Angsana New" w:hAnsi="Angsana New"/>
          <w:snapToGrid w:val="0"/>
          <w:sz w:val="30"/>
          <w:szCs w:val="30"/>
          <w:lang w:eastAsia="th-TH"/>
        </w:rPr>
        <w:t>)</w:t>
      </w:r>
      <w:r w:rsidR="00B041DF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="00B041D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โดยบริษัทได้เพิ่มเงินลงทุนจำนวน </w:t>
      </w:r>
      <w:r w:rsidR="00B041DF">
        <w:rPr>
          <w:rFonts w:ascii="Angsana New" w:hAnsi="Angsana New"/>
          <w:snapToGrid w:val="0"/>
          <w:sz w:val="30"/>
          <w:szCs w:val="30"/>
          <w:lang w:eastAsia="th-TH"/>
        </w:rPr>
        <w:t xml:space="preserve">500 </w:t>
      </w:r>
      <w:r w:rsidR="00B041D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ล้านบาท</w:t>
      </w:r>
      <w:r w:rsidR="003B2325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="003B2325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ตามสัดส่วนการถือหุ้นเดิม</w:t>
      </w:r>
    </w:p>
    <w:p w:rsidR="0069037F" w:rsidRPr="00B041DF" w:rsidRDefault="0069037F" w:rsidP="001B2B88">
      <w:pPr>
        <w:tabs>
          <w:tab w:val="left" w:pos="540"/>
        </w:tabs>
        <w:ind w:left="360" w:right="-180"/>
        <w:jc w:val="thaiDistribute"/>
        <w:rPr>
          <w:rFonts w:ascii="Angsana New" w:hAnsi="Angsana New"/>
          <w:snapToGrid w:val="0"/>
          <w:sz w:val="30"/>
          <w:szCs w:val="30"/>
          <w:cs/>
          <w:lang w:eastAsia="th-TH"/>
        </w:rPr>
      </w:pPr>
    </w:p>
    <w:p w:rsidR="00DD363B" w:rsidRDefault="00DD363B" w:rsidP="001B2B88">
      <w:pPr>
        <w:tabs>
          <w:tab w:val="left" w:pos="540"/>
        </w:tabs>
        <w:ind w:left="360" w:right="-18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F810E4" w:rsidRDefault="00F810E4" w:rsidP="001B2B88">
      <w:pPr>
        <w:tabs>
          <w:tab w:val="left" w:pos="540"/>
        </w:tabs>
        <w:ind w:left="360" w:right="-180"/>
        <w:jc w:val="thaiDistribute"/>
        <w:rPr>
          <w:rFonts w:ascii="Angsana New" w:hAnsi="Angsana New"/>
          <w:snapToGrid w:val="0"/>
          <w:sz w:val="30"/>
          <w:szCs w:val="30"/>
          <w:lang w:val="en-GB" w:eastAsia="th-TH"/>
        </w:rPr>
      </w:pPr>
    </w:p>
    <w:p w:rsidR="0060316E" w:rsidRPr="0060316E" w:rsidRDefault="0060316E" w:rsidP="0060316E">
      <w:pPr>
        <w:tabs>
          <w:tab w:val="left" w:pos="540"/>
        </w:tabs>
        <w:ind w:left="360" w:right="-180"/>
        <w:jc w:val="thaiDistribute"/>
        <w:rPr>
          <w:rFonts w:ascii="Angsana New" w:hAnsi="Angsana New"/>
          <w:snapToGrid w:val="0"/>
          <w:sz w:val="30"/>
          <w:szCs w:val="30"/>
          <w:lang w:val="en-GB" w:eastAsia="th-TH"/>
        </w:rPr>
      </w:pPr>
      <w:r w:rsidRPr="0060316E"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lastRenderedPageBreak/>
        <w:t xml:space="preserve">ระหว่างปี </w:t>
      </w:r>
      <w:r w:rsidRPr="0060316E">
        <w:rPr>
          <w:rFonts w:ascii="Angsana New" w:hAnsi="Angsana New"/>
          <w:snapToGrid w:val="0"/>
          <w:sz w:val="30"/>
          <w:szCs w:val="30"/>
          <w:lang w:val="en-GB" w:eastAsia="th-TH"/>
        </w:rPr>
        <w:t>2561</w:t>
      </w:r>
      <w:r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 xml:space="preserve"> </w:t>
      </w:r>
      <w:r w:rsidRPr="0060316E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 xml:space="preserve">บริษัท </w:t>
      </w:r>
      <w:r w:rsidRPr="0060316E"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>เลเท็กซ์ ซิสเทมส์</w:t>
      </w:r>
      <w:r w:rsidRPr="0060316E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 xml:space="preserve"> จำกัด</w:t>
      </w:r>
      <w:r w:rsidRPr="0060316E">
        <w:rPr>
          <w:rFonts w:ascii="Angsana New" w:hAnsi="Angsana New"/>
          <w:snapToGrid w:val="0"/>
          <w:sz w:val="30"/>
          <w:szCs w:val="30"/>
          <w:lang w:val="en-GB" w:eastAsia="th-TH"/>
        </w:rPr>
        <w:t xml:space="preserve"> </w:t>
      </w:r>
      <w:r w:rsidRPr="0060316E"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>(มหาชน)</w:t>
      </w:r>
      <w:r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 xml:space="preserve"> ซึ่งเป็นบร</w:t>
      </w:r>
      <w:r w:rsidR="00214468"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>ิษัทย่อยได้จดทะเบียนเพิ่มทุน</w:t>
      </w:r>
      <w:r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 xml:space="preserve">จำนวน </w:t>
      </w:r>
      <w:r w:rsidRPr="0060316E">
        <w:rPr>
          <w:rFonts w:ascii="Angsana New" w:hAnsi="Angsana New"/>
          <w:snapToGrid w:val="0"/>
          <w:sz w:val="30"/>
          <w:szCs w:val="30"/>
          <w:lang w:val="en-GB" w:eastAsia="th-TH"/>
        </w:rPr>
        <w:t xml:space="preserve">0.6 </w:t>
      </w:r>
      <w:r w:rsidRPr="0060316E"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>ล้านบาท</w:t>
      </w:r>
      <w:r w:rsidR="00214468">
        <w:rPr>
          <w:rFonts w:ascii="Angsana New" w:hAnsi="Angsana New"/>
          <w:snapToGrid w:val="0"/>
          <w:sz w:val="30"/>
          <w:szCs w:val="30"/>
          <w:lang w:val="en-GB" w:eastAsia="th-TH"/>
        </w:rPr>
        <w:t xml:space="preserve"> (</w:t>
      </w:r>
      <w:r w:rsidR="00214468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เพิ่มทุนจดทะเบียนจาก</w:t>
      </w:r>
      <w:r w:rsidR="00214468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="00F810E4">
        <w:rPr>
          <w:rFonts w:ascii="Angsana New" w:hAnsi="Angsana New"/>
          <w:snapToGrid w:val="0"/>
          <w:sz w:val="30"/>
          <w:szCs w:val="30"/>
          <w:lang w:eastAsia="th-TH"/>
        </w:rPr>
        <w:t>7</w:t>
      </w:r>
      <w:r w:rsidR="00214468">
        <w:rPr>
          <w:rFonts w:ascii="Angsana New" w:hAnsi="Angsana New"/>
          <w:snapToGrid w:val="0"/>
          <w:sz w:val="30"/>
          <w:szCs w:val="30"/>
          <w:lang w:eastAsia="th-TH"/>
        </w:rPr>
        <w:t>7.8</w:t>
      </w:r>
      <w:r w:rsidR="00214468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ล้านบาท เป็นทุนจดทะเบียน </w:t>
      </w:r>
      <w:r w:rsidR="00214468">
        <w:rPr>
          <w:rFonts w:ascii="Angsana New" w:hAnsi="Angsana New"/>
          <w:snapToGrid w:val="0"/>
          <w:sz w:val="30"/>
          <w:szCs w:val="30"/>
          <w:lang w:eastAsia="th-TH"/>
        </w:rPr>
        <w:t>79.4</w:t>
      </w:r>
      <w:r w:rsidR="00214468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ล้านบาท</w:t>
      </w:r>
      <w:r w:rsidR="00214468">
        <w:rPr>
          <w:rFonts w:ascii="Angsana New" w:hAnsi="Angsana New"/>
          <w:snapToGrid w:val="0"/>
          <w:sz w:val="30"/>
          <w:szCs w:val="30"/>
          <w:lang w:eastAsia="th-TH"/>
        </w:rPr>
        <w:t xml:space="preserve">) </w:t>
      </w:r>
      <w:r w:rsidRPr="0060316E"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 xml:space="preserve">โดยบริษัทได้เพิ่มเงินลงทุนจำนวน </w:t>
      </w:r>
      <w:r w:rsidRPr="0060316E">
        <w:rPr>
          <w:rFonts w:ascii="Angsana New" w:hAnsi="Angsana New"/>
          <w:snapToGrid w:val="0"/>
          <w:sz w:val="30"/>
          <w:szCs w:val="30"/>
          <w:lang w:val="en-GB" w:eastAsia="th-TH"/>
        </w:rPr>
        <w:t xml:space="preserve">0.3 </w:t>
      </w:r>
      <w:r w:rsidR="00214468">
        <w:rPr>
          <w:rFonts w:ascii="Angsana New" w:hAnsi="Angsana New"/>
          <w:snapToGrid w:val="0"/>
          <w:sz w:val="30"/>
          <w:szCs w:val="30"/>
          <w:lang w:val="en-GB" w:eastAsia="th-TH"/>
        </w:rPr>
        <w:t xml:space="preserve">           </w:t>
      </w:r>
      <w:r w:rsidRPr="0060316E"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>ล้านบาท ตามสัดส่วนการถือหุ้นเดิม</w:t>
      </w:r>
      <w:r w:rsidR="00214468">
        <w:rPr>
          <w:rFonts w:ascii="Angsana New" w:hAnsi="Angsana New"/>
          <w:snapToGrid w:val="0"/>
          <w:sz w:val="30"/>
          <w:szCs w:val="30"/>
          <w:lang w:val="en-GB" w:eastAsia="th-TH"/>
        </w:rPr>
        <w:t xml:space="preserve"> </w:t>
      </w:r>
      <w:r w:rsidR="00214468"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>โดยการออกหุ้นเพิ่มทุนดังกล่าว รวมทั้งการแก้ไข</w:t>
      </w:r>
      <w:r w:rsidRPr="0060316E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>หนังสือบริคณห์สนธิของ</w:t>
      </w:r>
      <w:r w:rsidR="00C96E11">
        <w:rPr>
          <w:rFonts w:ascii="Angsana New" w:hAnsi="Angsana New"/>
          <w:snapToGrid w:val="0"/>
          <w:sz w:val="30"/>
          <w:szCs w:val="30"/>
          <w:lang w:val="en-GB" w:eastAsia="th-TH"/>
        </w:rPr>
        <w:t xml:space="preserve">           </w:t>
      </w:r>
      <w:r w:rsidRPr="0060316E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>บริษัท</w:t>
      </w:r>
      <w:r w:rsidR="00C96E11"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>ย่อย โดยลดมูลค่าหุ้นที่ตราไว้และเพิ่มทุนจดทะเบียน</w:t>
      </w:r>
      <w:r w:rsidRPr="0060316E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>จากเดิมทุนจดทะเบียนของบริษัท</w:t>
      </w:r>
      <w:r w:rsidR="00C96E11"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>ย่อย</w:t>
      </w:r>
      <w:r w:rsidRPr="0060316E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>จำนวน 79</w:t>
      </w:r>
      <w:r w:rsidRPr="0060316E">
        <w:rPr>
          <w:rFonts w:ascii="Angsana New" w:hAnsi="Angsana New"/>
          <w:snapToGrid w:val="0"/>
          <w:sz w:val="30"/>
          <w:szCs w:val="30"/>
          <w:lang w:val="en-GB" w:eastAsia="th-TH"/>
        </w:rPr>
        <w:t>.4 </w:t>
      </w:r>
      <w:r w:rsidR="00C96E11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 xml:space="preserve">ล้านบาท </w:t>
      </w:r>
      <w:r w:rsidR="00F810E4">
        <w:rPr>
          <w:rFonts w:ascii="Angsana New" w:hAnsi="Angsana New"/>
          <w:snapToGrid w:val="0"/>
          <w:sz w:val="30"/>
          <w:szCs w:val="30"/>
          <w:lang w:val="en-GB" w:eastAsia="th-TH"/>
        </w:rPr>
        <w:t>(</w:t>
      </w:r>
      <w:r w:rsidR="00C96E11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>จำนวน 8.</w:t>
      </w:r>
      <w:r w:rsidR="00C96E11">
        <w:rPr>
          <w:rFonts w:ascii="Angsana New" w:hAnsi="Angsana New"/>
          <w:snapToGrid w:val="0"/>
          <w:sz w:val="30"/>
          <w:szCs w:val="30"/>
          <w:lang w:val="en-GB" w:eastAsia="th-TH"/>
        </w:rPr>
        <w:t>6</w:t>
      </w:r>
      <w:r w:rsidRPr="0060316E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 xml:space="preserve"> ล้า</w:t>
      </w:r>
      <w:r w:rsidR="00C96E11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>นหุ้น มูลค่าที่ตราไว้หุ้นละ 9.2 บาท</w:t>
      </w:r>
      <w:r w:rsidR="00F810E4">
        <w:rPr>
          <w:rFonts w:ascii="Angsana New" w:hAnsi="Angsana New"/>
          <w:snapToGrid w:val="0"/>
          <w:sz w:val="30"/>
          <w:szCs w:val="30"/>
          <w:lang w:val="en-GB" w:eastAsia="th-TH"/>
        </w:rPr>
        <w:t>)</w:t>
      </w:r>
      <w:r w:rsidR="00C96E11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 xml:space="preserve"> เป็นทุนจดทะเบียนจำนวน </w:t>
      </w:r>
      <w:r w:rsidR="00C96E11">
        <w:rPr>
          <w:rFonts w:ascii="Angsana New" w:hAnsi="Angsana New"/>
          <w:snapToGrid w:val="0"/>
          <w:sz w:val="30"/>
          <w:szCs w:val="30"/>
          <w:lang w:eastAsia="th-TH"/>
        </w:rPr>
        <w:t>225</w:t>
      </w:r>
      <w:r w:rsidR="00480F33">
        <w:rPr>
          <w:rFonts w:ascii="Angsana New" w:hAnsi="Angsana New"/>
          <w:snapToGrid w:val="0"/>
          <w:sz w:val="30"/>
          <w:szCs w:val="30"/>
          <w:lang w:eastAsia="th-TH"/>
        </w:rPr>
        <w:t>.0</w:t>
      </w:r>
      <w:r w:rsidRPr="0060316E">
        <w:rPr>
          <w:rFonts w:ascii="Angsana New" w:hAnsi="Angsana New"/>
          <w:snapToGrid w:val="0"/>
          <w:sz w:val="30"/>
          <w:szCs w:val="30"/>
          <w:lang w:val="en-GB" w:eastAsia="th-TH"/>
        </w:rPr>
        <w:t> </w:t>
      </w:r>
      <w:r w:rsidR="00C96E11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>ล้านบาท</w:t>
      </w:r>
      <w:r w:rsidR="00F810E4">
        <w:rPr>
          <w:rFonts w:ascii="Angsana New" w:hAnsi="Angsana New"/>
          <w:snapToGrid w:val="0"/>
          <w:sz w:val="30"/>
          <w:szCs w:val="30"/>
          <w:lang w:val="en-GB" w:eastAsia="th-TH"/>
        </w:rPr>
        <w:t xml:space="preserve"> </w:t>
      </w:r>
      <w:r w:rsidR="00F810E4">
        <w:rPr>
          <w:rFonts w:ascii="Angsana New" w:hAnsi="Angsana New"/>
          <w:snapToGrid w:val="0"/>
          <w:sz w:val="30"/>
          <w:szCs w:val="30"/>
          <w:lang w:eastAsia="th-TH"/>
        </w:rPr>
        <w:t>(</w:t>
      </w:r>
      <w:r w:rsidR="00C96E11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 xml:space="preserve">จำนวน </w:t>
      </w:r>
      <w:r w:rsidR="00C96E11">
        <w:rPr>
          <w:rFonts w:ascii="Angsana New" w:hAnsi="Angsana New"/>
          <w:snapToGrid w:val="0"/>
          <w:sz w:val="30"/>
          <w:szCs w:val="30"/>
          <w:lang w:val="en-GB" w:eastAsia="th-TH"/>
        </w:rPr>
        <w:t>450</w:t>
      </w:r>
      <w:r w:rsidR="00480F33">
        <w:rPr>
          <w:rFonts w:ascii="Angsana New" w:hAnsi="Angsana New"/>
          <w:snapToGrid w:val="0"/>
          <w:sz w:val="30"/>
          <w:szCs w:val="30"/>
          <w:lang w:val="en-GB" w:eastAsia="th-TH"/>
        </w:rPr>
        <w:t>.0</w:t>
      </w:r>
      <w:r w:rsidRPr="0060316E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 xml:space="preserve"> ล้านหุ้น </w:t>
      </w:r>
      <w:r w:rsidR="00340E36"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 xml:space="preserve">     </w:t>
      </w:r>
      <w:r w:rsidRPr="0060316E">
        <w:rPr>
          <w:rFonts w:ascii="Angsana New" w:hAnsi="Angsana New"/>
          <w:snapToGrid w:val="0"/>
          <w:sz w:val="30"/>
          <w:szCs w:val="30"/>
          <w:cs/>
          <w:lang w:val="en-GB" w:eastAsia="th-TH"/>
        </w:rPr>
        <w:t>มูลค่าที่ตราไว้หุ้นละ 0.5 บาท</w:t>
      </w:r>
      <w:r w:rsidR="00F810E4">
        <w:rPr>
          <w:rFonts w:ascii="Angsana New" w:hAnsi="Angsana New"/>
          <w:snapToGrid w:val="0"/>
          <w:sz w:val="30"/>
          <w:szCs w:val="30"/>
          <w:lang w:val="en-GB" w:eastAsia="th-TH"/>
        </w:rPr>
        <w:t>)</w:t>
      </w:r>
    </w:p>
    <w:p w:rsidR="0060316E" w:rsidRDefault="0060316E" w:rsidP="0060316E">
      <w:pPr>
        <w:tabs>
          <w:tab w:val="left" w:pos="540"/>
        </w:tabs>
        <w:ind w:left="360" w:right="-18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FD682B" w:rsidRPr="00474634" w:rsidRDefault="00FD682B" w:rsidP="00FD682B">
      <w:pPr>
        <w:pStyle w:val="BodyText2"/>
        <w:spacing w:line="240" w:lineRule="atLeast"/>
        <w:ind w:left="36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474634">
        <w:rPr>
          <w:rFonts w:ascii="Angsana New" w:hAnsi="Angsana New"/>
          <w:b/>
          <w:bCs/>
          <w:i/>
          <w:iCs/>
          <w:sz w:val="30"/>
          <w:szCs w:val="30"/>
          <w:cs/>
        </w:rPr>
        <w:t>การซื้อ</w:t>
      </w:r>
      <w:r w:rsidR="00F24B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เงินลงทุน</w:t>
      </w:r>
    </w:p>
    <w:p w:rsidR="00FD682B" w:rsidRPr="00FD682B" w:rsidRDefault="00FD682B" w:rsidP="00FD682B">
      <w:pPr>
        <w:ind w:left="540"/>
        <w:jc w:val="thaiDistribute"/>
        <w:rPr>
          <w:rFonts w:ascii="Angsana New" w:hAnsi="Angsana New"/>
          <w:b/>
          <w:bCs/>
          <w:sz w:val="22"/>
          <w:szCs w:val="22"/>
        </w:rPr>
      </w:pPr>
    </w:p>
    <w:p w:rsidR="00FD682B" w:rsidRDefault="00FD682B" w:rsidP="00FD682B">
      <w:pPr>
        <w:pStyle w:val="BodyText2"/>
        <w:spacing w:line="240" w:lineRule="atLeast"/>
        <w:ind w:left="36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t>ใน</w:t>
      </w:r>
      <w:r>
        <w:rPr>
          <w:rFonts w:ascii="Angsana New" w:hAnsi="Angsana New" w:hint="cs"/>
          <w:sz w:val="30"/>
          <w:szCs w:val="30"/>
          <w:cs/>
          <w:lang w:val="en-US"/>
        </w:rPr>
        <w:t>เดือนกรกฎาคม</w:t>
      </w:r>
      <w:r>
        <w:rPr>
          <w:rFonts w:ascii="Angsana New" w:hAnsi="Angsana New"/>
          <w:sz w:val="30"/>
          <w:szCs w:val="30"/>
          <w:lang w:val="en-US"/>
        </w:rPr>
        <w:t xml:space="preserve"> 2561 </w:t>
      </w:r>
      <w:r w:rsidRPr="00072750">
        <w:rPr>
          <w:rFonts w:ascii="Angsana New" w:hAnsi="Angsana New"/>
          <w:sz w:val="30"/>
          <w:szCs w:val="30"/>
          <w:cs/>
        </w:rPr>
        <w:t>บริษัทได้ซื้อส่วนได้เสียใน</w:t>
      </w:r>
      <w:r w:rsidRPr="00072750">
        <w:rPr>
          <w:rFonts w:ascii="Angsana New" w:hAnsi="Angsana New" w:hint="cs"/>
          <w:sz w:val="30"/>
          <w:szCs w:val="30"/>
          <w:cs/>
        </w:rPr>
        <w:t>บริษัท</w:t>
      </w:r>
      <w:r w:rsidRPr="00072750">
        <w:rPr>
          <w:rFonts w:ascii="Angsana New" w:hAnsi="Angsana New"/>
          <w:sz w:val="30"/>
          <w:szCs w:val="30"/>
          <w:cs/>
        </w:rPr>
        <w:t xml:space="preserve"> Shanghai Runmao International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>Trading Co.,</w:t>
      </w:r>
      <w:r>
        <w:rPr>
          <w:rFonts w:ascii="Angsana New" w:hAnsi="Angsana New"/>
          <w:sz w:val="30"/>
          <w:szCs w:val="30"/>
          <w:cs/>
        </w:rPr>
        <w:t xml:space="preserve"> Ltd.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 xml:space="preserve">(“SRIT”)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ซึ่งเป็นบริษัทย่อย </w:t>
      </w:r>
      <w:r w:rsidRPr="00072750">
        <w:rPr>
          <w:rFonts w:ascii="Angsana New" w:hAnsi="Angsana New"/>
          <w:sz w:val="30"/>
          <w:szCs w:val="30"/>
          <w:cs/>
        </w:rPr>
        <w:t>เพิ่มเติมร้อยละ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>45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เป็นเงินจำนวน </w:t>
      </w:r>
      <w:r>
        <w:rPr>
          <w:rFonts w:ascii="Angsana New" w:hAnsi="Angsana New"/>
          <w:sz w:val="30"/>
          <w:szCs w:val="30"/>
          <w:lang w:val="en-US"/>
        </w:rPr>
        <w:t>21.4</w:t>
      </w:r>
      <w:r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Pr="00DA25C6">
        <w:rPr>
          <w:rFonts w:ascii="Angsana New" w:hAnsi="Angsana New"/>
          <w:sz w:val="30"/>
          <w:szCs w:val="30"/>
          <w:cs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 xml:space="preserve">ทำให้สัดส่วนความเป็นเจ้าของเพิ่มขึ้นจากร้อยละ </w:t>
      </w:r>
      <w:r>
        <w:rPr>
          <w:rFonts w:ascii="Angsana New" w:hAnsi="Angsana New" w:hint="cs"/>
          <w:sz w:val="30"/>
          <w:szCs w:val="30"/>
          <w:cs/>
        </w:rPr>
        <w:t>55</w:t>
      </w:r>
      <w:r w:rsidRPr="00072750">
        <w:rPr>
          <w:rFonts w:ascii="Angsana New" w:hAnsi="Angsana New"/>
          <w:sz w:val="30"/>
          <w:szCs w:val="30"/>
          <w:cs/>
        </w:rPr>
        <w:t xml:space="preserve"> เป็นร้อยละ </w:t>
      </w:r>
      <w:r>
        <w:rPr>
          <w:rFonts w:ascii="Angsana New" w:hAnsi="Angsana New" w:hint="cs"/>
          <w:sz w:val="30"/>
          <w:szCs w:val="30"/>
          <w:cs/>
        </w:rPr>
        <w:t>100</w:t>
      </w:r>
      <w:r w:rsidRPr="00072750">
        <w:rPr>
          <w:rFonts w:ascii="Angsana New" w:hAnsi="Angsana New"/>
          <w:sz w:val="30"/>
          <w:szCs w:val="30"/>
          <w:cs/>
        </w:rPr>
        <w:t xml:space="preserve"> มูลค่าตามบัญชีของสินทรัพย์สุทธิ</w:t>
      </w:r>
      <w:r w:rsidRPr="00072750">
        <w:rPr>
          <w:rFonts w:ascii="Angsana New" w:hAnsi="Angsana New" w:hint="cs"/>
          <w:sz w:val="30"/>
          <w:szCs w:val="30"/>
          <w:cs/>
        </w:rPr>
        <w:t>ของ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SRIT</w:t>
      </w:r>
      <w:r w:rsidRPr="00072750">
        <w:rPr>
          <w:rFonts w:ascii="Angsana New" w:hAnsi="Angsana New"/>
          <w:sz w:val="30"/>
          <w:szCs w:val="30"/>
          <w:cs/>
        </w:rPr>
        <w:t xml:space="preserve"> ในงบการเงินของกลุ่มบริษัท ณ วันที่ซื้อเป็นเงินจำนวน </w:t>
      </w:r>
      <w:r>
        <w:rPr>
          <w:rFonts w:ascii="Angsana New" w:hAnsi="Angsana New"/>
          <w:sz w:val="30"/>
          <w:szCs w:val="30"/>
          <w:lang w:val="en-US"/>
        </w:rPr>
        <w:t>47.3</w:t>
      </w:r>
      <w:r w:rsidRPr="00072750">
        <w:rPr>
          <w:rFonts w:ascii="Angsana New" w:hAnsi="Angsana New"/>
          <w:sz w:val="30"/>
          <w:szCs w:val="30"/>
          <w:cs/>
        </w:rPr>
        <w:t xml:space="preserve"> ล้านบาท กลุ่มบริษัทรับรู้ส่วนได้เสียที่ไม่มีอำนาจควบคุมลดลงเป็นจำนวน </w:t>
      </w:r>
      <w:r>
        <w:rPr>
          <w:rFonts w:ascii="Angsana New" w:hAnsi="Angsana New" w:hint="cs"/>
          <w:sz w:val="30"/>
          <w:szCs w:val="30"/>
          <w:cs/>
        </w:rPr>
        <w:t>21.3</w:t>
      </w:r>
      <w:r w:rsidR="00957627">
        <w:rPr>
          <w:rFonts w:ascii="Angsana New" w:hAnsi="Angsana New"/>
          <w:sz w:val="30"/>
          <w:szCs w:val="30"/>
          <w:cs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>ล้านบาท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สำรองตามกฎหมายเพิ่มขึ้นเป็นจำนวน </w:t>
      </w:r>
      <w:r>
        <w:rPr>
          <w:rFonts w:ascii="Angsana New" w:hAnsi="Angsana New"/>
          <w:sz w:val="30"/>
          <w:szCs w:val="30"/>
          <w:lang w:val="en-US"/>
        </w:rPr>
        <w:t xml:space="preserve">7.7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 w:rsidRPr="00072750">
        <w:rPr>
          <w:rFonts w:ascii="Angsana New" w:hAnsi="Angsana New"/>
          <w:sz w:val="30"/>
          <w:szCs w:val="30"/>
          <w:cs/>
        </w:rPr>
        <w:t xml:space="preserve">กำไรสะสมลดลงเป็นจำนวน </w:t>
      </w:r>
      <w:r>
        <w:rPr>
          <w:rFonts w:ascii="Angsana New" w:hAnsi="Angsana New" w:hint="cs"/>
          <w:sz w:val="30"/>
          <w:szCs w:val="30"/>
          <w:cs/>
        </w:rPr>
        <w:t>8.2</w:t>
      </w:r>
      <w:r w:rsidRPr="00072750">
        <w:rPr>
          <w:rFonts w:ascii="Angsana New" w:hAnsi="Angsana New"/>
          <w:sz w:val="30"/>
          <w:szCs w:val="30"/>
          <w:cs/>
        </w:rPr>
        <w:t xml:space="preserve"> ล้านบาทและผลต่างจากการแปลงค่างบการเงินเพิ่มขึ้นเป็นจำนวน </w:t>
      </w:r>
      <w:r>
        <w:rPr>
          <w:rFonts w:ascii="Angsana New" w:hAnsi="Angsana New" w:hint="cs"/>
          <w:sz w:val="30"/>
          <w:szCs w:val="30"/>
          <w:cs/>
        </w:rPr>
        <w:t>0.4</w:t>
      </w:r>
      <w:r w:rsidRPr="00072750">
        <w:rPr>
          <w:rFonts w:ascii="Angsana New" w:hAnsi="Angsana New"/>
          <w:sz w:val="30"/>
          <w:szCs w:val="30"/>
          <w:cs/>
        </w:rPr>
        <w:t xml:space="preserve"> ล้านบาท</w:t>
      </w:r>
    </w:p>
    <w:p w:rsidR="00FD682B" w:rsidRPr="005538E7" w:rsidRDefault="00FD682B" w:rsidP="00FD682B">
      <w:pPr>
        <w:pStyle w:val="BodyText2"/>
        <w:spacing w:line="240" w:lineRule="atLeast"/>
        <w:ind w:left="360"/>
        <w:jc w:val="thaiDistribute"/>
        <w:rPr>
          <w:rFonts w:ascii="Angsana New" w:hAnsi="Angsana New"/>
          <w:sz w:val="30"/>
          <w:szCs w:val="30"/>
          <w:lang w:val="en-US"/>
        </w:rPr>
      </w:pPr>
    </w:p>
    <w:p w:rsidR="00FD682B" w:rsidRDefault="00FD682B" w:rsidP="00FD682B">
      <w:pPr>
        <w:pStyle w:val="BodyText2"/>
        <w:tabs>
          <w:tab w:val="left" w:pos="540"/>
        </w:tabs>
        <w:spacing w:line="240" w:lineRule="atLeast"/>
        <w:ind w:left="36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/>
          <w:sz w:val="30"/>
          <w:szCs w:val="30"/>
          <w:cs/>
        </w:rPr>
        <w:t>ใน</w:t>
      </w:r>
      <w:r>
        <w:rPr>
          <w:rFonts w:ascii="Angsana New" w:hAnsi="Angsana New" w:hint="cs"/>
          <w:sz w:val="30"/>
          <w:szCs w:val="30"/>
          <w:cs/>
          <w:lang w:val="en-US"/>
        </w:rPr>
        <w:t>เดือนสิงหาคม</w:t>
      </w:r>
      <w:r>
        <w:rPr>
          <w:rFonts w:ascii="Angsana New" w:hAnsi="Angsana New"/>
          <w:sz w:val="30"/>
          <w:szCs w:val="30"/>
          <w:lang w:val="en-US"/>
        </w:rPr>
        <w:t xml:space="preserve"> 2561 </w:t>
      </w:r>
      <w:r w:rsidRPr="00072750">
        <w:rPr>
          <w:rFonts w:ascii="Angsana New" w:hAnsi="Angsana New"/>
          <w:sz w:val="30"/>
          <w:szCs w:val="30"/>
          <w:cs/>
        </w:rPr>
        <w:t>บริษัทได้ซื้อส่วนได้เสียใน</w:t>
      </w:r>
      <w:r w:rsidRPr="00072750">
        <w:rPr>
          <w:rFonts w:ascii="Angsana New" w:hAnsi="Angsana New" w:hint="cs"/>
          <w:sz w:val="30"/>
          <w:szCs w:val="30"/>
          <w:cs/>
        </w:rPr>
        <w:t>บริษัท</w:t>
      </w:r>
      <w:r>
        <w:rPr>
          <w:rFonts w:ascii="Angsana New" w:hAnsi="Angsana New" w:hint="cs"/>
          <w:sz w:val="30"/>
          <w:szCs w:val="30"/>
          <w:cs/>
        </w:rPr>
        <w:t xml:space="preserve"> เวิลด์เฟล็กซ์ จำกัด </w:t>
      </w:r>
      <w:r>
        <w:rPr>
          <w:rFonts w:ascii="Angsana New" w:hAnsi="Angsana New"/>
          <w:sz w:val="30"/>
          <w:szCs w:val="30"/>
          <w:lang w:val="en-US"/>
        </w:rPr>
        <w:t>(</w:t>
      </w:r>
      <w:r>
        <w:rPr>
          <w:rFonts w:ascii="Angsana New" w:hAnsi="Angsana New" w:hint="cs"/>
          <w:sz w:val="30"/>
          <w:szCs w:val="30"/>
          <w:cs/>
          <w:lang w:val="en-US"/>
        </w:rPr>
        <w:t>มหาชน</w:t>
      </w:r>
      <w:r>
        <w:rPr>
          <w:rFonts w:ascii="Angsana New" w:hAnsi="Angsana New"/>
          <w:sz w:val="30"/>
          <w:szCs w:val="30"/>
          <w:lang w:val="en-US"/>
        </w:rPr>
        <w:t>)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 xml:space="preserve">(“WFX”) </w:t>
      </w:r>
      <w:r>
        <w:rPr>
          <w:rFonts w:ascii="Angsana New" w:hAnsi="Angsana New" w:hint="cs"/>
          <w:sz w:val="30"/>
          <w:szCs w:val="30"/>
          <w:cs/>
          <w:lang w:val="en-US"/>
        </w:rPr>
        <w:t>ซึ่งเป็นบริษัทย่อย</w:t>
      </w:r>
      <w:r w:rsidRPr="00E34679">
        <w:rPr>
          <w:rFonts w:ascii="Angsana New" w:hAnsi="Angsana New"/>
          <w:sz w:val="30"/>
          <w:szCs w:val="30"/>
          <w:cs/>
        </w:rPr>
        <w:t>เพิ่มเติมร้อยละ</w:t>
      </w:r>
      <w:r w:rsidRPr="00E34679">
        <w:rPr>
          <w:rFonts w:ascii="Angsana New" w:hAnsi="Angsana New" w:hint="cs"/>
          <w:sz w:val="30"/>
          <w:szCs w:val="30"/>
          <w:cs/>
        </w:rPr>
        <w:t xml:space="preserve"> </w:t>
      </w:r>
      <w:r w:rsidRPr="00E34679">
        <w:rPr>
          <w:rFonts w:ascii="Angsana New" w:hAnsi="Angsana New"/>
          <w:sz w:val="30"/>
          <w:szCs w:val="30"/>
          <w:lang w:val="en-US"/>
        </w:rPr>
        <w:t>1.6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เป็นเงินจำนวน </w:t>
      </w:r>
      <w:r>
        <w:rPr>
          <w:rFonts w:ascii="Angsana New" w:hAnsi="Angsana New" w:hint="cs"/>
          <w:sz w:val="30"/>
          <w:szCs w:val="30"/>
          <w:cs/>
        </w:rPr>
        <w:t>4.8 ล้านบาท</w:t>
      </w:r>
      <w:r w:rsidRPr="00DA25C6">
        <w:rPr>
          <w:rFonts w:ascii="Angsana New" w:hAnsi="Angsana New"/>
          <w:sz w:val="30"/>
          <w:szCs w:val="30"/>
          <w:cs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>ทำให้สัดส่วนความเป็นเจ้าของ</w:t>
      </w:r>
      <w:r w:rsidRPr="00E34679">
        <w:rPr>
          <w:rFonts w:ascii="Angsana New" w:hAnsi="Angsana New"/>
          <w:sz w:val="30"/>
          <w:szCs w:val="30"/>
          <w:cs/>
        </w:rPr>
        <w:t xml:space="preserve">เพิ่มขึ้นจากร้อยละ </w:t>
      </w:r>
      <w:r w:rsidRPr="00E34679">
        <w:rPr>
          <w:rFonts w:ascii="Angsana New" w:hAnsi="Angsana New" w:hint="cs"/>
          <w:sz w:val="30"/>
          <w:szCs w:val="30"/>
          <w:cs/>
        </w:rPr>
        <w:t>98.4</w:t>
      </w:r>
      <w:r>
        <w:rPr>
          <w:rFonts w:ascii="Angsana New" w:hAnsi="Angsana New"/>
          <w:sz w:val="30"/>
          <w:szCs w:val="30"/>
          <w:cs/>
        </w:rPr>
        <w:t xml:space="preserve"> เป็นร้อยละ</w:t>
      </w:r>
      <w:r w:rsidRPr="00E34679">
        <w:rPr>
          <w:rFonts w:ascii="Angsana New" w:hAnsi="Angsana New" w:hint="cs"/>
          <w:sz w:val="30"/>
          <w:szCs w:val="30"/>
          <w:cs/>
        </w:rPr>
        <w:t>100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>มูลค่าตามบัญชีของสินทรัพย์สุทธิ</w:t>
      </w:r>
      <w:r w:rsidRPr="00072750">
        <w:rPr>
          <w:rFonts w:ascii="Angsana New" w:hAnsi="Angsana New" w:hint="cs"/>
          <w:sz w:val="30"/>
          <w:szCs w:val="30"/>
          <w:cs/>
        </w:rPr>
        <w:t>ของ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WFX</w:t>
      </w:r>
      <w:r w:rsidRPr="00072750">
        <w:rPr>
          <w:rFonts w:ascii="Angsana New" w:hAnsi="Angsana New"/>
          <w:sz w:val="30"/>
          <w:szCs w:val="30"/>
          <w:cs/>
        </w:rPr>
        <w:t xml:space="preserve"> ในงบการเงินของกลุ่มบริษัท ณ วันที่ซื้อเป็นเงินจำนวน </w:t>
      </w:r>
      <w:r>
        <w:rPr>
          <w:rFonts w:ascii="Angsana New" w:hAnsi="Angsana New"/>
          <w:sz w:val="30"/>
          <w:szCs w:val="30"/>
          <w:lang w:val="en-US"/>
        </w:rPr>
        <w:t>538.4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 xml:space="preserve">ล้านบาท กลุ่มบริษัทรับรู้ส่วนได้เสียที่ไม่มีอำนาจควบคุมลดลงเป็นจำนวน </w:t>
      </w:r>
      <w:r>
        <w:rPr>
          <w:rFonts w:ascii="Angsana New" w:hAnsi="Angsana New" w:hint="cs"/>
          <w:sz w:val="30"/>
          <w:szCs w:val="30"/>
          <w:cs/>
        </w:rPr>
        <w:t xml:space="preserve">8.4 </w:t>
      </w:r>
      <w:r w:rsidRPr="00072750">
        <w:rPr>
          <w:rFonts w:ascii="Angsana New" w:hAnsi="Angsana New"/>
          <w:sz w:val="30"/>
          <w:szCs w:val="30"/>
          <w:cs/>
        </w:rPr>
        <w:t>ล้านบาท</w:t>
      </w:r>
      <w:r w:rsidRPr="00072750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สำรองตามกฎหมายเพิ่มขึ้น </w:t>
      </w:r>
      <w:r>
        <w:rPr>
          <w:rFonts w:ascii="Angsana New" w:hAnsi="Angsana New"/>
          <w:sz w:val="30"/>
          <w:szCs w:val="30"/>
          <w:lang w:val="en-US"/>
        </w:rPr>
        <w:t xml:space="preserve">0.2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 w:rsidRPr="00072750">
        <w:rPr>
          <w:rFonts w:ascii="Angsana New" w:hAnsi="Angsana New"/>
          <w:sz w:val="30"/>
          <w:szCs w:val="30"/>
          <w:cs/>
        </w:rPr>
        <w:t xml:space="preserve">กำไรสะสมลดลงเป็นจำนวน </w:t>
      </w:r>
      <w:r>
        <w:rPr>
          <w:rFonts w:ascii="Angsana New" w:hAnsi="Angsana New"/>
          <w:sz w:val="30"/>
          <w:szCs w:val="30"/>
          <w:lang w:val="en-US"/>
        </w:rPr>
        <w:t>3.8</w:t>
      </w:r>
      <w:r w:rsidRPr="00072750">
        <w:rPr>
          <w:rFonts w:ascii="Angsana New" w:hAnsi="Angsana New"/>
          <w:sz w:val="30"/>
          <w:szCs w:val="30"/>
          <w:cs/>
        </w:rPr>
        <w:t xml:space="preserve"> ล้านบาทและ</w:t>
      </w:r>
      <w:r>
        <w:rPr>
          <w:rFonts w:ascii="Angsana New" w:hAnsi="Angsana New" w:hint="cs"/>
          <w:sz w:val="30"/>
          <w:szCs w:val="30"/>
          <w:cs/>
        </w:rPr>
        <w:t xml:space="preserve">ส่วนเกินทุนจากการตีราคาสินทรัพย์เพิ่มขึ้นเป็นจำนวน </w:t>
      </w:r>
      <w:r>
        <w:rPr>
          <w:rFonts w:ascii="Angsana New" w:hAnsi="Angsana New"/>
          <w:sz w:val="30"/>
          <w:szCs w:val="30"/>
          <w:lang w:val="en-US"/>
        </w:rPr>
        <w:t>3.6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</w:t>
      </w:r>
    </w:p>
    <w:p w:rsidR="00FD682B" w:rsidRDefault="00FD682B" w:rsidP="00D311D9">
      <w:pPr>
        <w:ind w:firstLine="540"/>
        <w:jc w:val="left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727D3C" w:rsidRDefault="00FC5C7C" w:rsidP="00727D3C">
      <w:pPr>
        <w:pStyle w:val="BodyText2"/>
        <w:spacing w:line="240" w:lineRule="atLeast"/>
        <w:ind w:left="36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การคืนทุน</w:t>
      </w:r>
    </w:p>
    <w:p w:rsidR="00727D3C" w:rsidRPr="00727D3C" w:rsidRDefault="00727D3C" w:rsidP="00727D3C">
      <w:pPr>
        <w:pStyle w:val="BodyText2"/>
        <w:spacing w:line="240" w:lineRule="atLeast"/>
        <w:ind w:left="36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FD682B" w:rsidRPr="00E42A96" w:rsidRDefault="00FD682B" w:rsidP="008A4658">
      <w:pPr>
        <w:tabs>
          <w:tab w:val="left" w:pos="720"/>
        </w:tabs>
        <w:ind w:left="360" w:right="-45"/>
        <w:jc w:val="left"/>
        <w:rPr>
          <w:rFonts w:ascii="Angsana New" w:hAnsi="Angsana New"/>
          <w:sz w:val="30"/>
          <w:szCs w:val="30"/>
        </w:rPr>
        <w:sectPr w:rsidR="00FD682B" w:rsidRPr="00E42A96" w:rsidSect="000A66D4">
          <w:footerReference w:type="default" r:id="rId14"/>
          <w:pgSz w:w="11907" w:h="16840" w:code="9"/>
          <w:pgMar w:top="1152" w:right="1017" w:bottom="1152" w:left="1170" w:header="720" w:footer="720" w:gutter="0"/>
          <w:cols w:space="720"/>
        </w:sectPr>
      </w:pPr>
      <w:r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Pr="0099676F">
        <w:rPr>
          <w:rFonts w:ascii="Angsana New" w:hAnsi="Angsana New"/>
          <w:sz w:val="30"/>
          <w:szCs w:val="30"/>
          <w:cs/>
        </w:rPr>
        <w:t>ไทยรับเบอร์ลาเท็คซ์กรุ๊ป จำกัด</w:t>
      </w:r>
      <w:r>
        <w:rPr>
          <w:rFonts w:ascii="Angsana New" w:hAnsi="Angsana New" w:hint="cs"/>
          <w:sz w:val="30"/>
          <w:szCs w:val="30"/>
          <w:cs/>
        </w:rPr>
        <w:t xml:space="preserve"> ซึ่งเป็นบริษัทย่อยได้จดทะเบียนเลิกบริษัทเมื่อวันที่ </w:t>
      </w:r>
      <w:r>
        <w:rPr>
          <w:rFonts w:ascii="Angsana New" w:hAnsi="Angsana New"/>
          <w:sz w:val="30"/>
          <w:szCs w:val="30"/>
        </w:rPr>
        <w:t xml:space="preserve">29 </w:t>
      </w:r>
      <w:r>
        <w:rPr>
          <w:rFonts w:ascii="Angsana New" w:hAnsi="Angsana New" w:hint="cs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 xml:space="preserve">2560 </w:t>
      </w:r>
      <w:r>
        <w:rPr>
          <w:rFonts w:ascii="Angsana New" w:hAnsi="Angsana New" w:hint="cs"/>
          <w:sz w:val="30"/>
          <w:szCs w:val="30"/>
          <w:cs/>
        </w:rPr>
        <w:t>ตามแผนการปรับโครงสร้างธุรกิจของกลุ่มกิจการ</w:t>
      </w:r>
      <w:r w:rsidR="005C0F74">
        <w:rPr>
          <w:rFonts w:ascii="Angsana New" w:hAnsi="Angsana New"/>
          <w:sz w:val="30"/>
          <w:szCs w:val="30"/>
        </w:rPr>
        <w:t xml:space="preserve"> </w:t>
      </w:r>
      <w:r w:rsidR="00727D3C">
        <w:rPr>
          <w:rFonts w:ascii="Angsana New" w:hAnsi="Angsana New" w:hint="cs"/>
          <w:sz w:val="30"/>
          <w:szCs w:val="30"/>
          <w:cs/>
        </w:rPr>
        <w:t>ณ</w:t>
      </w:r>
      <w:r>
        <w:rPr>
          <w:rFonts w:ascii="Angsana New" w:hAnsi="Angsana New"/>
          <w:sz w:val="30"/>
          <w:szCs w:val="30"/>
        </w:rPr>
        <w:t xml:space="preserve"> 4</w:t>
      </w:r>
      <w:r w:rsidRPr="001D6FBA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727D3C">
        <w:rPr>
          <w:rFonts w:ascii="Angsana New" w:hAnsi="Angsana New"/>
          <w:sz w:val="30"/>
          <w:szCs w:val="30"/>
        </w:rPr>
        <w:t xml:space="preserve">2561 </w:t>
      </w:r>
      <w:r w:rsidR="00727D3C">
        <w:rPr>
          <w:rFonts w:ascii="Angsana New" w:hAnsi="Angsana New" w:hint="cs"/>
          <w:sz w:val="30"/>
          <w:szCs w:val="30"/>
          <w:cs/>
        </w:rPr>
        <w:t xml:space="preserve">บริษัทย่อยดังกล่าวได้จดทะเบียนเสร็จสิ้นการชำระบัญชี และคืนทุนจำนวน </w:t>
      </w:r>
      <w:r w:rsidR="00727D3C">
        <w:rPr>
          <w:rFonts w:ascii="Angsana New" w:hAnsi="Angsana New"/>
          <w:sz w:val="30"/>
          <w:szCs w:val="30"/>
        </w:rPr>
        <w:t xml:space="preserve">544 </w:t>
      </w:r>
      <w:r w:rsidR="00727D3C">
        <w:rPr>
          <w:rFonts w:ascii="Angsana New" w:hAnsi="Angsana New" w:hint="cs"/>
          <w:sz w:val="30"/>
          <w:szCs w:val="30"/>
          <w:cs/>
        </w:rPr>
        <w:t xml:space="preserve">ล้านบาท บริษัทรับรู้กำไรจากการตัดจำหน่ายเงินลงทุนจำนวน </w:t>
      </w:r>
      <w:r w:rsidR="00727D3C">
        <w:rPr>
          <w:rFonts w:ascii="Angsana New" w:hAnsi="Angsana New"/>
          <w:sz w:val="30"/>
          <w:szCs w:val="30"/>
        </w:rPr>
        <w:t>62</w:t>
      </w:r>
      <w:r w:rsidR="00E62559">
        <w:rPr>
          <w:rFonts w:ascii="Angsana New" w:hAnsi="Angsana New"/>
          <w:sz w:val="30"/>
          <w:szCs w:val="30"/>
        </w:rPr>
        <w:t>.0</w:t>
      </w:r>
      <w:r w:rsidR="00727D3C">
        <w:rPr>
          <w:rFonts w:ascii="Angsana New" w:hAnsi="Angsana New"/>
          <w:sz w:val="30"/>
          <w:szCs w:val="30"/>
        </w:rPr>
        <w:t xml:space="preserve"> </w:t>
      </w:r>
      <w:r w:rsidR="00727D3C">
        <w:rPr>
          <w:rFonts w:ascii="Angsana New" w:hAnsi="Angsana New" w:hint="cs"/>
          <w:sz w:val="30"/>
          <w:szCs w:val="30"/>
          <w:cs/>
        </w:rPr>
        <w:t>ล้านบาท ในงบกำไรขาดทุนเบ็ดเสร็จเฉพาะกิจกา</w:t>
      </w:r>
      <w:bookmarkStart w:id="0" w:name="_GoBack"/>
      <w:bookmarkEnd w:id="0"/>
      <w:r w:rsidR="00727D3C">
        <w:rPr>
          <w:rFonts w:ascii="Angsana New" w:hAnsi="Angsana New" w:hint="cs"/>
          <w:sz w:val="30"/>
          <w:szCs w:val="30"/>
          <w:cs/>
        </w:rPr>
        <w:t>ร</w:t>
      </w:r>
      <w:r w:rsidR="00E42A96">
        <w:rPr>
          <w:rFonts w:ascii="Angsana New" w:hAnsi="Angsana New" w:hint="cs"/>
          <w:sz w:val="30"/>
          <w:szCs w:val="30"/>
          <w:cs/>
        </w:rPr>
        <w:t xml:space="preserve">สำหรับปีสิ้นสุดวันที่ </w:t>
      </w:r>
      <w:r w:rsidR="00E42A96">
        <w:rPr>
          <w:rFonts w:ascii="Angsana New" w:hAnsi="Angsana New"/>
          <w:sz w:val="30"/>
          <w:szCs w:val="30"/>
        </w:rPr>
        <w:t xml:space="preserve">31 </w:t>
      </w:r>
      <w:r w:rsidR="00E42A96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42A96">
        <w:rPr>
          <w:rFonts w:ascii="Angsana New" w:hAnsi="Angsana New"/>
          <w:sz w:val="30"/>
          <w:szCs w:val="30"/>
        </w:rPr>
        <w:t>2561</w:t>
      </w:r>
    </w:p>
    <w:p w:rsidR="00DA2BFE" w:rsidRPr="00F626F6" w:rsidRDefault="00DA2BFE" w:rsidP="00DA2BFE">
      <w:pPr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 xml:space="preserve">เงินลงทุนในบริษัทย่อย 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 xml:space="preserve">ธันวาคม </w:t>
      </w:r>
      <w:r w:rsidR="0072573D" w:rsidRPr="00F626F6">
        <w:rPr>
          <w:rFonts w:ascii="Angsana New" w:hAnsi="Angsana New"/>
          <w:sz w:val="30"/>
          <w:szCs w:val="30"/>
        </w:rPr>
        <w:t>25</w:t>
      </w:r>
      <w:r w:rsidR="001157D7">
        <w:rPr>
          <w:rFonts w:ascii="Angsana New" w:hAnsi="Angsana New"/>
          <w:sz w:val="30"/>
          <w:szCs w:val="30"/>
        </w:rPr>
        <w:t>61</w:t>
      </w:r>
      <w:r w:rsidR="0072573D" w:rsidRPr="00F626F6">
        <w:rPr>
          <w:rFonts w:ascii="Angsana New" w:hAnsi="Angsana New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z w:val="30"/>
          <w:szCs w:val="30"/>
          <w:cs/>
        </w:rPr>
        <w:t xml:space="preserve">และ </w:t>
      </w:r>
      <w:r w:rsidR="001157D7">
        <w:rPr>
          <w:rFonts w:ascii="Angsana New" w:hAnsi="Angsana New"/>
          <w:sz w:val="30"/>
          <w:szCs w:val="30"/>
        </w:rPr>
        <w:t>2560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และเงินปันผลรับสำหรับแต่ละปี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มีดังนี้</w:t>
      </w:r>
    </w:p>
    <w:p w:rsidR="00DA2BFE" w:rsidRPr="002A1AC0" w:rsidRDefault="00DA2BFE" w:rsidP="00DA2BFE">
      <w:pPr>
        <w:rPr>
          <w:rFonts w:ascii="Angsana New" w:hAnsi="Angsana New"/>
          <w:sz w:val="2"/>
          <w:szCs w:val="2"/>
        </w:rPr>
      </w:pPr>
    </w:p>
    <w:tbl>
      <w:tblPr>
        <w:tblW w:w="1532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358"/>
        <w:gridCol w:w="1529"/>
        <w:gridCol w:w="674"/>
        <w:gridCol w:w="45"/>
        <w:gridCol w:w="630"/>
        <w:gridCol w:w="721"/>
        <w:gridCol w:w="253"/>
        <w:gridCol w:w="236"/>
        <w:gridCol w:w="271"/>
        <w:gridCol w:w="231"/>
        <w:gridCol w:w="252"/>
        <w:gridCol w:w="236"/>
        <w:gridCol w:w="236"/>
        <w:gridCol w:w="357"/>
        <w:gridCol w:w="251"/>
        <w:gridCol w:w="236"/>
        <w:gridCol w:w="236"/>
        <w:gridCol w:w="357"/>
        <w:gridCol w:w="236"/>
        <w:gridCol w:w="34"/>
        <w:gridCol w:w="217"/>
        <w:gridCol w:w="263"/>
        <w:gridCol w:w="330"/>
        <w:gridCol w:w="263"/>
        <w:gridCol w:w="7"/>
        <w:gridCol w:w="127"/>
        <w:gridCol w:w="236"/>
        <w:gridCol w:w="357"/>
        <w:gridCol w:w="236"/>
        <w:gridCol w:w="34"/>
        <w:gridCol w:w="217"/>
        <w:gridCol w:w="236"/>
        <w:gridCol w:w="320"/>
        <w:gridCol w:w="37"/>
        <w:gridCol w:w="199"/>
        <w:gridCol w:w="37"/>
        <w:gridCol w:w="256"/>
        <w:gridCol w:w="261"/>
        <w:gridCol w:w="332"/>
        <w:gridCol w:w="261"/>
        <w:gridCol w:w="9"/>
        <w:gridCol w:w="695"/>
        <w:gridCol w:w="237"/>
        <w:gridCol w:w="754"/>
        <w:gridCol w:w="20"/>
      </w:tblGrid>
      <w:tr w:rsidR="00DA2BFE" w:rsidRPr="002A1AC0" w:rsidTr="002A1AC0">
        <w:trPr>
          <w:gridAfter w:val="1"/>
          <w:wAfter w:w="20" w:type="dxa"/>
        </w:trPr>
        <w:tc>
          <w:tcPr>
            <w:tcW w:w="2358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29" w:type="dxa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1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53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1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83" w:type="dxa"/>
            <w:gridSpan w:val="35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DA2BFE" w:rsidRPr="002A1AC0" w:rsidTr="002A1AC0">
        <w:trPr>
          <w:gridAfter w:val="1"/>
          <w:wAfter w:w="20" w:type="dxa"/>
        </w:trPr>
        <w:tc>
          <w:tcPr>
            <w:tcW w:w="2358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29" w:type="dxa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สัดส่วนความ</w:t>
            </w:r>
          </w:p>
        </w:tc>
        <w:tc>
          <w:tcPr>
            <w:tcW w:w="721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53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52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4" w:type="dxa"/>
            <w:gridSpan w:val="4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63" w:type="dxa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4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4" w:type="dxa"/>
            <w:gridSpan w:val="4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9" w:type="dxa"/>
            <w:gridSpan w:val="5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61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288" w:type="dxa"/>
            <w:gridSpan w:val="6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A2BFE" w:rsidRPr="002A1AC0" w:rsidTr="00FD682B">
        <w:tc>
          <w:tcPr>
            <w:tcW w:w="2358" w:type="dxa"/>
            <w:shd w:val="clear" w:color="auto" w:fill="auto"/>
          </w:tcPr>
          <w:p w:rsidR="00DA2BFE" w:rsidRPr="002A1AC0" w:rsidRDefault="00D173DA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  <w:r w:rsidRPr="002A1AC0">
              <w:rPr>
                <w:rFonts w:ascii="Angsana New" w:hAnsi="Angsana New" w:hint="cs"/>
                <w:b/>
                <w:bCs/>
                <w:i/>
                <w:i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529" w:type="dxa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1349" w:type="dxa"/>
            <w:gridSpan w:val="3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เป็นเจ้าของ</w:t>
            </w:r>
          </w:p>
        </w:tc>
        <w:tc>
          <w:tcPr>
            <w:tcW w:w="1712" w:type="dxa"/>
            <w:gridSpan w:val="5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252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909" w:type="dxa"/>
            <w:gridSpan w:val="7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34" w:type="dxa"/>
            <w:gridSpan w:val="9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การด้อยค่า</w:t>
            </w:r>
          </w:p>
        </w:tc>
        <w:tc>
          <w:tcPr>
            <w:tcW w:w="236" w:type="dxa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929" w:type="dxa"/>
            <w:gridSpan w:val="10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ราคาทุน</w:t>
            </w: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  <w:r w:rsidRPr="002A1AC0">
              <w:rPr>
                <w:rFonts w:ascii="Angsana New" w:hAnsi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715" w:type="dxa"/>
            <w:gridSpan w:val="5"/>
            <w:shd w:val="clear" w:color="auto" w:fill="auto"/>
          </w:tcPr>
          <w:p w:rsidR="00DA2BFE" w:rsidRPr="002A1AC0" w:rsidRDefault="00DA2BFE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เงินปันผลรับ</w:t>
            </w:r>
          </w:p>
        </w:tc>
      </w:tr>
      <w:tr w:rsidR="00B939C8" w:rsidRPr="002A1AC0" w:rsidTr="00FD682B">
        <w:tc>
          <w:tcPr>
            <w:tcW w:w="2358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29" w:type="dxa"/>
          </w:tcPr>
          <w:p w:rsidR="00B939C8" w:rsidRPr="002A1AC0" w:rsidRDefault="00B939C8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630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721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53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52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51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4" w:type="dxa"/>
            <w:gridSpan w:val="4"/>
          </w:tcPr>
          <w:p w:rsidR="00B939C8" w:rsidRPr="002A1AC0" w:rsidRDefault="00B939C8" w:rsidP="00B939C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63" w:type="dxa"/>
          </w:tcPr>
          <w:p w:rsidR="00B939C8" w:rsidRPr="002A1AC0" w:rsidRDefault="00B939C8" w:rsidP="00B939C8">
            <w:pPr>
              <w:spacing w:line="320" w:lineRule="exact"/>
              <w:ind w:lef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4"/>
          </w:tcPr>
          <w:p w:rsidR="00B939C8" w:rsidRPr="002A1AC0" w:rsidRDefault="00B939C8" w:rsidP="00B939C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:rsidR="00B939C8" w:rsidRPr="002A1AC0" w:rsidRDefault="00B939C8" w:rsidP="00B939C8">
            <w:pPr>
              <w:spacing w:line="320" w:lineRule="exact"/>
              <w:ind w:lef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4" w:type="dxa"/>
            <w:gridSpan w:val="5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9" w:type="dxa"/>
            <w:gridSpan w:val="3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61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7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74" w:type="dxa"/>
            <w:gridSpan w:val="2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</w:tr>
      <w:tr w:rsidR="00B939C8" w:rsidRPr="002A1AC0" w:rsidTr="00664609">
        <w:tc>
          <w:tcPr>
            <w:tcW w:w="2358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29" w:type="dxa"/>
          </w:tcPr>
          <w:p w:rsidR="00B939C8" w:rsidRPr="002A1AC0" w:rsidRDefault="00B939C8" w:rsidP="00B939C8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2"/>
                <w:szCs w:val="22"/>
              </w:rPr>
            </w:pPr>
            <w:r w:rsidRPr="002A1AC0">
              <w:rPr>
                <w:rFonts w:ascii="Angsana New" w:hAnsi="Angsana New"/>
                <w:i/>
                <w:iCs/>
                <w:sz w:val="22"/>
                <w:szCs w:val="22"/>
                <w:cs/>
              </w:rPr>
              <w:t>(ร้อยละ)</w:t>
            </w:r>
          </w:p>
        </w:tc>
        <w:tc>
          <w:tcPr>
            <w:tcW w:w="10084" w:type="dxa"/>
            <w:gridSpan w:val="40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2"/>
                <w:szCs w:val="22"/>
              </w:rPr>
            </w:pPr>
            <w:r w:rsidRPr="002A1AC0">
              <w:rPr>
                <w:rFonts w:ascii="Angsana New" w:hAnsi="Angsana New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B939C8" w:rsidRPr="002A1AC0" w:rsidTr="00FD682B">
        <w:tc>
          <w:tcPr>
            <w:tcW w:w="2358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บริษัทย่อยทางตรง</w:t>
            </w:r>
          </w:p>
        </w:tc>
        <w:tc>
          <w:tcPr>
            <w:tcW w:w="1529" w:type="dxa"/>
          </w:tcPr>
          <w:p w:rsidR="00B939C8" w:rsidRPr="002A1AC0" w:rsidRDefault="00B939C8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53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52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5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4"/>
          </w:tcPr>
          <w:p w:rsidR="00B939C8" w:rsidRPr="002A1AC0" w:rsidRDefault="00B939C8" w:rsidP="00B939C8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63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4"/>
          </w:tcPr>
          <w:p w:rsidR="00B939C8" w:rsidRPr="002A1AC0" w:rsidRDefault="00B939C8" w:rsidP="00B939C8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5"/>
            <w:shd w:val="clear" w:color="auto" w:fill="auto"/>
          </w:tcPr>
          <w:p w:rsidR="00B939C8" w:rsidRPr="002A1AC0" w:rsidRDefault="00B939C8" w:rsidP="00B939C8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9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6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7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74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939C8" w:rsidRPr="002A1AC0" w:rsidTr="00FD682B">
        <w:tc>
          <w:tcPr>
            <w:tcW w:w="2358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72" w:right="-198" w:hanging="90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บริษัท ไทยรับเบอร์ลาเท็คซ์กรุ๊ป</w:t>
            </w:r>
            <w:r w:rsidRPr="002A1AC0">
              <w:rPr>
                <w:rFonts w:ascii="Angsana New" w:hAnsi="Angsana New"/>
                <w:sz w:val="22"/>
                <w:szCs w:val="22"/>
                <w:cs/>
              </w:rPr>
              <w:br/>
              <w:t>จำกัด</w:t>
            </w:r>
            <w:r w:rsidRPr="002A1AC0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2A1AC0">
              <w:rPr>
                <w:rFonts w:ascii="Angsana New" w:hAnsi="Angsana New" w:hint="cs"/>
                <w:sz w:val="22"/>
                <w:szCs w:val="22"/>
                <w:cs/>
              </w:rPr>
              <w:t xml:space="preserve">(โอนกิจการรวมกับบริษัท ใหญ่เมื่อวันที่ </w:t>
            </w:r>
            <w:r w:rsidRPr="002A1AC0">
              <w:rPr>
                <w:rFonts w:ascii="Angsana New" w:hAnsi="Angsana New"/>
                <w:sz w:val="22"/>
                <w:szCs w:val="22"/>
              </w:rPr>
              <w:t>29</w:t>
            </w:r>
            <w:r w:rsidRPr="002A1AC0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2A1AC0">
              <w:rPr>
                <w:rFonts w:ascii="Angsana New" w:hAnsi="Angsana New"/>
                <w:sz w:val="22"/>
                <w:szCs w:val="22"/>
              </w:rPr>
              <w:t>2560</w:t>
            </w:r>
            <w:r w:rsidR="00E42A96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E42A96">
              <w:rPr>
                <w:rFonts w:ascii="Angsana New" w:hAnsi="Angsana New" w:hint="cs"/>
                <w:sz w:val="22"/>
                <w:szCs w:val="22"/>
                <w:cs/>
              </w:rPr>
              <w:t>และชำระบัญชี</w:t>
            </w:r>
            <w:r w:rsidR="008C6D3B">
              <w:rPr>
                <w:rFonts w:ascii="Angsana New" w:hAnsi="Angsana New" w:hint="cs"/>
                <w:sz w:val="22"/>
                <w:szCs w:val="22"/>
                <w:cs/>
              </w:rPr>
              <w:t>เมื่อ</w:t>
            </w:r>
            <w:r w:rsidR="00E42A96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="00E42A96">
              <w:rPr>
                <w:rFonts w:ascii="Angsana New" w:hAnsi="Angsana New"/>
                <w:sz w:val="22"/>
                <w:szCs w:val="22"/>
              </w:rPr>
              <w:t>4</w:t>
            </w:r>
            <w:r w:rsidR="00E42A96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="00E42A96">
              <w:rPr>
                <w:rFonts w:ascii="Angsana New" w:hAnsi="Angsana New"/>
                <w:sz w:val="22"/>
                <w:szCs w:val="22"/>
              </w:rPr>
              <w:t>2561</w:t>
            </w:r>
            <w:r w:rsidRPr="002A1AC0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529" w:type="dxa"/>
          </w:tcPr>
          <w:p w:rsidR="00B939C8" w:rsidRPr="002A1AC0" w:rsidRDefault="00B939C8" w:rsidP="00B939C8">
            <w:pPr>
              <w:spacing w:line="320" w:lineRule="exact"/>
              <w:ind w:left="72" w:hanging="174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ผลิตและจำหน่าย</w:t>
            </w:r>
            <w:r w:rsidRPr="002A1AC0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2A1AC0">
              <w:rPr>
                <w:rFonts w:ascii="Angsana New" w:hAnsi="Angsana New"/>
                <w:sz w:val="22"/>
                <w:szCs w:val="22"/>
                <w:cs/>
              </w:rPr>
              <w:t>ผลิตภัณฑ์ที่ได้จากน้ำยางธรรมชาติ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B939C8" w:rsidRPr="002A1AC0" w:rsidRDefault="00881513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721" w:type="dxa"/>
            <w:shd w:val="clear" w:color="auto" w:fill="auto"/>
          </w:tcPr>
          <w:p w:rsidR="00B939C8" w:rsidRPr="002A1AC0" w:rsidRDefault="00881513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544,000</w:t>
            </w:r>
          </w:p>
        </w:tc>
        <w:tc>
          <w:tcPr>
            <w:tcW w:w="252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881513" w:rsidP="00B939C8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5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544,000</w:t>
            </w:r>
          </w:p>
        </w:tc>
        <w:tc>
          <w:tcPr>
            <w:tcW w:w="236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4"/>
          </w:tcPr>
          <w:p w:rsidR="00B939C8" w:rsidRPr="002A1AC0" w:rsidRDefault="00881513" w:rsidP="00B939C8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4"/>
          </w:tcPr>
          <w:p w:rsidR="00B939C8" w:rsidRPr="002A1AC0" w:rsidRDefault="00B939C8" w:rsidP="00B939C8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5"/>
            <w:shd w:val="clear" w:color="auto" w:fill="auto"/>
          </w:tcPr>
          <w:p w:rsidR="00B939C8" w:rsidRPr="002A1AC0" w:rsidRDefault="00881513" w:rsidP="00B939C8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9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544,000</w:t>
            </w:r>
          </w:p>
        </w:tc>
        <w:tc>
          <w:tcPr>
            <w:tcW w:w="26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B939C8" w:rsidRPr="002A1AC0" w:rsidRDefault="00881513" w:rsidP="00B939C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774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217,600</w:t>
            </w:r>
          </w:p>
        </w:tc>
      </w:tr>
      <w:tr w:rsidR="00B939C8" w:rsidRPr="002A1AC0" w:rsidTr="002A1AC0">
        <w:trPr>
          <w:trHeight w:val="711"/>
        </w:trPr>
        <w:tc>
          <w:tcPr>
            <w:tcW w:w="2358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บริษัท เวิลด์เฟล็กซ์ จำกัด</w:t>
            </w:r>
            <w:r w:rsidRPr="002A1AC0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(มหาชน)</w:t>
            </w:r>
          </w:p>
        </w:tc>
        <w:tc>
          <w:tcPr>
            <w:tcW w:w="1529" w:type="dxa"/>
          </w:tcPr>
          <w:p w:rsidR="00B939C8" w:rsidRPr="002A1AC0" w:rsidRDefault="00B939C8" w:rsidP="00B939C8">
            <w:pPr>
              <w:spacing w:line="320" w:lineRule="exact"/>
              <w:ind w:left="72" w:hanging="16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ผลิตและจำหน่ายเส้นด้ายยางยืด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B939C8" w:rsidRPr="002A1AC0" w:rsidRDefault="00F810E4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630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98.4</w:t>
            </w:r>
          </w:p>
        </w:tc>
        <w:tc>
          <w:tcPr>
            <w:tcW w:w="721" w:type="dxa"/>
            <w:shd w:val="clear" w:color="auto" w:fill="auto"/>
          </w:tcPr>
          <w:p w:rsidR="00B939C8" w:rsidRPr="002A1AC0" w:rsidRDefault="00881513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308,000</w:t>
            </w:r>
          </w:p>
        </w:tc>
        <w:tc>
          <w:tcPr>
            <w:tcW w:w="253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308,000</w:t>
            </w:r>
          </w:p>
        </w:tc>
        <w:tc>
          <w:tcPr>
            <w:tcW w:w="252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881513" w:rsidP="00B939C8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25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443,600</w:t>
            </w:r>
          </w:p>
        </w:tc>
        <w:tc>
          <w:tcPr>
            <w:tcW w:w="236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4"/>
          </w:tcPr>
          <w:p w:rsidR="00B939C8" w:rsidRPr="002A1AC0" w:rsidRDefault="00881513" w:rsidP="00B939C8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4"/>
          </w:tcPr>
          <w:p w:rsidR="00B939C8" w:rsidRPr="002A1AC0" w:rsidRDefault="00B939C8" w:rsidP="00B939C8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5"/>
            <w:shd w:val="clear" w:color="auto" w:fill="auto"/>
          </w:tcPr>
          <w:p w:rsidR="00B939C8" w:rsidRPr="002A1AC0" w:rsidRDefault="00881513" w:rsidP="00B939C8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9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443,600</w:t>
            </w:r>
          </w:p>
        </w:tc>
        <w:tc>
          <w:tcPr>
            <w:tcW w:w="26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B939C8" w:rsidRPr="002A1AC0" w:rsidRDefault="00881513" w:rsidP="00B939C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74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939C8" w:rsidRPr="002A1AC0" w:rsidTr="00FD682B">
        <w:tc>
          <w:tcPr>
            <w:tcW w:w="2358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 xml:space="preserve">บริษัท ไทยรับเบอร์ แลนด์ </w:t>
            </w:r>
            <w:r w:rsidRPr="002A1AC0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แอนด์ แพลนเตชั่น จำกัด</w:t>
            </w:r>
          </w:p>
        </w:tc>
        <w:tc>
          <w:tcPr>
            <w:tcW w:w="1529" w:type="dxa"/>
          </w:tcPr>
          <w:p w:rsidR="00B939C8" w:rsidRPr="002A1AC0" w:rsidRDefault="00B939C8" w:rsidP="00B939C8">
            <w:pPr>
              <w:spacing w:line="320" w:lineRule="exact"/>
              <w:ind w:left="72" w:hanging="16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ดำเนินการปลูกสวนยาง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B939C8" w:rsidRPr="002A1AC0" w:rsidRDefault="00881513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630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721" w:type="dxa"/>
            <w:shd w:val="clear" w:color="auto" w:fill="auto"/>
          </w:tcPr>
          <w:p w:rsidR="00B939C8" w:rsidRPr="002A1AC0" w:rsidRDefault="00881513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800,000</w:t>
            </w:r>
          </w:p>
        </w:tc>
        <w:tc>
          <w:tcPr>
            <w:tcW w:w="253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300,000</w:t>
            </w:r>
          </w:p>
        </w:tc>
        <w:tc>
          <w:tcPr>
            <w:tcW w:w="252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881513" w:rsidP="00B939C8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800,000</w:t>
            </w:r>
          </w:p>
        </w:tc>
        <w:tc>
          <w:tcPr>
            <w:tcW w:w="25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300,000</w:t>
            </w:r>
          </w:p>
        </w:tc>
        <w:tc>
          <w:tcPr>
            <w:tcW w:w="236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4"/>
          </w:tcPr>
          <w:p w:rsidR="00B939C8" w:rsidRPr="002A1AC0" w:rsidRDefault="00881513" w:rsidP="00B939C8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4"/>
          </w:tcPr>
          <w:p w:rsidR="00B939C8" w:rsidRPr="002A1AC0" w:rsidRDefault="00B939C8" w:rsidP="00B939C8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5"/>
            <w:shd w:val="clear" w:color="auto" w:fill="auto"/>
          </w:tcPr>
          <w:p w:rsidR="00B939C8" w:rsidRPr="002A1AC0" w:rsidRDefault="00881513" w:rsidP="00B939C8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800,000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9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300,000</w:t>
            </w:r>
          </w:p>
        </w:tc>
        <w:tc>
          <w:tcPr>
            <w:tcW w:w="26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B939C8" w:rsidRPr="002A1AC0" w:rsidRDefault="00881513" w:rsidP="00B939C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74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939C8" w:rsidRPr="002A1AC0" w:rsidTr="00FD682B">
        <w:tc>
          <w:tcPr>
            <w:tcW w:w="2358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 xml:space="preserve">บริษัท ไทยรับเบอร์ เอช พี เอ็น </w:t>
            </w:r>
            <w:r w:rsidRPr="002A1AC0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อาร์ จำกัด</w:t>
            </w:r>
          </w:p>
        </w:tc>
        <w:tc>
          <w:tcPr>
            <w:tcW w:w="1529" w:type="dxa"/>
          </w:tcPr>
          <w:p w:rsidR="00B939C8" w:rsidRPr="002A1AC0" w:rsidRDefault="00B939C8" w:rsidP="00B939C8">
            <w:pPr>
              <w:spacing w:line="320" w:lineRule="exact"/>
              <w:ind w:left="72" w:right="-108" w:hanging="174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จำหน่ายยางแท่งและยางคอมพาวด์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B939C8" w:rsidRPr="002A1AC0" w:rsidRDefault="00881513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630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721" w:type="dxa"/>
            <w:shd w:val="clear" w:color="auto" w:fill="auto"/>
          </w:tcPr>
          <w:p w:rsidR="00B939C8" w:rsidRPr="002A1AC0" w:rsidRDefault="00881513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253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252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881513" w:rsidP="00B939C8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25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236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4"/>
          </w:tcPr>
          <w:p w:rsidR="00B939C8" w:rsidRPr="002A1AC0" w:rsidRDefault="00881513" w:rsidP="00B939C8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4"/>
          </w:tcPr>
          <w:p w:rsidR="00B939C8" w:rsidRPr="002A1AC0" w:rsidRDefault="00B939C8" w:rsidP="00B939C8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5"/>
            <w:shd w:val="clear" w:color="auto" w:fill="auto"/>
          </w:tcPr>
          <w:p w:rsidR="00B939C8" w:rsidRPr="002A1AC0" w:rsidRDefault="00881513" w:rsidP="00B939C8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9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26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B939C8" w:rsidRPr="002A1AC0" w:rsidRDefault="00881513" w:rsidP="00B939C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74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939C8" w:rsidRPr="002A1AC0" w:rsidTr="00FD682B">
        <w:tc>
          <w:tcPr>
            <w:tcW w:w="2358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บริษัท เลเท็กซ์ ซิสเทมส์</w:t>
            </w:r>
            <w:r w:rsidRPr="002A1AC0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2A1AC0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</w:p>
          <w:p w:rsidR="00B939C8" w:rsidRPr="002A1AC0" w:rsidRDefault="006E1958" w:rsidP="00824A3F">
            <w:pPr>
              <w:spacing w:line="320" w:lineRule="exact"/>
              <w:ind w:left="162"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(</w:t>
            </w:r>
            <w:r w:rsidRPr="002A1AC0">
              <w:rPr>
                <w:rFonts w:ascii="Angsana New" w:hAnsi="Angsana New" w:hint="cs"/>
                <w:sz w:val="22"/>
                <w:szCs w:val="22"/>
                <w:cs/>
              </w:rPr>
              <w:t>มหาชน)</w:t>
            </w:r>
            <w:r w:rsidR="002A1AC0" w:rsidRPr="002A1AC0"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</w:tc>
        <w:tc>
          <w:tcPr>
            <w:tcW w:w="1529" w:type="dxa"/>
          </w:tcPr>
          <w:p w:rsidR="00B939C8" w:rsidRPr="002A1AC0" w:rsidRDefault="00B939C8" w:rsidP="00B939C8">
            <w:pPr>
              <w:spacing w:line="320" w:lineRule="exact"/>
              <w:ind w:left="72" w:right="-81" w:hanging="187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B939C8" w:rsidRPr="002A1AC0" w:rsidRDefault="00881513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56.2</w:t>
            </w:r>
          </w:p>
        </w:tc>
        <w:tc>
          <w:tcPr>
            <w:tcW w:w="630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56.2</w:t>
            </w:r>
          </w:p>
        </w:tc>
        <w:tc>
          <w:tcPr>
            <w:tcW w:w="721" w:type="dxa"/>
            <w:shd w:val="clear" w:color="auto" w:fill="auto"/>
          </w:tcPr>
          <w:p w:rsidR="00B939C8" w:rsidRPr="002A1AC0" w:rsidRDefault="00881513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158,784</w:t>
            </w:r>
          </w:p>
        </w:tc>
        <w:tc>
          <w:tcPr>
            <w:tcW w:w="253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78,809</w:t>
            </w:r>
          </w:p>
        </w:tc>
        <w:tc>
          <w:tcPr>
            <w:tcW w:w="252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DE1894" w:rsidP="00B939C8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54,310</w:t>
            </w:r>
          </w:p>
        </w:tc>
        <w:tc>
          <w:tcPr>
            <w:tcW w:w="25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650B50" w:rsidP="00B939C8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53,980</w:t>
            </w:r>
          </w:p>
        </w:tc>
        <w:tc>
          <w:tcPr>
            <w:tcW w:w="236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4"/>
          </w:tcPr>
          <w:p w:rsidR="00B939C8" w:rsidRPr="002A1AC0" w:rsidRDefault="00DE1894" w:rsidP="00B939C8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63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4"/>
          </w:tcPr>
          <w:p w:rsidR="00B939C8" w:rsidRPr="002A1AC0" w:rsidRDefault="00B939C8" w:rsidP="00B939C8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5"/>
            <w:shd w:val="clear" w:color="auto" w:fill="auto"/>
          </w:tcPr>
          <w:p w:rsidR="00B939C8" w:rsidRPr="002A1AC0" w:rsidRDefault="00DE1894" w:rsidP="00B939C8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54,310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9" w:type="dxa"/>
            <w:gridSpan w:val="3"/>
            <w:shd w:val="clear" w:color="auto" w:fill="auto"/>
          </w:tcPr>
          <w:p w:rsidR="00B939C8" w:rsidRPr="002A1AC0" w:rsidRDefault="00650B50" w:rsidP="00B939C8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53,980</w:t>
            </w:r>
          </w:p>
        </w:tc>
        <w:tc>
          <w:tcPr>
            <w:tcW w:w="26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B939C8" w:rsidRPr="002A1AC0" w:rsidRDefault="00751D79" w:rsidP="00B939C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15,569</w:t>
            </w:r>
          </w:p>
        </w:tc>
        <w:tc>
          <w:tcPr>
            <w:tcW w:w="237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74" w:type="dxa"/>
            <w:gridSpan w:val="2"/>
            <w:shd w:val="clear" w:color="auto" w:fill="auto"/>
          </w:tcPr>
          <w:p w:rsidR="00B939C8" w:rsidRPr="002A1AC0" w:rsidRDefault="00B939C8" w:rsidP="006E195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14,371</w:t>
            </w:r>
          </w:p>
        </w:tc>
      </w:tr>
      <w:tr w:rsidR="00B939C8" w:rsidRPr="002A1AC0" w:rsidTr="00FD682B">
        <w:tc>
          <w:tcPr>
            <w:tcW w:w="2358" w:type="dxa"/>
            <w:shd w:val="clear" w:color="auto" w:fill="auto"/>
          </w:tcPr>
          <w:p w:rsidR="00B939C8" w:rsidRPr="002A1AC0" w:rsidRDefault="00B939C8" w:rsidP="00B939C8">
            <w:pPr>
              <w:spacing w:line="320" w:lineRule="exact"/>
              <w:ind w:left="180" w:right="-108" w:hanging="180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 xml:space="preserve">Myanmar Thai Rubber Joint </w:t>
            </w:r>
            <w:r w:rsidRPr="002A1AC0">
              <w:rPr>
                <w:rFonts w:ascii="Angsana New" w:hAnsi="Angsana New"/>
                <w:sz w:val="22"/>
                <w:szCs w:val="22"/>
                <w:cs/>
              </w:rPr>
              <w:t xml:space="preserve">  </w:t>
            </w:r>
            <w:r w:rsidRPr="002A1AC0">
              <w:rPr>
                <w:rFonts w:ascii="Angsana New" w:hAnsi="Angsana New"/>
                <w:sz w:val="22"/>
                <w:szCs w:val="22"/>
              </w:rPr>
              <w:t>Corporation Limited</w:t>
            </w:r>
          </w:p>
        </w:tc>
        <w:tc>
          <w:tcPr>
            <w:tcW w:w="1529" w:type="dxa"/>
          </w:tcPr>
          <w:p w:rsidR="001D6FBA" w:rsidRPr="002A1AC0" w:rsidRDefault="00B939C8" w:rsidP="006E1958">
            <w:pPr>
              <w:spacing w:line="320" w:lineRule="exact"/>
              <w:ind w:left="54" w:hanging="180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ผลิตและจำหน่าย</w:t>
            </w:r>
            <w:r w:rsidRPr="002A1AC0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2A1AC0">
              <w:rPr>
                <w:rFonts w:ascii="Angsana New" w:hAnsi="Angsana New"/>
                <w:sz w:val="22"/>
                <w:szCs w:val="22"/>
                <w:cs/>
              </w:rPr>
              <w:t>ผลิตภัณฑ์ที่ได้</w:t>
            </w:r>
            <w:r w:rsidRPr="002A1AC0">
              <w:rPr>
                <w:rFonts w:ascii="Angsana New" w:hAnsi="Angsana New" w:hint="cs"/>
                <w:sz w:val="22"/>
                <w:szCs w:val="22"/>
                <w:cs/>
              </w:rPr>
              <w:t>จาก</w:t>
            </w:r>
            <w:r w:rsidRPr="002A1AC0">
              <w:rPr>
                <w:rFonts w:ascii="Angsana New" w:hAnsi="Angsana New"/>
                <w:sz w:val="22"/>
                <w:szCs w:val="22"/>
                <w:cs/>
              </w:rPr>
              <w:t>น้ำยางธรรมชาติ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B939C8" w:rsidRPr="002A1AC0" w:rsidRDefault="00881513" w:rsidP="006E1958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630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721" w:type="dxa"/>
            <w:shd w:val="clear" w:color="auto" w:fill="auto"/>
          </w:tcPr>
          <w:p w:rsidR="00B939C8" w:rsidRPr="002A1AC0" w:rsidRDefault="00881513" w:rsidP="00B939C8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253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252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D17B2B" w:rsidP="00D36598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68,9</w:t>
            </w:r>
            <w:r w:rsidR="00650B50">
              <w:rPr>
                <w:rFonts w:ascii="Angsana New" w:hAnsi="Angsana New"/>
                <w:sz w:val="22"/>
                <w:szCs w:val="22"/>
              </w:rPr>
              <w:t>10</w:t>
            </w:r>
          </w:p>
        </w:tc>
        <w:tc>
          <w:tcPr>
            <w:tcW w:w="25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shd w:val="clear" w:color="auto" w:fill="auto"/>
          </w:tcPr>
          <w:p w:rsidR="00B939C8" w:rsidRPr="002A1AC0" w:rsidRDefault="00650B50" w:rsidP="00B939C8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68,910</w:t>
            </w:r>
          </w:p>
        </w:tc>
        <w:tc>
          <w:tcPr>
            <w:tcW w:w="236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4"/>
          </w:tcPr>
          <w:p w:rsidR="00B939C8" w:rsidRPr="002A1AC0" w:rsidRDefault="005011FA" w:rsidP="00B939C8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(39,180)</w:t>
            </w:r>
          </w:p>
        </w:tc>
        <w:tc>
          <w:tcPr>
            <w:tcW w:w="263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4"/>
          </w:tcPr>
          <w:p w:rsidR="00B939C8" w:rsidRPr="002A1AC0" w:rsidRDefault="00B939C8" w:rsidP="00B939C8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4" w:type="dxa"/>
            <w:gridSpan w:val="5"/>
            <w:shd w:val="clear" w:color="auto" w:fill="auto"/>
          </w:tcPr>
          <w:p w:rsidR="00B939C8" w:rsidRPr="002A1AC0" w:rsidRDefault="005011FA" w:rsidP="00D36598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29,730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9" w:type="dxa"/>
            <w:gridSpan w:val="3"/>
            <w:shd w:val="clear" w:color="auto" w:fill="auto"/>
          </w:tcPr>
          <w:p w:rsidR="00B939C8" w:rsidRPr="002A1AC0" w:rsidRDefault="00650B50" w:rsidP="00B939C8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68,910</w:t>
            </w:r>
          </w:p>
        </w:tc>
        <w:tc>
          <w:tcPr>
            <w:tcW w:w="26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B939C8" w:rsidRPr="002A1AC0" w:rsidRDefault="00BD5F95" w:rsidP="003B002D">
            <w:pPr>
              <w:tabs>
                <w:tab w:val="decimal" w:pos="417"/>
              </w:tabs>
              <w:spacing w:line="320" w:lineRule="exact"/>
              <w:ind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74" w:type="dxa"/>
            <w:gridSpan w:val="2"/>
            <w:shd w:val="clear" w:color="auto" w:fill="auto"/>
          </w:tcPr>
          <w:p w:rsidR="00B939C8" w:rsidRPr="002A1AC0" w:rsidRDefault="00B939C8" w:rsidP="006E195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939C8" w:rsidRPr="002A1AC0" w:rsidTr="00FD682B">
        <w:tc>
          <w:tcPr>
            <w:tcW w:w="2358" w:type="dxa"/>
            <w:shd w:val="clear" w:color="auto" w:fill="auto"/>
          </w:tcPr>
          <w:p w:rsidR="00B939C8" w:rsidRPr="002A1AC0" w:rsidRDefault="00B939C8" w:rsidP="00B939C8">
            <w:pPr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Shanghai Runmao International</w:t>
            </w:r>
          </w:p>
          <w:p w:rsidR="00B939C8" w:rsidRPr="002A1AC0" w:rsidRDefault="00B939C8" w:rsidP="002A1AC0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 xml:space="preserve">   Trading Co., Ltd.</w:t>
            </w:r>
            <w:r w:rsidRPr="002A1AC0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529" w:type="dxa"/>
          </w:tcPr>
          <w:p w:rsidR="00B939C8" w:rsidRPr="002A1AC0" w:rsidRDefault="00B939C8" w:rsidP="00B939C8">
            <w:pPr>
              <w:tabs>
                <w:tab w:val="decimal" w:pos="-192"/>
              </w:tabs>
              <w:spacing w:line="320" w:lineRule="exact"/>
              <w:ind w:left="72" w:right="-81" w:hanging="187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674" w:type="dxa"/>
            <w:shd w:val="clear" w:color="auto" w:fill="auto"/>
          </w:tcPr>
          <w:p w:rsidR="00B939C8" w:rsidRPr="002A1AC0" w:rsidRDefault="00881513" w:rsidP="006E195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55.0</w:t>
            </w:r>
          </w:p>
        </w:tc>
        <w:tc>
          <w:tcPr>
            <w:tcW w:w="721" w:type="dxa"/>
            <w:shd w:val="clear" w:color="auto" w:fill="auto"/>
          </w:tcPr>
          <w:p w:rsidR="00B939C8" w:rsidRPr="002A1AC0" w:rsidRDefault="00881513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253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shd w:val="clear" w:color="auto" w:fill="auto"/>
          </w:tcPr>
          <w:p w:rsidR="00B939C8" w:rsidRPr="002A1AC0" w:rsidRDefault="00B939C8" w:rsidP="00FD682B">
            <w:pPr>
              <w:tabs>
                <w:tab w:val="decimal" w:pos="50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252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39C8" w:rsidRPr="002A1AC0" w:rsidRDefault="00650B50" w:rsidP="00B939C8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25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39C8" w:rsidRPr="002A1AC0" w:rsidRDefault="00B939C8" w:rsidP="002A1AC0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19,470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39C8" w:rsidRPr="002A1AC0" w:rsidRDefault="00881513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7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39C8" w:rsidRPr="002A1AC0" w:rsidRDefault="00650B50" w:rsidP="003B002D">
            <w:pPr>
              <w:tabs>
                <w:tab w:val="decimal" w:pos="503"/>
              </w:tabs>
              <w:spacing w:line="320" w:lineRule="exact"/>
              <w:ind w:left="-111" w:right="-86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939C8" w:rsidRPr="002A1AC0" w:rsidRDefault="00B939C8" w:rsidP="00E42A96">
            <w:pPr>
              <w:tabs>
                <w:tab w:val="decimal" w:pos="503"/>
              </w:tabs>
              <w:spacing w:line="320" w:lineRule="exact"/>
              <w:ind w:left="-111" w:right="-8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19,470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B939C8" w:rsidRPr="002A1AC0" w:rsidRDefault="00DE1894" w:rsidP="003B002D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5,055</w:t>
            </w:r>
          </w:p>
        </w:tc>
        <w:tc>
          <w:tcPr>
            <w:tcW w:w="237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  <w:tab w:val="decimal" w:pos="56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939C8" w:rsidRPr="002A1AC0" w:rsidRDefault="00B939C8" w:rsidP="006E1958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2A1AC0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939C8" w:rsidRPr="002A1AC0" w:rsidTr="00FD682B">
        <w:tc>
          <w:tcPr>
            <w:tcW w:w="2358" w:type="dxa"/>
            <w:shd w:val="clear" w:color="auto" w:fill="auto"/>
          </w:tcPr>
          <w:p w:rsidR="00B939C8" w:rsidRPr="002A1AC0" w:rsidRDefault="00B939C8" w:rsidP="00B939C8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29" w:type="dxa"/>
          </w:tcPr>
          <w:p w:rsidR="00B939C8" w:rsidRPr="002A1AC0" w:rsidRDefault="00B939C8" w:rsidP="002A1AC0">
            <w:pPr>
              <w:tabs>
                <w:tab w:val="decimal" w:pos="-192"/>
              </w:tabs>
              <w:spacing w:line="320" w:lineRule="exact"/>
              <w:ind w:right="-81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674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53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shd w:val="clear" w:color="auto" w:fill="auto"/>
          </w:tcPr>
          <w:p w:rsidR="00B939C8" w:rsidRPr="002A1AC0" w:rsidRDefault="00B939C8" w:rsidP="00B939C8">
            <w:pPr>
              <w:tabs>
                <w:tab w:val="decimal" w:pos="23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52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2A1AC0" w:rsidRDefault="00D36598" w:rsidP="00B939C8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2A1AC0">
              <w:rPr>
                <w:rFonts w:ascii="Angsana New" w:hAnsi="Angsana New"/>
                <w:b/>
                <w:bCs/>
                <w:sz w:val="22"/>
                <w:szCs w:val="22"/>
              </w:rPr>
              <w:t>1,912,454</w:t>
            </w:r>
          </w:p>
        </w:tc>
        <w:tc>
          <w:tcPr>
            <w:tcW w:w="251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29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2A1AC0" w:rsidRDefault="00B939C8" w:rsidP="00B939C8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2A1AC0">
              <w:rPr>
                <w:rFonts w:ascii="Angsana New" w:hAnsi="Angsana New"/>
                <w:b/>
                <w:bCs/>
                <w:sz w:val="22"/>
                <w:szCs w:val="22"/>
              </w:rPr>
              <w:t>1,929,960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2A1AC0" w:rsidRDefault="005011FA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(39,810)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2A1AC0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2A1AC0" w:rsidRDefault="005011FA" w:rsidP="00B939C8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1,873,274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86" w:type="dxa"/>
            <w:gridSpan w:val="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2A1AC0" w:rsidRDefault="00B939C8" w:rsidP="00B939C8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2A1AC0">
              <w:rPr>
                <w:rFonts w:ascii="Angsana New" w:hAnsi="Angsana New"/>
                <w:b/>
                <w:bCs/>
                <w:sz w:val="22"/>
                <w:szCs w:val="22"/>
              </w:rPr>
              <w:t>1,929,960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2A1AC0" w:rsidRDefault="00D36598" w:rsidP="003B002D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2A1AC0">
              <w:rPr>
                <w:rFonts w:ascii="Angsana New" w:hAnsi="Angsana New"/>
                <w:b/>
                <w:bCs/>
                <w:sz w:val="22"/>
                <w:szCs w:val="22"/>
              </w:rPr>
              <w:t>20,624</w:t>
            </w:r>
          </w:p>
        </w:tc>
        <w:tc>
          <w:tcPr>
            <w:tcW w:w="237" w:type="dxa"/>
            <w:shd w:val="clear" w:color="auto" w:fill="auto"/>
          </w:tcPr>
          <w:p w:rsidR="00B939C8" w:rsidRPr="002A1AC0" w:rsidRDefault="00B939C8" w:rsidP="00B939C8">
            <w:pPr>
              <w:tabs>
                <w:tab w:val="decimal" w:pos="522"/>
                <w:tab w:val="decimal" w:pos="56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2A1AC0" w:rsidRDefault="00B939C8" w:rsidP="003B002D">
            <w:pPr>
              <w:tabs>
                <w:tab w:val="decimal" w:pos="48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2A1AC0">
              <w:rPr>
                <w:rFonts w:ascii="Angsana New" w:hAnsi="Angsana New"/>
                <w:b/>
                <w:bCs/>
                <w:sz w:val="22"/>
                <w:szCs w:val="22"/>
              </w:rPr>
              <w:t>231,971</w:t>
            </w:r>
          </w:p>
        </w:tc>
      </w:tr>
    </w:tbl>
    <w:p w:rsidR="00CF6862" w:rsidRPr="00F626F6" w:rsidRDefault="00CF6862" w:rsidP="00FD19A8">
      <w:pPr>
        <w:ind w:right="-8"/>
        <w:jc w:val="thaiDistribute"/>
        <w:rPr>
          <w:rFonts w:ascii="Angsana New" w:hAnsi="Angsana New"/>
          <w:i/>
          <w:iCs/>
          <w:sz w:val="30"/>
          <w:szCs w:val="30"/>
        </w:rPr>
        <w:sectPr w:rsidR="00CF6862" w:rsidRPr="00F626F6" w:rsidSect="00C615CD">
          <w:footerReference w:type="default" r:id="rId15"/>
          <w:pgSz w:w="16840" w:h="11907" w:orient="landscape" w:code="9"/>
          <w:pgMar w:top="288" w:right="1000" w:bottom="576" w:left="1152" w:header="720" w:footer="720" w:gutter="0"/>
          <w:cols w:space="720"/>
          <w:docGrid w:linePitch="326"/>
        </w:sectPr>
      </w:pPr>
    </w:p>
    <w:p w:rsidR="009154BD" w:rsidRPr="009154BD" w:rsidRDefault="009154BD" w:rsidP="009154BD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9154BD">
        <w:rPr>
          <w:rFonts w:ascii="Angsana New" w:hAnsi="Angsana New" w:hint="cs"/>
          <w:sz w:val="30"/>
          <w:szCs w:val="30"/>
          <w:cs/>
        </w:rPr>
        <w:lastRenderedPageBreak/>
        <w:t xml:space="preserve">บริษัทย่อยทั้งหมดดำเนินธุรกิจในประเทศไทยยกเว้นบริษัท </w:t>
      </w:r>
      <w:r w:rsidRPr="009154BD">
        <w:rPr>
          <w:rFonts w:ascii="Angsana New" w:hAnsi="Angsana New"/>
          <w:sz w:val="30"/>
          <w:szCs w:val="30"/>
        </w:rPr>
        <w:t xml:space="preserve">Myanmar Thai Rubber Joint Corporation Limited </w:t>
      </w:r>
      <w:r w:rsidRPr="009154BD">
        <w:rPr>
          <w:rFonts w:ascii="Angsana New" w:hAnsi="Angsana New" w:hint="cs"/>
          <w:sz w:val="30"/>
          <w:szCs w:val="30"/>
          <w:cs/>
        </w:rPr>
        <w:t xml:space="preserve">และ บริษัท </w:t>
      </w:r>
      <w:r w:rsidRPr="009154BD">
        <w:rPr>
          <w:rFonts w:ascii="Angsana New" w:hAnsi="Angsana New"/>
          <w:sz w:val="30"/>
          <w:szCs w:val="30"/>
        </w:rPr>
        <w:t>Shanghai Runmao International Trading Co.,</w:t>
      </w:r>
      <w:r w:rsidRPr="009154BD">
        <w:rPr>
          <w:rFonts w:ascii="Angsana New" w:hAnsi="Angsana New" w:hint="cs"/>
          <w:sz w:val="30"/>
          <w:szCs w:val="30"/>
          <w:cs/>
        </w:rPr>
        <w:t xml:space="preserve"> </w:t>
      </w:r>
      <w:r w:rsidRPr="009154BD">
        <w:rPr>
          <w:rFonts w:ascii="Angsana New" w:hAnsi="Angsana New"/>
          <w:sz w:val="30"/>
          <w:szCs w:val="30"/>
        </w:rPr>
        <w:t xml:space="preserve">Ltd. </w:t>
      </w:r>
      <w:r w:rsidRPr="009154BD">
        <w:rPr>
          <w:rFonts w:ascii="Angsana New" w:hAnsi="Angsana New" w:hint="cs"/>
          <w:sz w:val="30"/>
          <w:szCs w:val="30"/>
          <w:cs/>
        </w:rPr>
        <w:t>ซึ่งดำเนินธุรกิจในประเทศ</w:t>
      </w:r>
      <w:r w:rsidRPr="009154BD">
        <w:rPr>
          <w:rFonts w:ascii="Angsana New" w:hAnsi="Angsana New"/>
          <w:sz w:val="30"/>
          <w:szCs w:val="30"/>
          <w:cs/>
        </w:rPr>
        <w:t>สาธารณรัฐแห่งสหภาพ</w:t>
      </w:r>
      <w:r w:rsidR="009758FB">
        <w:rPr>
          <w:rFonts w:ascii="Angsana New" w:hAnsi="Angsana New"/>
          <w:sz w:val="30"/>
          <w:szCs w:val="30"/>
        </w:rPr>
        <w:t xml:space="preserve">              </w:t>
      </w:r>
      <w:r w:rsidRPr="009154BD">
        <w:rPr>
          <w:rFonts w:ascii="Angsana New" w:hAnsi="Angsana New"/>
          <w:sz w:val="30"/>
          <w:szCs w:val="30"/>
          <w:cs/>
        </w:rPr>
        <w:t>เมียนมาร์</w:t>
      </w:r>
      <w:r w:rsidRPr="009154BD">
        <w:rPr>
          <w:rFonts w:ascii="Angsana New" w:hAnsi="Angsana New" w:hint="cs"/>
          <w:sz w:val="30"/>
          <w:szCs w:val="30"/>
          <w:cs/>
        </w:rPr>
        <w:t>และ</w:t>
      </w:r>
      <w:r w:rsidRPr="009154BD">
        <w:rPr>
          <w:rFonts w:ascii="Angsana New" w:hAnsi="Angsana New"/>
          <w:sz w:val="30"/>
          <w:szCs w:val="30"/>
          <w:cs/>
        </w:rPr>
        <w:t>สาธารณรัฐ</w:t>
      </w:r>
      <w:r w:rsidRPr="009154BD">
        <w:rPr>
          <w:rFonts w:ascii="Angsana New" w:hAnsi="Angsana New" w:hint="cs"/>
          <w:sz w:val="30"/>
          <w:szCs w:val="30"/>
          <w:cs/>
        </w:rPr>
        <w:t>ประชาชนจีน ตามลำดับ</w:t>
      </w:r>
    </w:p>
    <w:p w:rsidR="00D311D9" w:rsidRDefault="00D311D9" w:rsidP="00710168">
      <w:pPr>
        <w:tabs>
          <w:tab w:val="left" w:pos="720"/>
        </w:tabs>
        <w:ind w:right="-45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CF6862" w:rsidRPr="00F626F6" w:rsidRDefault="00C4295D" w:rsidP="00E84A69">
      <w:pPr>
        <w:tabs>
          <w:tab w:val="left" w:pos="720"/>
        </w:tabs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การทดสอบการด้อยค่า</w:t>
      </w:r>
    </w:p>
    <w:p w:rsidR="00CF6862" w:rsidRPr="00CE35C2" w:rsidRDefault="00CF6862" w:rsidP="00CF6862">
      <w:pPr>
        <w:ind w:right="18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C4295D" w:rsidRDefault="0025231D" w:rsidP="00E84A69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เนื่องจาก</w:t>
      </w:r>
      <w:r w:rsidR="00C4295D" w:rsidRPr="00324768">
        <w:rPr>
          <w:rFonts w:ascii="Angsana New" w:hAnsi="Angsana New"/>
          <w:sz w:val="30"/>
          <w:szCs w:val="30"/>
          <w:cs/>
        </w:rPr>
        <w:t>ภาวการณ์ทางกา</w:t>
      </w:r>
      <w:r w:rsidR="00594928" w:rsidRPr="00324768">
        <w:rPr>
          <w:rFonts w:ascii="Angsana New" w:hAnsi="Angsana New"/>
          <w:sz w:val="30"/>
          <w:szCs w:val="30"/>
          <w:cs/>
        </w:rPr>
        <w:t>รตลาดจากความผันผวนทางด้านราคา</w:t>
      </w:r>
      <w:r w:rsidR="00C4295D" w:rsidRPr="00324768">
        <w:rPr>
          <w:rFonts w:ascii="Angsana New" w:hAnsi="Angsana New"/>
          <w:sz w:val="30"/>
          <w:szCs w:val="30"/>
          <w:cs/>
        </w:rPr>
        <w:t>ยางพาราสืบเนื่องมาจากเงื่อนไขทางการตลาด</w:t>
      </w:r>
      <w:r>
        <w:rPr>
          <w:rFonts w:ascii="Angsana New" w:hAnsi="Angsana New" w:hint="cs"/>
          <w:sz w:val="30"/>
          <w:szCs w:val="30"/>
          <w:cs/>
        </w:rPr>
        <w:t xml:space="preserve"> บริษัท ไทยรับเบอร์ เอช</w:t>
      </w:r>
      <w:r w:rsidR="00A406E8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พี</w:t>
      </w:r>
      <w:r w:rsidR="00A406E8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เอ็น</w:t>
      </w:r>
      <w:r w:rsidR="00A406E8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อาร์ จำกัด และ</w:t>
      </w:r>
      <w:r w:rsidR="00C4295D" w:rsidRPr="00324768">
        <w:rPr>
          <w:rFonts w:ascii="Angsana New" w:hAnsi="Angsana New"/>
          <w:sz w:val="30"/>
          <w:szCs w:val="30"/>
          <w:cs/>
        </w:rPr>
        <w:t xml:space="preserve">บริษัท ไทยรับเบอร์ แลนด์ แอนด์ แพลนเตชั่น จำกัด </w:t>
      </w:r>
      <w:r w:rsidR="00650B50">
        <w:rPr>
          <w:rFonts w:ascii="Angsana New" w:hAnsi="Angsana New" w:hint="cs"/>
          <w:sz w:val="30"/>
          <w:szCs w:val="30"/>
          <w:cs/>
        </w:rPr>
        <w:t>บ</w:t>
      </w:r>
      <w:r w:rsidR="005E4BF7">
        <w:rPr>
          <w:rFonts w:ascii="Angsana New" w:hAnsi="Angsana New" w:hint="cs"/>
          <w:sz w:val="30"/>
          <w:szCs w:val="30"/>
          <w:cs/>
        </w:rPr>
        <w:t>ริษัทย่อยของบริษัทมีผลขาดทุน</w:t>
      </w:r>
      <w:r w:rsidR="00995C5E">
        <w:rPr>
          <w:rFonts w:ascii="Angsana New" w:hAnsi="Angsana New" w:hint="cs"/>
          <w:sz w:val="30"/>
          <w:szCs w:val="30"/>
          <w:cs/>
        </w:rPr>
        <w:t>สะสมจากการดำเนินงาน ณ</w:t>
      </w:r>
      <w:r w:rsidR="007556B2" w:rsidRPr="00324768">
        <w:rPr>
          <w:rFonts w:ascii="Angsana New" w:hAnsi="Angsana New"/>
          <w:sz w:val="30"/>
          <w:szCs w:val="30"/>
          <w:cs/>
        </w:rPr>
        <w:t xml:space="preserve"> </w:t>
      </w:r>
      <w:r w:rsidR="007556B2" w:rsidRPr="00324768">
        <w:rPr>
          <w:rFonts w:ascii="Angsana New" w:hAnsi="Angsana New"/>
          <w:sz w:val="30"/>
          <w:szCs w:val="30"/>
        </w:rPr>
        <w:t>31</w:t>
      </w:r>
      <w:r w:rsidR="007556B2" w:rsidRPr="00324768">
        <w:rPr>
          <w:rFonts w:ascii="Angsana New" w:hAnsi="Angsana New"/>
          <w:sz w:val="30"/>
          <w:szCs w:val="30"/>
          <w:cs/>
        </w:rPr>
        <w:t xml:space="preserve"> ธันวาคม </w:t>
      </w:r>
      <w:r w:rsidR="009A783A">
        <w:rPr>
          <w:rFonts w:ascii="Angsana New" w:hAnsi="Angsana New"/>
          <w:sz w:val="30"/>
          <w:szCs w:val="30"/>
        </w:rPr>
        <w:t>2561</w:t>
      </w:r>
      <w:r w:rsidR="00C4295D" w:rsidRPr="00324768">
        <w:rPr>
          <w:rFonts w:ascii="Angsana New" w:hAnsi="Angsana New"/>
          <w:sz w:val="30"/>
          <w:szCs w:val="30"/>
          <w:cs/>
        </w:rPr>
        <w:t xml:space="preserve"> </w:t>
      </w:r>
      <w:r w:rsidR="00594928" w:rsidRPr="00324768">
        <w:rPr>
          <w:rFonts w:ascii="Angsana New" w:hAnsi="Angsana New" w:hint="cs"/>
          <w:sz w:val="30"/>
          <w:szCs w:val="30"/>
          <w:cs/>
        </w:rPr>
        <w:t>กลุ่มบริษัท/</w:t>
      </w:r>
      <w:r w:rsidR="00C4295D" w:rsidRPr="00324768">
        <w:rPr>
          <w:rFonts w:ascii="Angsana New" w:hAnsi="Angsana New"/>
          <w:sz w:val="30"/>
          <w:szCs w:val="30"/>
          <w:cs/>
        </w:rPr>
        <w:t>บริษัทได้จัดทำประมาณการคิดลดกระแสเงินสดโดยผู้บริหาร</w:t>
      </w:r>
      <w:r w:rsidR="0008694D" w:rsidRPr="00324768">
        <w:rPr>
          <w:rFonts w:ascii="Angsana New" w:hAnsi="Angsana New"/>
          <w:sz w:val="30"/>
          <w:szCs w:val="30"/>
        </w:rPr>
        <w:t xml:space="preserve"> </w:t>
      </w:r>
      <w:r w:rsidR="00147504">
        <w:rPr>
          <w:rFonts w:ascii="Angsana New" w:hAnsi="Angsana New" w:hint="cs"/>
          <w:sz w:val="30"/>
          <w:szCs w:val="30"/>
          <w:cs/>
        </w:rPr>
        <w:t>เพื่อพิจารณามูลค่าของเงินลงทุน</w:t>
      </w:r>
      <w:r w:rsidR="00BA773F">
        <w:rPr>
          <w:rFonts w:ascii="Angsana New" w:hAnsi="Angsana New" w:hint="cs"/>
          <w:sz w:val="30"/>
          <w:szCs w:val="30"/>
          <w:cs/>
        </w:rPr>
        <w:t>ในบริษัทย่อยในงบการเงินเฉพาะกิจ</w:t>
      </w:r>
      <w:r w:rsidR="00147504">
        <w:rPr>
          <w:rFonts w:ascii="Angsana New" w:hAnsi="Angsana New" w:hint="cs"/>
          <w:sz w:val="30"/>
          <w:szCs w:val="30"/>
          <w:cs/>
        </w:rPr>
        <w:t>การและมูลค่า</w:t>
      </w:r>
      <w:r w:rsidR="0008694D" w:rsidRPr="00324768">
        <w:rPr>
          <w:rFonts w:ascii="Angsana New" w:hAnsi="Angsana New" w:hint="cs"/>
          <w:sz w:val="30"/>
          <w:szCs w:val="30"/>
          <w:cs/>
        </w:rPr>
        <w:t>ต้น</w:t>
      </w:r>
      <w:r w:rsidR="001306AC">
        <w:rPr>
          <w:rFonts w:ascii="Angsana New" w:hAnsi="Angsana New" w:hint="cs"/>
          <w:sz w:val="30"/>
          <w:szCs w:val="30"/>
          <w:cs/>
        </w:rPr>
        <w:t>ทุนพัฒนาสวนยาง</w:t>
      </w:r>
      <w:r w:rsidR="009A783A">
        <w:rPr>
          <w:rFonts w:ascii="Angsana New" w:hAnsi="Angsana New" w:hint="cs"/>
          <w:sz w:val="30"/>
          <w:szCs w:val="30"/>
          <w:cs/>
        </w:rPr>
        <w:t>ของบริษัทย่อยในงบการเงินรวม</w:t>
      </w:r>
      <w:r w:rsidR="00147504">
        <w:rPr>
          <w:rFonts w:ascii="Angsana New" w:hAnsi="Angsana New" w:hint="cs"/>
          <w:sz w:val="30"/>
          <w:szCs w:val="30"/>
          <w:cs/>
        </w:rPr>
        <w:t xml:space="preserve"> ข้อสมมติ</w:t>
      </w:r>
      <w:r w:rsidR="00C4295D" w:rsidRPr="00324768">
        <w:rPr>
          <w:rFonts w:ascii="Angsana New" w:hAnsi="Angsana New"/>
          <w:sz w:val="30"/>
          <w:szCs w:val="30"/>
          <w:cs/>
        </w:rPr>
        <w:t>ที่สำคัญ</w:t>
      </w:r>
      <w:r w:rsidR="00147504">
        <w:rPr>
          <w:rFonts w:ascii="Angsana New" w:hAnsi="Angsana New" w:hint="cs"/>
          <w:sz w:val="30"/>
          <w:szCs w:val="30"/>
          <w:cs/>
        </w:rPr>
        <w:t>ของ</w:t>
      </w:r>
      <w:r w:rsidR="00C4295D" w:rsidRPr="00324768">
        <w:rPr>
          <w:rFonts w:ascii="Angsana New" w:hAnsi="Angsana New"/>
          <w:sz w:val="30"/>
          <w:szCs w:val="30"/>
          <w:cs/>
        </w:rPr>
        <w:t>การประมาณการ</w:t>
      </w:r>
      <w:r w:rsidR="00147504">
        <w:rPr>
          <w:rFonts w:ascii="Angsana New" w:hAnsi="Angsana New" w:hint="cs"/>
          <w:sz w:val="30"/>
          <w:szCs w:val="30"/>
          <w:cs/>
        </w:rPr>
        <w:t>คิดลดกระแส</w:t>
      </w:r>
      <w:r w:rsidR="00147504">
        <w:rPr>
          <w:rFonts w:ascii="Angsana New" w:hAnsi="Angsana New"/>
          <w:sz w:val="30"/>
          <w:szCs w:val="30"/>
          <w:cs/>
        </w:rPr>
        <w:t>เงินส</w:t>
      </w:r>
      <w:r w:rsidR="00147504">
        <w:rPr>
          <w:rFonts w:ascii="Angsana New" w:hAnsi="Angsana New" w:hint="cs"/>
          <w:sz w:val="30"/>
          <w:szCs w:val="30"/>
          <w:cs/>
        </w:rPr>
        <w:t xml:space="preserve">ด ได้แก่ </w:t>
      </w:r>
      <w:r w:rsidR="00C4295D" w:rsidRPr="00324768">
        <w:rPr>
          <w:rFonts w:ascii="Angsana New" w:hAnsi="Angsana New"/>
          <w:sz w:val="30"/>
          <w:szCs w:val="30"/>
          <w:cs/>
        </w:rPr>
        <w:t>อัตราคิดลดและ</w:t>
      </w:r>
      <w:r w:rsidR="000620CE">
        <w:rPr>
          <w:rFonts w:ascii="Angsana New" w:hAnsi="Angsana New" w:hint="cs"/>
          <w:sz w:val="30"/>
          <w:szCs w:val="30"/>
          <w:cs/>
        </w:rPr>
        <w:t xml:space="preserve">ประมาณการ </w:t>
      </w:r>
      <w:r w:rsidR="00147504">
        <w:rPr>
          <w:rFonts w:ascii="Angsana New" w:hAnsi="Angsana New"/>
          <w:sz w:val="30"/>
          <w:szCs w:val="30"/>
        </w:rPr>
        <w:t>EBITDA</w:t>
      </w:r>
      <w:r w:rsidR="00147504">
        <w:rPr>
          <w:rFonts w:ascii="Angsana New" w:hAnsi="Angsana New" w:hint="cs"/>
          <w:sz w:val="30"/>
          <w:szCs w:val="30"/>
          <w:cs/>
        </w:rPr>
        <w:t xml:space="preserve"> อัตราคิดลดที่ใช้เป็นอัตราโดยประมาณ</w:t>
      </w:r>
      <w:r w:rsidR="000620CE">
        <w:rPr>
          <w:rFonts w:ascii="Angsana New" w:hAnsi="Angsana New" w:hint="cs"/>
          <w:sz w:val="30"/>
          <w:szCs w:val="30"/>
          <w:cs/>
        </w:rPr>
        <w:t>ที่อ้างอิงอัตราถัวเฉลี่ยถ่วงน้ำหนักของเงินลงทุน</w:t>
      </w:r>
      <w:r w:rsidR="009A783A">
        <w:rPr>
          <w:rFonts w:ascii="Angsana New" w:hAnsi="Angsana New" w:hint="cs"/>
          <w:sz w:val="30"/>
          <w:szCs w:val="30"/>
          <w:cs/>
        </w:rPr>
        <w:t>ของกลุ่ม</w:t>
      </w:r>
      <w:r w:rsidR="000620CE">
        <w:rPr>
          <w:rFonts w:ascii="Angsana New" w:hAnsi="Angsana New" w:hint="cs"/>
          <w:sz w:val="30"/>
          <w:szCs w:val="30"/>
          <w:cs/>
        </w:rPr>
        <w:t>ธุรกิจ</w:t>
      </w:r>
      <w:r w:rsidR="009A783A">
        <w:rPr>
          <w:rFonts w:ascii="Angsana New" w:hAnsi="Angsana New" w:hint="cs"/>
          <w:sz w:val="30"/>
          <w:szCs w:val="30"/>
          <w:cs/>
        </w:rPr>
        <w:t xml:space="preserve"> </w:t>
      </w:r>
      <w:r w:rsidR="000620CE">
        <w:rPr>
          <w:rFonts w:ascii="Angsana New" w:hAnsi="Angsana New" w:hint="cs"/>
          <w:sz w:val="30"/>
          <w:szCs w:val="30"/>
          <w:cs/>
        </w:rPr>
        <w:t xml:space="preserve">ประมาณการ </w:t>
      </w:r>
      <w:r w:rsidR="000620CE">
        <w:rPr>
          <w:rFonts w:ascii="Angsana New" w:hAnsi="Angsana New"/>
          <w:sz w:val="30"/>
          <w:szCs w:val="30"/>
        </w:rPr>
        <w:t>EBITDA</w:t>
      </w:r>
      <w:r w:rsidR="000620CE">
        <w:rPr>
          <w:rFonts w:ascii="Angsana New" w:hAnsi="Angsana New" w:hint="cs"/>
          <w:sz w:val="30"/>
          <w:szCs w:val="30"/>
          <w:cs/>
        </w:rPr>
        <w:t xml:space="preserve"> ขึ้นอยู่กับการคาดการณ์ผลการดำเนินงานในอนาคตโดยคำนึงถึงประสบการณ์ในอดีต</w:t>
      </w:r>
      <w:r w:rsidR="00594928" w:rsidRPr="00324768">
        <w:rPr>
          <w:rFonts w:ascii="Angsana New" w:hAnsi="Angsana New"/>
          <w:sz w:val="30"/>
          <w:szCs w:val="30"/>
          <w:cs/>
        </w:rPr>
        <w:t xml:space="preserve"> </w:t>
      </w:r>
      <w:r w:rsidR="00C4295D" w:rsidRPr="00324768">
        <w:rPr>
          <w:rFonts w:ascii="Angsana New" w:hAnsi="Angsana New"/>
          <w:sz w:val="30"/>
          <w:szCs w:val="30"/>
          <w:cs/>
        </w:rPr>
        <w:t>จากผลการประเมินดังกล่าวและดุลยพินิจของผู้บริหาร บริษัทไม่ได้บันทึกผลขาดทุนจากการด้อยค่า</w:t>
      </w:r>
    </w:p>
    <w:p w:rsidR="00C93512" w:rsidRDefault="00C93512" w:rsidP="00E84A69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C93512" w:rsidRPr="00C93512" w:rsidRDefault="00C93512" w:rsidP="00C93512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ในระหว่างปี 2561 ผู้บริหารของบริษัทเชื่อว่ามูลค่าเงินลงทุนใน</w:t>
      </w:r>
      <w:r w:rsidRPr="00C93512">
        <w:rPr>
          <w:rFonts w:ascii="Angsana New" w:hAnsi="Angsana New"/>
          <w:sz w:val="30"/>
          <w:szCs w:val="30"/>
        </w:rPr>
        <w:t> Myanmar Thai Rubber Joint Corporation Limited </w:t>
      </w:r>
      <w:r>
        <w:rPr>
          <w:rFonts w:ascii="Angsana New" w:hAnsi="Angsana New"/>
          <w:sz w:val="30"/>
          <w:szCs w:val="30"/>
          <w:cs/>
        </w:rPr>
        <w:t>อาจเกิดการด้อยค่า จากผลการประเมินดังกล่าวบริษัทบันทึกผลขาดทุนจากการด้อยค่าของเงินลงทุนในบริษัทย่อยดังกล่าวจำนวน 39.2 ล้านบาทในงบกำไรเบ็ดเสร็จเฉพาะกิจการ</w:t>
      </w:r>
      <w:r w:rsidRPr="00C93512">
        <w:rPr>
          <w:rFonts w:ascii="Angsana New" w:hAnsi="Angsana New"/>
          <w:sz w:val="30"/>
          <w:szCs w:val="30"/>
        </w:rPr>
        <w:t> </w:t>
      </w:r>
      <w:r w:rsidRPr="00C93512">
        <w:rPr>
          <w:rFonts w:ascii="Angsana New" w:hAnsi="Angsana New"/>
          <w:sz w:val="30"/>
          <w:szCs w:val="30"/>
          <w:cs/>
        </w:rPr>
        <w:t xml:space="preserve"> </w:t>
      </w:r>
    </w:p>
    <w:p w:rsidR="00CF6862" w:rsidRPr="00324768" w:rsidRDefault="00CF6862" w:rsidP="00CF6862">
      <w:pPr>
        <w:ind w:right="18"/>
        <w:jc w:val="thaiDistribute"/>
        <w:rPr>
          <w:rFonts w:ascii="Angsana New" w:hAnsi="Angsana New"/>
          <w:sz w:val="18"/>
          <w:szCs w:val="18"/>
        </w:rPr>
      </w:pPr>
    </w:p>
    <w:p w:rsidR="00CF6862" w:rsidRPr="00324768" w:rsidRDefault="00CF6862" w:rsidP="00CF6862">
      <w:pPr>
        <w:ind w:right="18"/>
        <w:jc w:val="thaiDistribute"/>
        <w:rPr>
          <w:rFonts w:ascii="Angsana New" w:hAnsi="Angsana New"/>
          <w:sz w:val="18"/>
          <w:szCs w:val="18"/>
          <w:cs/>
        </w:rPr>
      </w:pPr>
    </w:p>
    <w:p w:rsidR="00CF6862" w:rsidRPr="00F626F6" w:rsidRDefault="00CF6862" w:rsidP="00E84A69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324768">
        <w:rPr>
          <w:rFonts w:ascii="Angsana New" w:hAnsi="Angsana New" w:hint="cs"/>
          <w:sz w:val="30"/>
          <w:szCs w:val="30"/>
          <w:cs/>
        </w:rPr>
        <w:t>บริษัทย่อยไม่มีเงินลงทุนที่จดทะเบียนในตลาดหลักทรัพย์ ดังนั้นจึงไม่มีราคาที่เปิดเผยต่อสาธารณชน</w:t>
      </w:r>
    </w:p>
    <w:p w:rsidR="00DA2BFE" w:rsidRPr="00F626F6" w:rsidRDefault="00E733DA" w:rsidP="00090420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5A639E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ส่วนได้เสีย</w:t>
      </w:r>
      <w:r w:rsidR="00DA2BFE" w:rsidRPr="00F626F6">
        <w:rPr>
          <w:rFonts w:ascii="Angsana New" w:hAnsi="Angsana New" w:hint="cs"/>
          <w:b/>
          <w:bCs/>
          <w:sz w:val="30"/>
          <w:szCs w:val="30"/>
          <w:cs/>
        </w:rPr>
        <w:t>ที่ไม่มีอำนาจควบคุม</w:t>
      </w:r>
    </w:p>
    <w:p w:rsidR="00DA2BFE" w:rsidRPr="00F626F6" w:rsidRDefault="00DA2BFE" w:rsidP="00DA2BFE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A2BFE" w:rsidRPr="00F626F6" w:rsidRDefault="00DA2BFE" w:rsidP="00664609">
      <w:pPr>
        <w:tabs>
          <w:tab w:val="left" w:pos="720"/>
        </w:tabs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 ก่อนการตัดรายการระหว่างกัน</w:t>
      </w:r>
    </w:p>
    <w:p w:rsidR="00525F14" w:rsidRPr="00F626F6" w:rsidRDefault="00525F14" w:rsidP="0081779C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033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41"/>
        <w:gridCol w:w="1350"/>
        <w:gridCol w:w="180"/>
        <w:gridCol w:w="1980"/>
        <w:gridCol w:w="180"/>
        <w:gridCol w:w="1080"/>
        <w:gridCol w:w="22"/>
      </w:tblGrid>
      <w:tr w:rsidR="00F24B34" w:rsidRPr="00F626F6" w:rsidTr="000C775F">
        <w:trPr>
          <w:gridAfter w:val="1"/>
          <w:wAfter w:w="22" w:type="dxa"/>
          <w:cantSplit/>
        </w:trPr>
        <w:tc>
          <w:tcPr>
            <w:tcW w:w="4241" w:type="dxa"/>
          </w:tcPr>
          <w:p w:rsidR="00F24B34" w:rsidRPr="00F626F6" w:rsidRDefault="00F24B34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F24B34" w:rsidRPr="00F626F6" w:rsidRDefault="00F24B34" w:rsidP="00992639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24B34" w:rsidRPr="00F626F6" w:rsidRDefault="00F24B34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F24B34" w:rsidRPr="00F626F6" w:rsidRDefault="00F810E4" w:rsidP="00992639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31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ธันวาคม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25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61</w:t>
            </w:r>
          </w:p>
        </w:tc>
        <w:tc>
          <w:tcPr>
            <w:tcW w:w="180" w:type="dxa"/>
            <w:vAlign w:val="bottom"/>
          </w:tcPr>
          <w:p w:rsidR="00F24B34" w:rsidRPr="00F626F6" w:rsidRDefault="00F24B34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F24B34" w:rsidRPr="00F626F6" w:rsidRDefault="00F24B34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24B34" w:rsidRPr="00F626F6" w:rsidTr="000C775F">
        <w:trPr>
          <w:gridAfter w:val="1"/>
          <w:wAfter w:w="22" w:type="dxa"/>
          <w:cantSplit/>
        </w:trPr>
        <w:tc>
          <w:tcPr>
            <w:tcW w:w="4241" w:type="dxa"/>
          </w:tcPr>
          <w:p w:rsidR="00F24B34" w:rsidRPr="00F626F6" w:rsidRDefault="00F24B34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F24B34" w:rsidRPr="00F626F6" w:rsidRDefault="00F24B34" w:rsidP="00992639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F24B34" w:rsidRPr="00F626F6" w:rsidRDefault="00F24B34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F24B34" w:rsidRPr="00F626F6" w:rsidRDefault="00F810E4" w:rsidP="00992639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บริษัทย่อย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อื่นที่</w:t>
            </w: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ไม่มี</w:t>
            </w:r>
          </w:p>
        </w:tc>
        <w:tc>
          <w:tcPr>
            <w:tcW w:w="180" w:type="dxa"/>
            <w:vAlign w:val="bottom"/>
          </w:tcPr>
          <w:p w:rsidR="00F24B34" w:rsidRPr="00F626F6" w:rsidRDefault="00F24B34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F24B34" w:rsidRPr="00F626F6" w:rsidRDefault="00F24B34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F7C18" w:rsidRPr="00F626F6" w:rsidTr="000C775F">
        <w:trPr>
          <w:gridAfter w:val="1"/>
          <w:wAfter w:w="22" w:type="dxa"/>
          <w:cantSplit/>
        </w:trPr>
        <w:tc>
          <w:tcPr>
            <w:tcW w:w="4241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0F7C18" w:rsidRPr="00F626F6" w:rsidRDefault="000F7C18" w:rsidP="000F7C18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บริษัท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  <w:t xml:space="preserve"> 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เลเท็กซ์</w:t>
            </w:r>
          </w:p>
        </w:tc>
        <w:tc>
          <w:tcPr>
            <w:tcW w:w="180" w:type="dxa"/>
            <w:vAlign w:val="bottom"/>
          </w:tcPr>
          <w:p w:rsidR="000F7C18" w:rsidRPr="00F626F6" w:rsidRDefault="000F7C18" w:rsidP="000F7C1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0F7C18" w:rsidRPr="00F626F6" w:rsidRDefault="00F810E4" w:rsidP="000F7C18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สาระสำคัญ</w:t>
            </w:r>
          </w:p>
        </w:tc>
        <w:tc>
          <w:tcPr>
            <w:tcW w:w="180" w:type="dxa"/>
            <w:vAlign w:val="bottom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F7C18" w:rsidRPr="00F626F6" w:rsidRDefault="000F7C18" w:rsidP="000F7C18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10E4" w:rsidRPr="00F626F6" w:rsidTr="000C775F">
        <w:trPr>
          <w:gridAfter w:val="1"/>
          <w:wAfter w:w="22" w:type="dxa"/>
          <w:cantSplit/>
        </w:trPr>
        <w:tc>
          <w:tcPr>
            <w:tcW w:w="4241" w:type="dxa"/>
          </w:tcPr>
          <w:p w:rsidR="00F810E4" w:rsidRPr="00F626F6" w:rsidRDefault="00F810E4" w:rsidP="000F7C18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F810E4" w:rsidRPr="00F626F6" w:rsidRDefault="00F810E4" w:rsidP="000F7C18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ซิสเทมส์</w:t>
            </w: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  <w:t xml:space="preserve"> 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จำกัด</w:t>
            </w:r>
          </w:p>
        </w:tc>
        <w:tc>
          <w:tcPr>
            <w:tcW w:w="180" w:type="dxa"/>
            <w:vAlign w:val="bottom"/>
          </w:tcPr>
          <w:p w:rsidR="00F810E4" w:rsidRPr="00F626F6" w:rsidRDefault="00F810E4" w:rsidP="000F7C1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F810E4" w:rsidRPr="00F626F6" w:rsidRDefault="00F810E4" w:rsidP="000F7C18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และตัดรายการ</w:t>
            </w:r>
          </w:p>
        </w:tc>
        <w:tc>
          <w:tcPr>
            <w:tcW w:w="180" w:type="dxa"/>
            <w:vAlign w:val="bottom"/>
          </w:tcPr>
          <w:p w:rsidR="00F810E4" w:rsidRPr="00F626F6" w:rsidRDefault="00F810E4" w:rsidP="000F7C18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F810E4" w:rsidRPr="00F626F6" w:rsidRDefault="00F810E4" w:rsidP="000F7C18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810E4" w:rsidRPr="00F626F6" w:rsidTr="000C775F">
        <w:trPr>
          <w:gridAfter w:val="1"/>
          <w:wAfter w:w="22" w:type="dxa"/>
          <w:cantSplit/>
        </w:trPr>
        <w:tc>
          <w:tcPr>
            <w:tcW w:w="4241" w:type="dxa"/>
          </w:tcPr>
          <w:p w:rsidR="00F810E4" w:rsidRPr="00F626F6" w:rsidRDefault="00F810E4" w:rsidP="000F7C18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F810E4" w:rsidRPr="00F626F6" w:rsidRDefault="00F810E4" w:rsidP="000F7C18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  <w:t>(</w:t>
            </w:r>
            <w:r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มหาชน</w:t>
            </w: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:rsidR="00F810E4" w:rsidRPr="00F626F6" w:rsidRDefault="00F810E4" w:rsidP="000F7C1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F810E4" w:rsidRPr="00F626F6" w:rsidRDefault="00F810E4" w:rsidP="000F7C18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ระหว่างกัน</w:t>
            </w:r>
          </w:p>
        </w:tc>
        <w:tc>
          <w:tcPr>
            <w:tcW w:w="180" w:type="dxa"/>
            <w:vAlign w:val="bottom"/>
          </w:tcPr>
          <w:p w:rsidR="00F810E4" w:rsidRPr="00F626F6" w:rsidRDefault="00F810E4" w:rsidP="000F7C18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F810E4" w:rsidRPr="00F626F6" w:rsidRDefault="00F810E4" w:rsidP="000F7C18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117DE7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0F7C18" w:rsidRPr="00F626F6" w:rsidTr="000C775F">
        <w:trPr>
          <w:cantSplit/>
        </w:trPr>
        <w:tc>
          <w:tcPr>
            <w:tcW w:w="4241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792" w:type="dxa"/>
            <w:gridSpan w:val="6"/>
          </w:tcPr>
          <w:p w:rsidR="000F7C18" w:rsidRPr="00F626F6" w:rsidRDefault="000F7C18" w:rsidP="000F7C18">
            <w:pPr>
              <w:pStyle w:val="acctmergecolhdg"/>
              <w:spacing w:line="240" w:lineRule="atLeast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F7C18" w:rsidRPr="00F626F6" w:rsidTr="000C775F">
        <w:trPr>
          <w:gridAfter w:val="1"/>
          <w:wAfter w:w="22" w:type="dxa"/>
          <w:cantSplit/>
        </w:trPr>
        <w:tc>
          <w:tcPr>
            <w:tcW w:w="4241" w:type="dxa"/>
            <w:vAlign w:val="bottom"/>
          </w:tcPr>
          <w:p w:rsidR="000F7C18" w:rsidRPr="00F626F6" w:rsidRDefault="000F7C18" w:rsidP="000F7C18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350" w:type="dxa"/>
            <w:vAlign w:val="bottom"/>
          </w:tcPr>
          <w:p w:rsidR="000F7C18" w:rsidRPr="00F626F6" w:rsidRDefault="00E11DF8" w:rsidP="000F7C18">
            <w:pPr>
              <w:pStyle w:val="acctmergecolhdg"/>
              <w:tabs>
                <w:tab w:val="decimal" w:pos="992"/>
              </w:tabs>
              <w:spacing w:line="240" w:lineRule="atLeast"/>
              <w:ind w:right="101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43.84</w:t>
            </w:r>
          </w:p>
        </w:tc>
        <w:tc>
          <w:tcPr>
            <w:tcW w:w="180" w:type="dxa"/>
            <w:vAlign w:val="bottom"/>
          </w:tcPr>
          <w:p w:rsidR="000F7C18" w:rsidRPr="00F626F6" w:rsidRDefault="000F7C18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F7C18" w:rsidRPr="00F626F6" w:rsidRDefault="000F7C18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0F7C18" w:rsidRPr="00F626F6" w:rsidTr="000C775F">
        <w:trPr>
          <w:gridAfter w:val="1"/>
          <w:wAfter w:w="22" w:type="dxa"/>
          <w:cantSplit/>
        </w:trPr>
        <w:tc>
          <w:tcPr>
            <w:tcW w:w="4241" w:type="dxa"/>
          </w:tcPr>
          <w:p w:rsidR="000F7C18" w:rsidRPr="00F626F6" w:rsidRDefault="000F7C18" w:rsidP="000F7C1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350" w:type="dxa"/>
          </w:tcPr>
          <w:p w:rsidR="000F7C18" w:rsidRPr="00730FB8" w:rsidRDefault="00AA6230" w:rsidP="000F7C18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399,412</w:t>
            </w: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F7C18" w:rsidRPr="00F626F6" w:rsidRDefault="000F7C18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0F7C18" w:rsidRPr="00F626F6" w:rsidTr="000C775F">
        <w:trPr>
          <w:gridAfter w:val="1"/>
          <w:wAfter w:w="22" w:type="dxa"/>
          <w:cantSplit/>
        </w:trPr>
        <w:tc>
          <w:tcPr>
            <w:tcW w:w="4241" w:type="dxa"/>
          </w:tcPr>
          <w:p w:rsidR="000F7C18" w:rsidRPr="00F626F6" w:rsidRDefault="000F7C18" w:rsidP="000F7C1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350" w:type="dxa"/>
          </w:tcPr>
          <w:p w:rsidR="000F7C18" w:rsidRPr="00F626F6" w:rsidRDefault="00650B50" w:rsidP="000F7C18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754,744</w:t>
            </w: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F7C18" w:rsidRPr="00F626F6" w:rsidRDefault="000F7C18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0F7C18" w:rsidRPr="00F626F6" w:rsidTr="000C775F">
        <w:trPr>
          <w:gridAfter w:val="1"/>
          <w:wAfter w:w="22" w:type="dxa"/>
          <w:cantSplit/>
        </w:trPr>
        <w:tc>
          <w:tcPr>
            <w:tcW w:w="4241" w:type="dxa"/>
          </w:tcPr>
          <w:p w:rsidR="000F7C18" w:rsidRPr="00F626F6" w:rsidRDefault="000F7C18" w:rsidP="000F7C18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350" w:type="dxa"/>
          </w:tcPr>
          <w:p w:rsidR="000F7C18" w:rsidRPr="00F626F6" w:rsidRDefault="00AA6230" w:rsidP="000F7C18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(330,531</w:t>
            </w:r>
            <w:r w:rsidR="000F7C18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F7C18" w:rsidRPr="00F626F6" w:rsidRDefault="000F7C18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0F7C18" w:rsidRPr="00F626F6" w:rsidTr="000C775F">
        <w:trPr>
          <w:gridAfter w:val="1"/>
          <w:wAfter w:w="22" w:type="dxa"/>
          <w:cantSplit/>
        </w:trPr>
        <w:tc>
          <w:tcPr>
            <w:tcW w:w="4241" w:type="dxa"/>
          </w:tcPr>
          <w:p w:rsidR="000F7C18" w:rsidRPr="00F626F6" w:rsidRDefault="000F7C18" w:rsidP="000F7C1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F7C18" w:rsidRPr="00F626F6" w:rsidRDefault="00AA6230" w:rsidP="000F7C18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(362,493</w:t>
            </w:r>
            <w:r w:rsidR="000F7C18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0F7C18" w:rsidRPr="00F626F6" w:rsidRDefault="000F7C18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0F7C18" w:rsidRPr="00F626F6" w:rsidTr="000C775F">
        <w:trPr>
          <w:gridAfter w:val="1"/>
          <w:wAfter w:w="22" w:type="dxa"/>
          <w:cantSplit/>
        </w:trPr>
        <w:tc>
          <w:tcPr>
            <w:tcW w:w="4241" w:type="dxa"/>
          </w:tcPr>
          <w:p w:rsidR="000F7C18" w:rsidRPr="00F626F6" w:rsidRDefault="000F7C18" w:rsidP="000F7C1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0F7C18" w:rsidRPr="00F626F6" w:rsidRDefault="00AA6230" w:rsidP="000F7C18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461,132</w:t>
            </w: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0F7C18" w:rsidRPr="00F626F6" w:rsidRDefault="000F7C18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0F7C18" w:rsidRPr="00C4384A" w:rsidTr="000C775F">
        <w:trPr>
          <w:gridAfter w:val="1"/>
          <w:wAfter w:w="22" w:type="dxa"/>
          <w:cantSplit/>
        </w:trPr>
        <w:tc>
          <w:tcPr>
            <w:tcW w:w="4241" w:type="dxa"/>
          </w:tcPr>
          <w:p w:rsidR="000F7C18" w:rsidRPr="00F626F6" w:rsidRDefault="000F7C18" w:rsidP="000F7C18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F7C18" w:rsidRPr="00F626F6" w:rsidRDefault="00AA6230" w:rsidP="000F7C18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202,160</w:t>
            </w: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0F7C18" w:rsidRPr="00C4384A" w:rsidRDefault="00324768" w:rsidP="00324768">
            <w:pPr>
              <w:pStyle w:val="acctfourfigures"/>
              <w:spacing w:line="240" w:lineRule="atLeast"/>
              <w:ind w:right="64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16,707</w:t>
            </w:r>
          </w:p>
        </w:tc>
        <w:tc>
          <w:tcPr>
            <w:tcW w:w="180" w:type="dxa"/>
          </w:tcPr>
          <w:p w:rsidR="000F7C18" w:rsidRPr="00C4384A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F7C18" w:rsidRPr="003B4E54" w:rsidRDefault="00AA6230" w:rsidP="000F7C1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Cs/>
                <w:sz w:val="30"/>
                <w:szCs w:val="30"/>
                <w:lang w:val="en-US" w:bidi="th-TH"/>
              </w:rPr>
              <w:t>218,867</w:t>
            </w:r>
          </w:p>
        </w:tc>
      </w:tr>
      <w:tr w:rsidR="000F7C18" w:rsidRPr="00F626F6" w:rsidTr="000C775F">
        <w:trPr>
          <w:gridAfter w:val="1"/>
          <w:wAfter w:w="22" w:type="dxa"/>
          <w:cantSplit/>
          <w:trHeight w:val="270"/>
        </w:trPr>
        <w:tc>
          <w:tcPr>
            <w:tcW w:w="4241" w:type="dxa"/>
          </w:tcPr>
          <w:p w:rsidR="000F7C18" w:rsidRPr="00F626F6" w:rsidRDefault="000F7C18" w:rsidP="000F7C18">
            <w:pPr>
              <w:pStyle w:val="ListBullet3"/>
              <w:ind w:left="191" w:hanging="180"/>
              <w:rPr>
                <w:rFonts w:ascii="Times New Roman" w:eastAsia="Cordia New" w:hAnsi="Times New Roman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:rsidR="000F7C18" w:rsidRPr="00F626F6" w:rsidRDefault="000F7C18" w:rsidP="000F7C18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F7C18" w:rsidRPr="003626AD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F7C18" w:rsidRPr="00F626F6" w:rsidTr="000C775F">
        <w:trPr>
          <w:gridAfter w:val="1"/>
          <w:wAfter w:w="22" w:type="dxa"/>
          <w:cantSplit/>
          <w:trHeight w:val="270"/>
        </w:trPr>
        <w:tc>
          <w:tcPr>
            <w:tcW w:w="4241" w:type="dxa"/>
          </w:tcPr>
          <w:p w:rsidR="000F7C18" w:rsidRPr="00F626F6" w:rsidRDefault="000F7C18" w:rsidP="000F7C18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Times New Roman" w:eastAsia="Cordia New" w:hAnsi="Times New Roman" w:cs="Angsana New"/>
                <w:sz w:val="30"/>
                <w:szCs w:val="30"/>
              </w:rPr>
              <w:br w:type="page"/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</w:rPr>
              <w:t>รายได้</w:t>
            </w:r>
          </w:p>
        </w:tc>
        <w:tc>
          <w:tcPr>
            <w:tcW w:w="1350" w:type="dxa"/>
          </w:tcPr>
          <w:p w:rsidR="000F7C18" w:rsidRPr="00F626F6" w:rsidRDefault="000F7C18" w:rsidP="000F7C18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831,734</w:t>
            </w: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F7C18" w:rsidRPr="003626AD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F7C18" w:rsidRPr="00F626F6" w:rsidTr="000C775F">
        <w:trPr>
          <w:gridAfter w:val="1"/>
          <w:wAfter w:w="22" w:type="dxa"/>
          <w:cantSplit/>
          <w:trHeight w:val="270"/>
        </w:trPr>
        <w:tc>
          <w:tcPr>
            <w:tcW w:w="4241" w:type="dxa"/>
          </w:tcPr>
          <w:p w:rsidR="000F7C18" w:rsidRPr="00F626F6" w:rsidRDefault="000F7C18" w:rsidP="000F7C18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กำไร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F7C18" w:rsidRPr="00F626F6" w:rsidRDefault="00650B50" w:rsidP="000F7C18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119,875</w:t>
            </w: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F7C18" w:rsidRPr="003626AD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F7C18" w:rsidRPr="00F626F6" w:rsidTr="000C775F">
        <w:trPr>
          <w:gridAfter w:val="1"/>
          <w:wAfter w:w="22" w:type="dxa"/>
          <w:cantSplit/>
          <w:trHeight w:val="270"/>
        </w:trPr>
        <w:tc>
          <w:tcPr>
            <w:tcW w:w="4241" w:type="dxa"/>
          </w:tcPr>
          <w:p w:rsidR="000F7C18" w:rsidRPr="00F626F6" w:rsidRDefault="000F7C18" w:rsidP="000F7C1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0F7C18" w:rsidRPr="00F626F6" w:rsidRDefault="00AA6230" w:rsidP="000F7C18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119,053</w:t>
            </w: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9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F7C18" w:rsidRPr="003626AD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F7C18" w:rsidRPr="00F626F6" w:rsidTr="000C775F">
        <w:trPr>
          <w:gridAfter w:val="1"/>
          <w:wAfter w:w="22" w:type="dxa"/>
          <w:cantSplit/>
          <w:trHeight w:val="270"/>
        </w:trPr>
        <w:tc>
          <w:tcPr>
            <w:tcW w:w="4241" w:type="dxa"/>
          </w:tcPr>
          <w:p w:rsidR="000F7C18" w:rsidRPr="00F626F6" w:rsidRDefault="000F7C18" w:rsidP="000F7C1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กำไร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(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)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ที่แบ่งให้กับส่วนได้</w:t>
            </w:r>
            <w:r w:rsidR="00E11DF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เสีย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   </w:t>
            </w:r>
          </w:p>
          <w:p w:rsidR="000F7C18" w:rsidRPr="00F626F6" w:rsidRDefault="000F7C18" w:rsidP="000F7C18">
            <w:pPr>
              <w:pStyle w:val="acctfourfigures"/>
              <w:tabs>
                <w:tab w:val="clear" w:pos="765"/>
              </w:tabs>
              <w:spacing w:line="240" w:lineRule="atLeast"/>
              <w:ind w:left="191" w:hanging="191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    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ที่ไม่มีอำนาจควบคุม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F7C18" w:rsidRPr="00F626F6" w:rsidRDefault="00650B50" w:rsidP="000F7C18">
            <w:pPr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52,553</w:t>
            </w: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0F7C18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:rsidR="00324768" w:rsidRPr="00F626F6" w:rsidRDefault="00324768" w:rsidP="00324768">
            <w:pPr>
              <w:pStyle w:val="acctfourfigures"/>
              <w:spacing w:line="240" w:lineRule="atLeast"/>
              <w:ind w:right="55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650B5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8,467</w:t>
            </w:r>
            <w:r w:rsidRPr="0032476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F7C18" w:rsidRPr="003626AD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44,086</w:t>
            </w:r>
          </w:p>
        </w:tc>
      </w:tr>
      <w:tr w:rsidR="000F7C18" w:rsidRPr="003626AD" w:rsidTr="000C775F">
        <w:trPr>
          <w:gridAfter w:val="1"/>
          <w:wAfter w:w="22" w:type="dxa"/>
          <w:cantSplit/>
          <w:trHeight w:val="270"/>
        </w:trPr>
        <w:tc>
          <w:tcPr>
            <w:tcW w:w="4241" w:type="dxa"/>
          </w:tcPr>
          <w:p w:rsidR="000F7C18" w:rsidRPr="00F626F6" w:rsidRDefault="000F7C18" w:rsidP="000F7C18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กำไร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(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)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เบ็ดเสร็จอื่น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ที่แบ่งให้กับส่วนได้เสียที่ไม่มีอำนาจควบคุม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0F7C18" w:rsidRPr="00F626F6" w:rsidRDefault="00AA6230" w:rsidP="000F7C18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52,192</w:t>
            </w: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0F7C18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324768" w:rsidRPr="00F626F6" w:rsidRDefault="00650B50" w:rsidP="00324768">
            <w:pPr>
              <w:pStyle w:val="acctfourfigures"/>
              <w:spacing w:line="240" w:lineRule="atLeast"/>
              <w:ind w:right="55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(9,218</w:t>
            </w:r>
            <w:r w:rsidR="00324768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</w:tcPr>
          <w:p w:rsidR="000F7C18" w:rsidRPr="00F626F6" w:rsidRDefault="000F7C18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F7C18" w:rsidRPr="003626AD" w:rsidRDefault="00AA6230" w:rsidP="000F7C1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42,974</w:t>
            </w:r>
          </w:p>
        </w:tc>
      </w:tr>
    </w:tbl>
    <w:p w:rsidR="003B2E36" w:rsidRDefault="003B2E36"/>
    <w:p w:rsidR="003B2E36" w:rsidRPr="003B2E36" w:rsidRDefault="003B2E36">
      <w:pPr>
        <w:rPr>
          <w:sz w:val="16"/>
          <w:szCs w:val="16"/>
        </w:rPr>
      </w:pPr>
      <w:r>
        <w:br w:type="page"/>
      </w:r>
    </w:p>
    <w:tbl>
      <w:tblPr>
        <w:tblW w:w="8561" w:type="dxa"/>
        <w:tblInd w:w="61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11"/>
        <w:gridCol w:w="2250"/>
      </w:tblGrid>
      <w:tr w:rsidR="000C775F" w:rsidRPr="00F626F6" w:rsidTr="000C775F">
        <w:trPr>
          <w:cantSplit/>
        </w:trPr>
        <w:tc>
          <w:tcPr>
            <w:tcW w:w="6311" w:type="dxa"/>
          </w:tcPr>
          <w:p w:rsidR="000C775F" w:rsidRPr="00F626F6" w:rsidRDefault="000C775F" w:rsidP="00B04371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50" w:type="dxa"/>
            <w:vAlign w:val="bottom"/>
          </w:tcPr>
          <w:p w:rsidR="000C775F" w:rsidRPr="00F626F6" w:rsidRDefault="000C775F" w:rsidP="00B939C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31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ธันวาคม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25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61</w:t>
            </w:r>
          </w:p>
        </w:tc>
      </w:tr>
      <w:tr w:rsidR="000C775F" w:rsidRPr="00F626F6" w:rsidTr="000C775F">
        <w:trPr>
          <w:cantSplit/>
        </w:trPr>
        <w:tc>
          <w:tcPr>
            <w:tcW w:w="6311" w:type="dxa"/>
          </w:tcPr>
          <w:p w:rsidR="000C775F" w:rsidRPr="00F626F6" w:rsidRDefault="000C775F" w:rsidP="00B04371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50" w:type="dxa"/>
            <w:vAlign w:val="bottom"/>
          </w:tcPr>
          <w:p w:rsidR="000C775F" w:rsidRPr="005A639E" w:rsidRDefault="000C775F" w:rsidP="005A639E">
            <w:pPr>
              <w:pStyle w:val="acctmergecolhdg"/>
              <w:spacing w:line="240" w:lineRule="atLeast"/>
              <w:ind w:left="-79" w:right="-79"/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บริษัท</w:t>
            </w:r>
            <w:r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เลเท็กซ์</w:t>
            </w:r>
          </w:p>
        </w:tc>
      </w:tr>
      <w:tr w:rsidR="000C775F" w:rsidRPr="00F626F6" w:rsidTr="000C775F">
        <w:trPr>
          <w:cantSplit/>
        </w:trPr>
        <w:tc>
          <w:tcPr>
            <w:tcW w:w="6311" w:type="dxa"/>
          </w:tcPr>
          <w:p w:rsidR="000C775F" w:rsidRPr="00F626F6" w:rsidRDefault="000C775F" w:rsidP="00B04371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50" w:type="dxa"/>
            <w:vAlign w:val="bottom"/>
          </w:tcPr>
          <w:p w:rsidR="000C775F" w:rsidRPr="00824A3F" w:rsidRDefault="000C775F" w:rsidP="008A657D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ซิสเทมส์</w:t>
            </w:r>
            <w:r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จำกัด</w:t>
            </w:r>
            <w:r w:rsidR="00824A3F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="00824A3F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(</w:t>
            </w:r>
            <w:r w:rsidR="00824A3F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val="en-US" w:bidi="th-TH"/>
              </w:rPr>
              <w:t>มหาชน</w:t>
            </w:r>
            <w:r w:rsidR="00824A3F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0C775F" w:rsidRPr="00F626F6" w:rsidTr="000C775F">
        <w:trPr>
          <w:cantSplit/>
        </w:trPr>
        <w:tc>
          <w:tcPr>
            <w:tcW w:w="6311" w:type="dxa"/>
          </w:tcPr>
          <w:p w:rsidR="000C775F" w:rsidRPr="00F626F6" w:rsidRDefault="000C775F" w:rsidP="00B04371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50" w:type="dxa"/>
            <w:vAlign w:val="bottom"/>
          </w:tcPr>
          <w:p w:rsidR="000C775F" w:rsidRPr="00F626F6" w:rsidRDefault="000C775F" w:rsidP="00B04371">
            <w:pPr>
              <w:pStyle w:val="acctmergecolhdg"/>
              <w:spacing w:line="240" w:lineRule="atLeast"/>
              <w:rPr>
                <w:rFonts w:ascii="Angsana New" w:hAnsi="Angsana New" w:cs="Cordi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C775F" w:rsidRPr="00F626F6" w:rsidTr="000C775F">
        <w:trPr>
          <w:cantSplit/>
          <w:trHeight w:val="270"/>
        </w:trPr>
        <w:tc>
          <w:tcPr>
            <w:tcW w:w="6311" w:type="dxa"/>
            <w:vAlign w:val="bottom"/>
          </w:tcPr>
          <w:p w:rsidR="000C775F" w:rsidRPr="00F626F6" w:rsidRDefault="000C775F" w:rsidP="00117DE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2250" w:type="dxa"/>
            <w:vAlign w:val="bottom"/>
          </w:tcPr>
          <w:p w:rsidR="000C775F" w:rsidRPr="00F626F6" w:rsidRDefault="000C775F" w:rsidP="00CA455B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88,024</w:t>
            </w:r>
          </w:p>
        </w:tc>
      </w:tr>
      <w:tr w:rsidR="000C775F" w:rsidRPr="00F626F6" w:rsidTr="000C775F">
        <w:trPr>
          <w:cantSplit/>
          <w:trHeight w:val="270"/>
        </w:trPr>
        <w:tc>
          <w:tcPr>
            <w:tcW w:w="6311" w:type="dxa"/>
            <w:vAlign w:val="bottom"/>
          </w:tcPr>
          <w:p w:rsidR="000C775F" w:rsidRPr="00F626F6" w:rsidRDefault="000C775F" w:rsidP="000C775F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ใช้ไปใน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กิจกรรมลงทุน</w:t>
            </w:r>
          </w:p>
        </w:tc>
        <w:tc>
          <w:tcPr>
            <w:tcW w:w="2250" w:type="dxa"/>
            <w:vAlign w:val="bottom"/>
          </w:tcPr>
          <w:p w:rsidR="000C775F" w:rsidRPr="008A657D" w:rsidRDefault="000C775F" w:rsidP="008A657D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(338,531)</w:t>
            </w:r>
          </w:p>
        </w:tc>
      </w:tr>
      <w:tr w:rsidR="000C775F" w:rsidRPr="00F626F6" w:rsidTr="000C775F">
        <w:trPr>
          <w:cantSplit/>
          <w:trHeight w:val="270"/>
        </w:trPr>
        <w:tc>
          <w:tcPr>
            <w:tcW w:w="6311" w:type="dxa"/>
          </w:tcPr>
          <w:p w:rsidR="000C775F" w:rsidRPr="00F626F6" w:rsidRDefault="000C775F" w:rsidP="005F31EA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จาก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กิจกรรมจัดหาเงิน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0C775F" w:rsidRPr="008A657D" w:rsidRDefault="00650B50" w:rsidP="008A657D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210,407</w:t>
            </w:r>
          </w:p>
        </w:tc>
      </w:tr>
      <w:tr w:rsidR="000C775F" w:rsidRPr="00F626F6" w:rsidTr="000C775F">
        <w:trPr>
          <w:cantSplit/>
          <w:trHeight w:val="270"/>
        </w:trPr>
        <w:tc>
          <w:tcPr>
            <w:tcW w:w="6311" w:type="dxa"/>
          </w:tcPr>
          <w:p w:rsidR="000C775F" w:rsidRPr="00F626F6" w:rsidRDefault="000C775F" w:rsidP="000F7C18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เงินสดและรายการ</w:t>
            </w:r>
            <w:r w:rsidR="000F7C18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เทียบเท่าเงินสด</w:t>
            </w:r>
            <w:r w:rsidR="00450DA3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ลดลง</w:t>
            </w: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250" w:type="dxa"/>
            <w:tcBorders>
              <w:top w:val="single" w:sz="4" w:space="0" w:color="auto"/>
              <w:bottom w:val="double" w:sz="4" w:space="0" w:color="auto"/>
            </w:tcBorders>
          </w:tcPr>
          <w:p w:rsidR="000C775F" w:rsidRPr="008A657D" w:rsidRDefault="00650B50" w:rsidP="008A657D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(40,100</w:t>
            </w:r>
            <w:r w:rsidR="000C775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</w:tbl>
    <w:p w:rsidR="00462D03" w:rsidRDefault="00462D03" w:rsidP="00462D03">
      <w:pPr>
        <w:tabs>
          <w:tab w:val="num" w:pos="72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462D03" w:rsidRPr="00F626F6" w:rsidRDefault="00462D03" w:rsidP="00462D03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tbl>
      <w:tblPr>
        <w:tblW w:w="9279" w:type="dxa"/>
        <w:tblInd w:w="61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70"/>
        <w:gridCol w:w="1350"/>
        <w:gridCol w:w="180"/>
        <w:gridCol w:w="1359"/>
        <w:gridCol w:w="180"/>
        <w:gridCol w:w="1980"/>
        <w:gridCol w:w="180"/>
        <w:gridCol w:w="1080"/>
      </w:tblGrid>
      <w:tr w:rsidR="00462D03" w:rsidRPr="00F626F6" w:rsidTr="00462D03">
        <w:trPr>
          <w:cantSplit/>
        </w:trPr>
        <w:tc>
          <w:tcPr>
            <w:tcW w:w="2970" w:type="dxa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3519" w:type="dxa"/>
            <w:gridSpan w:val="3"/>
            <w:vAlign w:val="bottom"/>
          </w:tcPr>
          <w:p w:rsidR="00462D03" w:rsidRPr="00F626F6" w:rsidRDefault="00462D03" w:rsidP="00B939C8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31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ธันวาคม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25</w:t>
            </w:r>
            <w:r w:rsidR="00B939C8">
              <w:rPr>
                <w:rFonts w:ascii="Angsana New" w:hAnsi="Angsana New" w:cs="Angsana New"/>
                <w:sz w:val="30"/>
                <w:szCs w:val="30"/>
                <w:lang w:bidi="th-TH"/>
              </w:rPr>
              <w:t>60</w:t>
            </w:r>
          </w:p>
        </w:tc>
        <w:tc>
          <w:tcPr>
            <w:tcW w:w="180" w:type="dxa"/>
            <w:vAlign w:val="bottom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:rsidTr="00462D03">
        <w:trPr>
          <w:cantSplit/>
        </w:trPr>
        <w:tc>
          <w:tcPr>
            <w:tcW w:w="2970" w:type="dxa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Shanghai</w:t>
            </w:r>
          </w:p>
        </w:tc>
        <w:tc>
          <w:tcPr>
            <w:tcW w:w="180" w:type="dxa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:rsidTr="00462D03">
        <w:trPr>
          <w:cantSplit/>
        </w:trPr>
        <w:tc>
          <w:tcPr>
            <w:tcW w:w="2970" w:type="dxa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บริษัท</w:t>
            </w:r>
          </w:p>
        </w:tc>
        <w:tc>
          <w:tcPr>
            <w:tcW w:w="1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Runmao</w:t>
            </w:r>
          </w:p>
        </w:tc>
        <w:tc>
          <w:tcPr>
            <w:tcW w:w="180" w:type="dxa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บริษัทย่อย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อื่นที่</w:t>
            </w: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ไม่มี</w:t>
            </w:r>
          </w:p>
        </w:tc>
        <w:tc>
          <w:tcPr>
            <w:tcW w:w="180" w:type="dxa"/>
            <w:vAlign w:val="bottom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:rsidTr="00462D03">
        <w:trPr>
          <w:cantSplit/>
        </w:trPr>
        <w:tc>
          <w:tcPr>
            <w:tcW w:w="2970" w:type="dxa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เลเท็กซ์</w:t>
            </w:r>
          </w:p>
        </w:tc>
        <w:tc>
          <w:tcPr>
            <w:tcW w:w="1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International</w:t>
            </w:r>
          </w:p>
        </w:tc>
        <w:tc>
          <w:tcPr>
            <w:tcW w:w="180" w:type="dxa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สาระสำคัญ</w:t>
            </w:r>
          </w:p>
        </w:tc>
        <w:tc>
          <w:tcPr>
            <w:tcW w:w="180" w:type="dxa"/>
            <w:vAlign w:val="bottom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:rsidTr="00462D03">
        <w:trPr>
          <w:cantSplit/>
        </w:trPr>
        <w:tc>
          <w:tcPr>
            <w:tcW w:w="2970" w:type="dxa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ซิสเทมส์</w:t>
            </w: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:rsidR="00462D03" w:rsidRPr="00F626F6" w:rsidRDefault="00462D03" w:rsidP="009165C4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Trading </w:t>
            </w:r>
          </w:p>
        </w:tc>
        <w:tc>
          <w:tcPr>
            <w:tcW w:w="180" w:type="dxa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462D03" w:rsidRPr="00F626F6" w:rsidRDefault="00462D03" w:rsidP="009165C4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และตัดรายการ</w:t>
            </w:r>
          </w:p>
        </w:tc>
        <w:tc>
          <w:tcPr>
            <w:tcW w:w="180" w:type="dxa"/>
            <w:vAlign w:val="bottom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:rsidTr="00462D03">
        <w:trPr>
          <w:cantSplit/>
        </w:trPr>
        <w:tc>
          <w:tcPr>
            <w:tcW w:w="2970" w:type="dxa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462D03" w:rsidRPr="00824A3F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จำกัด</w:t>
            </w:r>
            <w:r w:rsidR="00824A3F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="00824A3F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(</w:t>
            </w:r>
            <w:r w:rsidR="00824A3F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val="en-US" w:bidi="th-TH"/>
              </w:rPr>
              <w:t>มหาชน</w:t>
            </w:r>
            <w:r w:rsidR="00824A3F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:rsidR="00462D03" w:rsidRPr="00F626F6" w:rsidRDefault="009165C4" w:rsidP="00462D03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Co.,</w:t>
            </w:r>
            <w:r>
              <w:rPr>
                <w:rFonts w:ascii="Angsana New" w:hAnsi="Angsana New" w:cs="Cordi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="00462D03" w:rsidRPr="00F626F6"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Ltd.</w:t>
            </w:r>
          </w:p>
        </w:tc>
        <w:tc>
          <w:tcPr>
            <w:tcW w:w="180" w:type="dxa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462D03" w:rsidRPr="00F626F6" w:rsidRDefault="009165C4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ระหว่าง</w:t>
            </w:r>
            <w:r w:rsidR="00462D03"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กัน</w:t>
            </w:r>
          </w:p>
        </w:tc>
        <w:tc>
          <w:tcPr>
            <w:tcW w:w="180" w:type="dxa"/>
            <w:vAlign w:val="bottom"/>
          </w:tcPr>
          <w:p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462D03" w:rsidRPr="00117DE7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117DE7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A639E" w:rsidRPr="00F626F6" w:rsidTr="00436FF5">
        <w:trPr>
          <w:cantSplit/>
        </w:trPr>
        <w:tc>
          <w:tcPr>
            <w:tcW w:w="2970" w:type="dxa"/>
          </w:tcPr>
          <w:p w:rsidR="005A639E" w:rsidRPr="00F626F6" w:rsidRDefault="005A639E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309" w:type="dxa"/>
            <w:gridSpan w:val="7"/>
          </w:tcPr>
          <w:p w:rsidR="005A639E" w:rsidRPr="00F626F6" w:rsidRDefault="005A639E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939C8" w:rsidRPr="00F626F6" w:rsidTr="00462D03">
        <w:trPr>
          <w:cantSplit/>
        </w:trPr>
        <w:tc>
          <w:tcPr>
            <w:tcW w:w="2970" w:type="dxa"/>
            <w:vAlign w:val="bottom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350" w:type="dxa"/>
            <w:vAlign w:val="bottom"/>
          </w:tcPr>
          <w:p w:rsidR="00B939C8" w:rsidRPr="002E1449" w:rsidRDefault="00B939C8" w:rsidP="00B939C8">
            <w:pPr>
              <w:pStyle w:val="acctmergecolhdg"/>
              <w:tabs>
                <w:tab w:val="decimal" w:pos="992"/>
              </w:tabs>
              <w:spacing w:line="240" w:lineRule="atLeast"/>
              <w:ind w:right="101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 xml:space="preserve">43.84 </w:t>
            </w:r>
          </w:p>
        </w:tc>
        <w:tc>
          <w:tcPr>
            <w:tcW w:w="180" w:type="dxa"/>
            <w:vAlign w:val="bottom"/>
          </w:tcPr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:rsidR="00B939C8" w:rsidRPr="00F626F6" w:rsidRDefault="00B939C8" w:rsidP="00B939C8">
            <w:pPr>
              <w:pStyle w:val="acctmergecolhdg"/>
              <w:tabs>
                <w:tab w:val="decimal" w:pos="740"/>
              </w:tabs>
              <w:spacing w:line="240" w:lineRule="atLeast"/>
              <w:ind w:right="191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 xml:space="preserve">       45.00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B939C8" w:rsidRPr="00F626F6" w:rsidTr="00462D03">
        <w:trPr>
          <w:cantSplit/>
        </w:trPr>
        <w:tc>
          <w:tcPr>
            <w:tcW w:w="2970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350" w:type="dxa"/>
          </w:tcPr>
          <w:p w:rsidR="00B939C8" w:rsidRPr="00F626F6" w:rsidRDefault="00B939C8" w:rsidP="00B939C8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323,562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:rsidR="00B939C8" w:rsidRPr="00F626F6" w:rsidRDefault="00B939C8" w:rsidP="00B939C8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A67C1A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109,233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B939C8" w:rsidRPr="00F626F6" w:rsidTr="00462D03">
        <w:trPr>
          <w:cantSplit/>
        </w:trPr>
        <w:tc>
          <w:tcPr>
            <w:tcW w:w="2970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350" w:type="dxa"/>
          </w:tcPr>
          <w:p w:rsidR="00B939C8" w:rsidRPr="00F626F6" w:rsidRDefault="00B939C8" w:rsidP="00B939C8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487,759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:rsidR="00B939C8" w:rsidRPr="00F626F6" w:rsidRDefault="00B939C8" w:rsidP="00B939C8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A67C1A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829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B939C8" w:rsidRPr="00F626F6" w:rsidTr="00462D03">
        <w:trPr>
          <w:cantSplit/>
        </w:trPr>
        <w:tc>
          <w:tcPr>
            <w:tcW w:w="2970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350" w:type="dxa"/>
          </w:tcPr>
          <w:p w:rsidR="00B939C8" w:rsidRPr="00F626F6" w:rsidRDefault="00B939C8" w:rsidP="00B939C8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(204,810)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:rsidR="00B939C8" w:rsidRPr="00F626F6" w:rsidRDefault="00B939C8" w:rsidP="00B939C8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(48,461)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B939C8" w:rsidRPr="00F626F6" w:rsidTr="00462D03">
        <w:trPr>
          <w:cantSplit/>
        </w:trPr>
        <w:tc>
          <w:tcPr>
            <w:tcW w:w="2970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939C8" w:rsidRPr="00F626F6" w:rsidRDefault="00B939C8" w:rsidP="00B939C8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(237,296)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:rsidR="00B939C8" w:rsidRPr="00F626F6" w:rsidRDefault="00B939C8" w:rsidP="00B939C8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A67C1A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B939C8" w:rsidRPr="00F626F6" w:rsidTr="00462D03">
        <w:trPr>
          <w:cantSplit/>
        </w:trPr>
        <w:tc>
          <w:tcPr>
            <w:tcW w:w="2970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B939C8" w:rsidRPr="00F626F6" w:rsidRDefault="00B939C8" w:rsidP="00B939C8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369,215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:rsidR="00B939C8" w:rsidRPr="00F626F6" w:rsidRDefault="00B939C8" w:rsidP="00B939C8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61,601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B939C8" w:rsidRPr="00F626F6" w:rsidTr="00462D03">
        <w:trPr>
          <w:cantSplit/>
        </w:trPr>
        <w:tc>
          <w:tcPr>
            <w:tcW w:w="2970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B939C8" w:rsidRDefault="00B939C8" w:rsidP="00B939C8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  <w:p w:rsidR="00B939C8" w:rsidRPr="00F626F6" w:rsidRDefault="00B939C8" w:rsidP="00B939C8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161,864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</w:tcPr>
          <w:p w:rsidR="00B939C8" w:rsidRPr="00A67C1A" w:rsidRDefault="00B939C8" w:rsidP="00B939C8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  <w:p w:rsidR="00B939C8" w:rsidRPr="00F626F6" w:rsidRDefault="00B939C8" w:rsidP="00B939C8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27,720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B939C8" w:rsidRPr="00C4384A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C4384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32,048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939C8" w:rsidRPr="003626AD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  <w:p w:rsidR="00B939C8" w:rsidRPr="00F626F6" w:rsidRDefault="00B939C8" w:rsidP="00B939C8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bCs/>
                <w:sz w:val="30"/>
                <w:szCs w:val="30"/>
                <w:lang w:val="en-US" w:bidi="th-TH"/>
              </w:rPr>
              <w:t>221,632</w:t>
            </w:r>
          </w:p>
        </w:tc>
      </w:tr>
      <w:tr w:rsidR="00B939C8" w:rsidRPr="00F626F6" w:rsidTr="00462D03">
        <w:trPr>
          <w:cantSplit/>
          <w:trHeight w:val="270"/>
        </w:trPr>
        <w:tc>
          <w:tcPr>
            <w:tcW w:w="2970" w:type="dxa"/>
          </w:tcPr>
          <w:p w:rsidR="00B939C8" w:rsidRPr="00F626F6" w:rsidRDefault="00B939C8" w:rsidP="00B939C8">
            <w:pPr>
              <w:pStyle w:val="ListBullet3"/>
              <w:ind w:left="191" w:hanging="180"/>
              <w:rPr>
                <w:rFonts w:ascii="Times New Roman" w:eastAsia="Cordia New" w:hAnsi="Times New Roman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939C8" w:rsidRPr="00F626F6" w:rsidTr="00462D03">
        <w:trPr>
          <w:cantSplit/>
          <w:trHeight w:val="270"/>
        </w:trPr>
        <w:tc>
          <w:tcPr>
            <w:tcW w:w="2970" w:type="dxa"/>
          </w:tcPr>
          <w:p w:rsidR="00B939C8" w:rsidRPr="00F626F6" w:rsidRDefault="00B939C8" w:rsidP="00B939C8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Times New Roman" w:eastAsia="Cordia New" w:hAnsi="Times New Roman" w:cs="Angsana New"/>
                <w:sz w:val="30"/>
                <w:szCs w:val="30"/>
              </w:rPr>
              <w:br w:type="page"/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</w:rPr>
              <w:t>รายได้</w:t>
            </w:r>
          </w:p>
        </w:tc>
        <w:tc>
          <w:tcPr>
            <w:tcW w:w="1350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753,468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1,214,543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939C8" w:rsidRPr="00F626F6" w:rsidTr="00462D03">
        <w:trPr>
          <w:cantSplit/>
          <w:trHeight w:val="270"/>
        </w:trPr>
        <w:tc>
          <w:tcPr>
            <w:tcW w:w="2970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กำไร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109,130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10,398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939C8" w:rsidRPr="00F626F6" w:rsidTr="00462D03">
        <w:trPr>
          <w:cantSplit/>
          <w:trHeight w:val="270"/>
        </w:trPr>
        <w:tc>
          <w:tcPr>
            <w:tcW w:w="2970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109,064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10,398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939C8" w:rsidRPr="00F626F6" w:rsidTr="00462D03">
        <w:trPr>
          <w:cantSplit/>
          <w:trHeight w:val="270"/>
        </w:trPr>
        <w:tc>
          <w:tcPr>
            <w:tcW w:w="2970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กำไร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(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)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ที่แบ่งให้กับส่วนได้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   </w:t>
            </w:r>
          </w:p>
          <w:p w:rsidR="00B939C8" w:rsidRPr="00F626F6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left="191" w:hanging="191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    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เสียที่ไม่มีอำนาจควบคุม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B939C8" w:rsidRDefault="00B939C8" w:rsidP="00B939C8">
            <w:pPr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B939C8" w:rsidRPr="00F626F6" w:rsidRDefault="00B939C8" w:rsidP="00B939C8">
            <w:pPr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47,843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</w:tcPr>
          <w:p w:rsidR="00B939C8" w:rsidRDefault="00B939C8" w:rsidP="00B939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4,679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B939C8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(2,553)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939C8" w:rsidRPr="003626AD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49,969</w:t>
            </w:r>
          </w:p>
        </w:tc>
      </w:tr>
      <w:tr w:rsidR="00B939C8" w:rsidRPr="00F626F6" w:rsidTr="00462D03">
        <w:trPr>
          <w:cantSplit/>
          <w:trHeight w:val="270"/>
        </w:trPr>
        <w:tc>
          <w:tcPr>
            <w:tcW w:w="2970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กำไร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(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)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เบ็ดเสร็จอื่น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ที่แบ่งให้กับส่วนได้เสียที่ไม่มีอำนาจควบคุม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</w:tcPr>
          <w:p w:rsidR="00B939C8" w:rsidRDefault="00B939C8" w:rsidP="00B939C8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:rsidR="00B939C8" w:rsidRDefault="00B939C8" w:rsidP="00B939C8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47,814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double" w:sz="4" w:space="0" w:color="auto"/>
              <w:bottom w:val="double" w:sz="4" w:space="0" w:color="auto"/>
            </w:tcBorders>
          </w:tcPr>
          <w:p w:rsidR="00B939C8" w:rsidRDefault="00B939C8" w:rsidP="00B939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:rsidR="00B939C8" w:rsidRDefault="00B939C8" w:rsidP="00B939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4,679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:rsidR="00B939C8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B939C8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(3,091)</w:t>
            </w:r>
          </w:p>
        </w:tc>
        <w:tc>
          <w:tcPr>
            <w:tcW w:w="18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939C8" w:rsidRPr="003626AD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:rsidR="00B939C8" w:rsidRPr="003626AD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49,402</w:t>
            </w:r>
          </w:p>
        </w:tc>
      </w:tr>
    </w:tbl>
    <w:p w:rsidR="00462D03" w:rsidRDefault="00462D03" w:rsidP="00462D03"/>
    <w:p w:rsidR="00462D03" w:rsidRPr="003B2E36" w:rsidRDefault="00462D03" w:rsidP="00462D03">
      <w:pPr>
        <w:rPr>
          <w:sz w:val="16"/>
          <w:szCs w:val="16"/>
        </w:rPr>
      </w:pPr>
      <w:r>
        <w:br w:type="page"/>
      </w:r>
    </w:p>
    <w:tbl>
      <w:tblPr>
        <w:tblW w:w="9360" w:type="dxa"/>
        <w:tblInd w:w="3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051"/>
        <w:gridCol w:w="2059"/>
        <w:gridCol w:w="360"/>
        <w:gridCol w:w="1890"/>
      </w:tblGrid>
      <w:tr w:rsidR="005A639E" w:rsidRPr="00F626F6" w:rsidTr="00824A3F">
        <w:trPr>
          <w:cantSplit/>
        </w:trPr>
        <w:tc>
          <w:tcPr>
            <w:tcW w:w="5051" w:type="dxa"/>
          </w:tcPr>
          <w:p w:rsidR="005A639E" w:rsidRPr="00F626F6" w:rsidRDefault="005A639E" w:rsidP="00436FF5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309" w:type="dxa"/>
            <w:gridSpan w:val="3"/>
            <w:vAlign w:val="bottom"/>
          </w:tcPr>
          <w:p w:rsidR="005A639E" w:rsidRPr="00F626F6" w:rsidRDefault="005A639E" w:rsidP="00B939C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31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ธันวาคม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25</w:t>
            </w:r>
            <w:r w:rsidR="00B939C8">
              <w:rPr>
                <w:rFonts w:ascii="Angsana New" w:hAnsi="Angsana New" w:cs="Angsana New"/>
                <w:sz w:val="30"/>
                <w:szCs w:val="30"/>
                <w:lang w:bidi="th-TH"/>
              </w:rPr>
              <w:t>60</w:t>
            </w:r>
          </w:p>
        </w:tc>
      </w:tr>
      <w:tr w:rsidR="005A639E" w:rsidRPr="005A639E" w:rsidTr="00824A3F">
        <w:trPr>
          <w:cantSplit/>
        </w:trPr>
        <w:tc>
          <w:tcPr>
            <w:tcW w:w="5051" w:type="dxa"/>
          </w:tcPr>
          <w:p w:rsidR="005A639E" w:rsidRPr="00F626F6" w:rsidRDefault="005A639E" w:rsidP="00436FF5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059" w:type="dxa"/>
            <w:vAlign w:val="bottom"/>
          </w:tcPr>
          <w:p w:rsidR="005A639E" w:rsidRPr="00F626F6" w:rsidRDefault="005A639E" w:rsidP="00436FF5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360" w:type="dxa"/>
            <w:vAlign w:val="bottom"/>
          </w:tcPr>
          <w:p w:rsidR="005A639E" w:rsidRPr="00F626F6" w:rsidRDefault="005A639E" w:rsidP="00436FF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5A639E" w:rsidRPr="005A639E" w:rsidRDefault="005A639E" w:rsidP="00436FF5">
            <w:pPr>
              <w:pStyle w:val="acctmergecolhdg"/>
              <w:spacing w:line="240" w:lineRule="atLeast"/>
              <w:rPr>
                <w:rFonts w:ascii="Angsana New" w:hAnsi="Angsana New" w:cstheme="minorBidi"/>
                <w:sz w:val="30"/>
                <w:szCs w:val="38"/>
                <w:lang w:bidi="th-TH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Shanghai</w:t>
            </w:r>
            <w:r>
              <w:rPr>
                <w:rFonts w:ascii="Angsana New" w:hAnsi="Angsana New" w:cstheme="minorBidi" w:hint="cs"/>
                <w:sz w:val="30"/>
                <w:szCs w:val="38"/>
                <w:cs/>
                <w:lang w:bidi="th-TH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Runmao</w:t>
            </w:r>
          </w:p>
        </w:tc>
      </w:tr>
      <w:tr w:rsidR="005A639E" w:rsidRPr="005A639E" w:rsidTr="00824A3F">
        <w:trPr>
          <w:cantSplit/>
        </w:trPr>
        <w:tc>
          <w:tcPr>
            <w:tcW w:w="5051" w:type="dxa"/>
          </w:tcPr>
          <w:p w:rsidR="005A639E" w:rsidRPr="00F626F6" w:rsidRDefault="005A639E" w:rsidP="00436FF5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059" w:type="dxa"/>
            <w:vAlign w:val="bottom"/>
          </w:tcPr>
          <w:p w:rsidR="005A639E" w:rsidRPr="005A639E" w:rsidRDefault="005A639E" w:rsidP="00436FF5">
            <w:pPr>
              <w:pStyle w:val="acctmergecolhdg"/>
              <w:spacing w:line="240" w:lineRule="atLeast"/>
              <w:ind w:left="-79" w:right="-79"/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บริษัท</w:t>
            </w:r>
            <w:r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เลเท็กซ์</w:t>
            </w:r>
          </w:p>
        </w:tc>
        <w:tc>
          <w:tcPr>
            <w:tcW w:w="360" w:type="dxa"/>
            <w:vAlign w:val="bottom"/>
          </w:tcPr>
          <w:p w:rsidR="005A639E" w:rsidRPr="00F626F6" w:rsidRDefault="005A639E" w:rsidP="00436FF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5A639E" w:rsidRPr="005A639E" w:rsidRDefault="005A639E" w:rsidP="00436FF5">
            <w:pPr>
              <w:pStyle w:val="acctmergecolhdg"/>
              <w:spacing w:line="240" w:lineRule="atLeast"/>
              <w:rPr>
                <w:rFonts w:ascii="Angsana New" w:hAnsi="Angsana New" w:cstheme="minorBidi"/>
                <w:b w:val="0"/>
                <w:bCs/>
                <w:sz w:val="30"/>
                <w:szCs w:val="38"/>
                <w:lang w:bidi="th-TH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International</w:t>
            </w:r>
          </w:p>
        </w:tc>
      </w:tr>
      <w:tr w:rsidR="005A639E" w:rsidRPr="00F626F6" w:rsidTr="00824A3F">
        <w:trPr>
          <w:cantSplit/>
        </w:trPr>
        <w:tc>
          <w:tcPr>
            <w:tcW w:w="5051" w:type="dxa"/>
          </w:tcPr>
          <w:p w:rsidR="005A639E" w:rsidRPr="00F626F6" w:rsidRDefault="005A639E" w:rsidP="00436FF5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059" w:type="dxa"/>
            <w:vAlign w:val="bottom"/>
          </w:tcPr>
          <w:p w:rsidR="005A639E" w:rsidRPr="00824A3F" w:rsidRDefault="005A639E" w:rsidP="008A657D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ซิสเทมส์</w:t>
            </w:r>
            <w:r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="008A657D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จำกัด</w:t>
            </w:r>
            <w:r w:rsidR="00824A3F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="00824A3F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(</w:t>
            </w:r>
            <w:r w:rsidR="00824A3F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val="en-US" w:bidi="th-TH"/>
              </w:rPr>
              <w:t>มหาชน</w:t>
            </w:r>
            <w:r w:rsidR="00824A3F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360" w:type="dxa"/>
            <w:vAlign w:val="bottom"/>
          </w:tcPr>
          <w:p w:rsidR="005A639E" w:rsidRPr="00F626F6" w:rsidRDefault="005A639E" w:rsidP="00436FF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5A639E" w:rsidRPr="00F626F6" w:rsidRDefault="005A639E" w:rsidP="00436FF5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Trading </w:t>
            </w:r>
            <w:r w:rsidRPr="00F626F6"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Co.,</w:t>
            </w:r>
            <w:r>
              <w:rPr>
                <w:rFonts w:ascii="Angsana New" w:hAnsi="Angsana New" w:cs="Cordia New" w:hint="cs"/>
                <w:sz w:val="30"/>
                <w:szCs w:val="30"/>
                <w:cs/>
                <w:lang w:val="en-US" w:bidi="th-TH"/>
              </w:rPr>
              <w:t xml:space="preserve"> </w:t>
            </w:r>
            <w:r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Ltd</w:t>
            </w:r>
            <w:r w:rsidR="00E462D8"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.</w:t>
            </w:r>
          </w:p>
        </w:tc>
      </w:tr>
      <w:tr w:rsidR="005A639E" w:rsidRPr="00F626F6" w:rsidTr="00824A3F">
        <w:trPr>
          <w:cantSplit/>
        </w:trPr>
        <w:tc>
          <w:tcPr>
            <w:tcW w:w="5051" w:type="dxa"/>
          </w:tcPr>
          <w:p w:rsidR="005A639E" w:rsidRPr="00F626F6" w:rsidRDefault="005A639E" w:rsidP="00436FF5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309" w:type="dxa"/>
            <w:gridSpan w:val="3"/>
            <w:vAlign w:val="bottom"/>
          </w:tcPr>
          <w:p w:rsidR="005A639E" w:rsidRPr="00F626F6" w:rsidRDefault="005A639E" w:rsidP="00436FF5">
            <w:pPr>
              <w:pStyle w:val="acctmergecolhdg"/>
              <w:spacing w:line="240" w:lineRule="atLeast"/>
              <w:rPr>
                <w:rFonts w:ascii="Angsana New" w:hAnsi="Angsana New" w:cs="Cordi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939C8" w:rsidRPr="00F626F6" w:rsidTr="00824A3F">
        <w:trPr>
          <w:cantSplit/>
          <w:trHeight w:val="270"/>
        </w:trPr>
        <w:tc>
          <w:tcPr>
            <w:tcW w:w="5051" w:type="dxa"/>
            <w:vAlign w:val="bottom"/>
          </w:tcPr>
          <w:p w:rsidR="00B939C8" w:rsidRPr="00F626F6" w:rsidRDefault="00B939C8" w:rsidP="00600D3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2059" w:type="dxa"/>
            <w:vAlign w:val="bottom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76,839</w:t>
            </w:r>
          </w:p>
        </w:tc>
        <w:tc>
          <w:tcPr>
            <w:tcW w:w="360" w:type="dxa"/>
            <w:vAlign w:val="bottom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44,794</w:t>
            </w:r>
          </w:p>
        </w:tc>
      </w:tr>
      <w:tr w:rsidR="00B939C8" w:rsidRPr="00F626F6" w:rsidTr="00824A3F">
        <w:trPr>
          <w:cantSplit/>
          <w:trHeight w:val="270"/>
        </w:trPr>
        <w:tc>
          <w:tcPr>
            <w:tcW w:w="5051" w:type="dxa"/>
            <w:vAlign w:val="bottom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</w:t>
            </w:r>
            <w:r w:rsidR="0007299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จาก </w:t>
            </w:r>
            <w:r w:rsidR="0007299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ใช้ไปใน</w:t>
            </w:r>
            <w:r w:rsidR="0007299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)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กิจกรรมลงทุน</w:t>
            </w:r>
          </w:p>
        </w:tc>
        <w:tc>
          <w:tcPr>
            <w:tcW w:w="2059" w:type="dxa"/>
            <w:vAlign w:val="bottom"/>
          </w:tcPr>
          <w:p w:rsidR="00B939C8" w:rsidRPr="008A657D" w:rsidRDefault="00B939C8" w:rsidP="00B939C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(94,674)</w:t>
            </w:r>
          </w:p>
        </w:tc>
        <w:tc>
          <w:tcPr>
            <w:tcW w:w="360" w:type="dxa"/>
            <w:vAlign w:val="bottom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101</w:t>
            </w:r>
          </w:p>
        </w:tc>
      </w:tr>
      <w:tr w:rsidR="00B939C8" w:rsidRPr="00F626F6" w:rsidTr="00824A3F">
        <w:trPr>
          <w:cantSplit/>
          <w:trHeight w:val="270"/>
        </w:trPr>
        <w:tc>
          <w:tcPr>
            <w:tcW w:w="5051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จาก</w:t>
            </w:r>
            <w:r w:rsidR="0007299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="0007299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072993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ใช้ไปใน</w:t>
            </w:r>
            <w:r w:rsidR="0007299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  <w:r w:rsidR="00072993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กิจกรรมจัดหาเงิน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B939C8" w:rsidRPr="008A657D" w:rsidRDefault="00B939C8" w:rsidP="00B939C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47,420</w:t>
            </w:r>
          </w:p>
        </w:tc>
        <w:tc>
          <w:tcPr>
            <w:tcW w:w="36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(32,964)</w:t>
            </w:r>
          </w:p>
        </w:tc>
      </w:tr>
      <w:tr w:rsidR="00B939C8" w:rsidRPr="00F626F6" w:rsidTr="00824A3F">
        <w:trPr>
          <w:cantSplit/>
          <w:trHeight w:val="270"/>
        </w:trPr>
        <w:tc>
          <w:tcPr>
            <w:tcW w:w="5051" w:type="dxa"/>
          </w:tcPr>
          <w:p w:rsidR="00B939C8" w:rsidRPr="00F626F6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เงินสดและรายการ</w:t>
            </w:r>
            <w:r w:rsidR="009A783A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เทียบเท่าเงินสดเพิ่มขึ้น</w:t>
            </w: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059" w:type="dxa"/>
            <w:tcBorders>
              <w:top w:val="single" w:sz="4" w:space="0" w:color="auto"/>
              <w:bottom w:val="double" w:sz="4" w:space="0" w:color="auto"/>
            </w:tcBorders>
          </w:tcPr>
          <w:p w:rsidR="00B939C8" w:rsidRPr="008A657D" w:rsidRDefault="00B939C8" w:rsidP="00B939C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A657D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29,585</w:t>
            </w:r>
          </w:p>
        </w:tc>
        <w:tc>
          <w:tcPr>
            <w:tcW w:w="360" w:type="dxa"/>
          </w:tcPr>
          <w:p w:rsidR="00B939C8" w:rsidRPr="00F626F6" w:rsidRDefault="00B939C8" w:rsidP="00B939C8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:rsidR="00B939C8" w:rsidRPr="008A657D" w:rsidRDefault="00B939C8" w:rsidP="00B939C8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CA4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11,931</w:t>
            </w:r>
          </w:p>
        </w:tc>
      </w:tr>
    </w:tbl>
    <w:p w:rsidR="00697F67" w:rsidRPr="00072993" w:rsidRDefault="00697F67" w:rsidP="00697F67">
      <w:pPr>
        <w:ind w:left="540" w:right="-45"/>
        <w:jc w:val="thaiDistribute"/>
        <w:rPr>
          <w:rFonts w:ascii="Angsana New" w:hAnsi="Angsana New"/>
          <w:b/>
          <w:bCs/>
          <w:snapToGrid w:val="0"/>
          <w:sz w:val="18"/>
          <w:szCs w:val="18"/>
          <w:lang w:eastAsia="th-TH"/>
        </w:rPr>
      </w:pPr>
    </w:p>
    <w:p w:rsidR="00697F67" w:rsidRPr="00090420" w:rsidRDefault="00697F67" w:rsidP="00697F67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 w:rsidRPr="00090420">
        <w:rPr>
          <w:rFonts w:ascii="Angsana New" w:hAnsi="Angsana New"/>
          <w:b/>
          <w:bCs/>
          <w:sz w:val="30"/>
          <w:szCs w:val="30"/>
          <w:cs/>
        </w:rPr>
        <w:t>เงินลงทุนระยะยาวอื่น</w:t>
      </w:r>
    </w:p>
    <w:p w:rsidR="00697F67" w:rsidRPr="00072993" w:rsidRDefault="00697F67" w:rsidP="00697F67">
      <w:pPr>
        <w:ind w:right="-45"/>
        <w:jc w:val="thaiDistribute"/>
        <w:rPr>
          <w:rFonts w:ascii="Angsana New" w:hAnsi="Angsana New"/>
          <w:sz w:val="18"/>
          <w:szCs w:val="18"/>
          <w:lang w:val="en-GB"/>
        </w:rPr>
      </w:pPr>
    </w:p>
    <w:tbl>
      <w:tblPr>
        <w:tblW w:w="9443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451"/>
        <w:gridCol w:w="1054"/>
        <w:gridCol w:w="278"/>
        <w:gridCol w:w="1067"/>
        <w:gridCol w:w="242"/>
        <w:gridCol w:w="1058"/>
        <w:gridCol w:w="249"/>
        <w:gridCol w:w="1044"/>
      </w:tblGrid>
      <w:tr w:rsidR="00697F67" w:rsidRPr="00F626F6" w:rsidTr="00600D3F">
        <w:tc>
          <w:tcPr>
            <w:tcW w:w="2357" w:type="pct"/>
          </w:tcPr>
          <w:p w:rsidR="00697F67" w:rsidRPr="00F626F6" w:rsidRDefault="00697F67" w:rsidP="007F524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0" w:type="pct"/>
            <w:gridSpan w:val="3"/>
          </w:tcPr>
          <w:p w:rsidR="00697F67" w:rsidRPr="00F626F6" w:rsidRDefault="00697F67" w:rsidP="007F524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:rsidR="00697F67" w:rsidRPr="00F626F6" w:rsidRDefault="00697F67" w:rsidP="007F524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5" w:type="pct"/>
            <w:gridSpan w:val="3"/>
          </w:tcPr>
          <w:p w:rsidR="00697F67" w:rsidRPr="00F626F6" w:rsidRDefault="00697F67" w:rsidP="007F524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97F67" w:rsidRPr="00F626F6" w:rsidTr="00600D3F">
        <w:tc>
          <w:tcPr>
            <w:tcW w:w="2357" w:type="pct"/>
          </w:tcPr>
          <w:p w:rsidR="00697F67" w:rsidRPr="00F626F6" w:rsidRDefault="00697F67" w:rsidP="007F524E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</w:tcPr>
          <w:p w:rsidR="00697F67" w:rsidRPr="00F626F6" w:rsidRDefault="00697F67" w:rsidP="007F524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47" w:type="pct"/>
          </w:tcPr>
          <w:p w:rsidR="00697F67" w:rsidRPr="00F626F6" w:rsidRDefault="00697F67" w:rsidP="007F524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5" w:type="pct"/>
          </w:tcPr>
          <w:p w:rsidR="00697F67" w:rsidRPr="00F626F6" w:rsidRDefault="00697F67" w:rsidP="007F524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28" w:type="pct"/>
          </w:tcPr>
          <w:p w:rsidR="00697F67" w:rsidRPr="00F626F6" w:rsidRDefault="00697F67" w:rsidP="007F524E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697F67" w:rsidRPr="00F626F6" w:rsidRDefault="00697F67" w:rsidP="007F524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32" w:type="pct"/>
          </w:tcPr>
          <w:p w:rsidR="00697F67" w:rsidRPr="00F626F6" w:rsidRDefault="00697F67" w:rsidP="007F524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3" w:type="pct"/>
          </w:tcPr>
          <w:p w:rsidR="00697F67" w:rsidRPr="00F626F6" w:rsidRDefault="00697F67" w:rsidP="007F524E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697F67" w:rsidRPr="00F626F6" w:rsidTr="00600D3F">
        <w:tc>
          <w:tcPr>
            <w:tcW w:w="2357" w:type="pct"/>
          </w:tcPr>
          <w:p w:rsidR="00697F67" w:rsidRPr="00F626F6" w:rsidRDefault="00697F67" w:rsidP="007F524E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43" w:type="pct"/>
            <w:gridSpan w:val="7"/>
          </w:tcPr>
          <w:p w:rsidR="00697F67" w:rsidRPr="00F626F6" w:rsidRDefault="00697F67" w:rsidP="007F524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697F67" w:rsidRPr="00F626F6" w:rsidTr="00600D3F">
        <w:tc>
          <w:tcPr>
            <w:tcW w:w="2357" w:type="pct"/>
          </w:tcPr>
          <w:p w:rsidR="00697F67" w:rsidRPr="00F626F6" w:rsidRDefault="00697F67" w:rsidP="007F524E">
            <w:pPr>
              <w:ind w:left="9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หลักทรัพย์จดทะเบียนเผื่อขาย</w:t>
            </w:r>
          </w:p>
        </w:tc>
        <w:tc>
          <w:tcPr>
            <w:tcW w:w="558" w:type="pct"/>
          </w:tcPr>
          <w:p w:rsidR="00697F67" w:rsidRPr="00F626F6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1,249</w:t>
            </w:r>
          </w:p>
        </w:tc>
        <w:tc>
          <w:tcPr>
            <w:tcW w:w="147" w:type="pct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:rsidR="00697F67" w:rsidRPr="00F626F6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1,249</w:t>
            </w:r>
          </w:p>
        </w:tc>
        <w:tc>
          <w:tcPr>
            <w:tcW w:w="128" w:type="pct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697F67" w:rsidRPr="00F626F6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1,249</w:t>
            </w:r>
          </w:p>
        </w:tc>
        <w:tc>
          <w:tcPr>
            <w:tcW w:w="132" w:type="pct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:rsidR="00697F67" w:rsidRPr="00F626F6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1,249</w:t>
            </w:r>
          </w:p>
        </w:tc>
      </w:tr>
      <w:tr w:rsidR="00697F67" w:rsidRPr="00F626F6" w:rsidTr="00600D3F">
        <w:tc>
          <w:tcPr>
            <w:tcW w:w="2357" w:type="pct"/>
          </w:tcPr>
          <w:p w:rsidR="00697F67" w:rsidRPr="00F626F6" w:rsidRDefault="00697F67" w:rsidP="007F524E">
            <w:pPr>
              <w:ind w:left="9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8" w:type="pct"/>
          </w:tcPr>
          <w:p w:rsidR="00697F67" w:rsidRPr="00F626F6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:rsidR="00697F67" w:rsidRPr="00F626F6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697F67" w:rsidRPr="00F626F6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:rsidR="00697F67" w:rsidRPr="00F626F6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7F67" w:rsidRPr="00F626F6" w:rsidTr="00600D3F">
        <w:tc>
          <w:tcPr>
            <w:tcW w:w="2357" w:type="pct"/>
            <w:shd w:val="clear" w:color="auto" w:fill="auto"/>
          </w:tcPr>
          <w:p w:rsidR="00697F67" w:rsidRPr="00780389" w:rsidRDefault="00697F67" w:rsidP="007F524E">
            <w:pPr>
              <w:ind w:left="9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8038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558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7F67" w:rsidRPr="00F626F6" w:rsidTr="00600D3F">
        <w:tc>
          <w:tcPr>
            <w:tcW w:w="2357" w:type="pct"/>
            <w:shd w:val="clear" w:color="auto" w:fill="auto"/>
          </w:tcPr>
          <w:p w:rsidR="00697F67" w:rsidRPr="008119EB" w:rsidRDefault="00697F67" w:rsidP="007F524E">
            <w:pPr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9EB">
              <w:rPr>
                <w:rFonts w:ascii="Angsana New" w:hAnsi="Angsana New"/>
                <w:sz w:val="30"/>
                <w:szCs w:val="30"/>
                <w:cs/>
                <w:lang w:val="th-TH"/>
              </w:rPr>
              <w:t>บริษัท ด</w:t>
            </w:r>
            <w:r w:rsidRPr="008119EB">
              <w:rPr>
                <w:rFonts w:ascii="Angsana New" w:hAnsi="Angsana New"/>
                <w:sz w:val="30"/>
                <w:szCs w:val="30"/>
                <w:cs/>
              </w:rPr>
              <w:t>๊</w:t>
            </w:r>
            <w:r w:rsidRPr="008119EB">
              <w:rPr>
                <w:rFonts w:ascii="Angsana New" w:hAnsi="Angsana New"/>
                <w:sz w:val="30"/>
                <w:szCs w:val="30"/>
                <w:cs/>
                <w:lang w:val="th-TH"/>
              </w:rPr>
              <w:t>อกเตอร์บู จำกัด</w:t>
            </w:r>
          </w:p>
        </w:tc>
        <w:tc>
          <w:tcPr>
            <w:tcW w:w="558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5,100</w:t>
            </w:r>
          </w:p>
        </w:tc>
        <w:tc>
          <w:tcPr>
            <w:tcW w:w="147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5,100</w:t>
            </w:r>
          </w:p>
        </w:tc>
        <w:tc>
          <w:tcPr>
            <w:tcW w:w="128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5,100</w:t>
            </w:r>
          </w:p>
        </w:tc>
        <w:tc>
          <w:tcPr>
            <w:tcW w:w="132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5,100</w:t>
            </w:r>
          </w:p>
        </w:tc>
      </w:tr>
      <w:tr w:rsidR="00697F67" w:rsidRPr="00F626F6" w:rsidTr="00600D3F">
        <w:tc>
          <w:tcPr>
            <w:tcW w:w="2357" w:type="pct"/>
            <w:shd w:val="clear" w:color="auto" w:fill="auto"/>
          </w:tcPr>
          <w:p w:rsidR="00697F67" w:rsidRPr="008119EB" w:rsidRDefault="00697F67" w:rsidP="007F524E">
            <w:pPr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8119EB">
              <w:rPr>
                <w:rFonts w:ascii="Angsana New" w:hAnsi="Angsana New"/>
                <w:sz w:val="30"/>
                <w:szCs w:val="30"/>
                <w:cs/>
              </w:rPr>
              <w:t>บริษัท ยูนิเวอร์แซล สตีลดรัม จำกัด</w:t>
            </w:r>
          </w:p>
        </w:tc>
        <w:tc>
          <w:tcPr>
            <w:tcW w:w="558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147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128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132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</w:tr>
      <w:tr w:rsidR="00697F67" w:rsidRPr="00F626F6" w:rsidTr="00600D3F">
        <w:tc>
          <w:tcPr>
            <w:tcW w:w="2357" w:type="pct"/>
            <w:shd w:val="clear" w:color="auto" w:fill="auto"/>
          </w:tcPr>
          <w:p w:rsidR="00697F67" w:rsidRPr="008119EB" w:rsidRDefault="00697F67" w:rsidP="007F524E">
            <w:pPr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9EB">
              <w:rPr>
                <w:rFonts w:ascii="Angsana New" w:hAnsi="Angsana New"/>
                <w:sz w:val="30"/>
                <w:szCs w:val="30"/>
                <w:cs/>
              </w:rPr>
              <w:t>บริษัท สยามสตีลคอนเทนเนอร์ จำกัด</w:t>
            </w:r>
          </w:p>
        </w:tc>
        <w:tc>
          <w:tcPr>
            <w:tcW w:w="558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2,000</w:t>
            </w:r>
          </w:p>
        </w:tc>
        <w:tc>
          <w:tcPr>
            <w:tcW w:w="147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2,000</w:t>
            </w:r>
          </w:p>
        </w:tc>
        <w:tc>
          <w:tcPr>
            <w:tcW w:w="128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2,000</w:t>
            </w:r>
          </w:p>
        </w:tc>
        <w:tc>
          <w:tcPr>
            <w:tcW w:w="132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2,000</w:t>
            </w:r>
          </w:p>
        </w:tc>
      </w:tr>
      <w:tr w:rsidR="00697F67" w:rsidRPr="00F626F6" w:rsidTr="00600D3F">
        <w:tc>
          <w:tcPr>
            <w:tcW w:w="2357" w:type="pct"/>
            <w:shd w:val="clear" w:color="auto" w:fill="auto"/>
          </w:tcPr>
          <w:p w:rsidR="00697F67" w:rsidRPr="008119EB" w:rsidRDefault="00697F67" w:rsidP="007F524E">
            <w:pPr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9EB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119EB">
              <w:rPr>
                <w:rFonts w:ascii="Angsana New" w:hAnsi="Angsana New" w:hint="cs"/>
                <w:sz w:val="30"/>
                <w:szCs w:val="30"/>
                <w:cs/>
              </w:rPr>
              <w:t>ร่วมทุนยางพาราไทย จำกัด</w:t>
            </w:r>
          </w:p>
        </w:tc>
        <w:tc>
          <w:tcPr>
            <w:tcW w:w="558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  <w:tc>
          <w:tcPr>
            <w:tcW w:w="147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  <w:tc>
          <w:tcPr>
            <w:tcW w:w="128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  <w:tc>
          <w:tcPr>
            <w:tcW w:w="132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:rsidR="00697F67" w:rsidRPr="008119EB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</w:tr>
      <w:tr w:rsidR="00697F67" w:rsidRPr="00F626F6" w:rsidTr="00600D3F">
        <w:tc>
          <w:tcPr>
            <w:tcW w:w="2357" w:type="pct"/>
            <w:shd w:val="clear" w:color="auto" w:fill="auto"/>
          </w:tcPr>
          <w:p w:rsidR="00697F67" w:rsidRPr="00F626F6" w:rsidRDefault="00697F67" w:rsidP="007F524E">
            <w:pPr>
              <w:ind w:left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:rsidR="00697F67" w:rsidRPr="00F626F6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111,349</w:t>
            </w:r>
          </w:p>
        </w:tc>
        <w:tc>
          <w:tcPr>
            <w:tcW w:w="147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</w:tcPr>
          <w:p w:rsidR="00697F67" w:rsidRPr="00F626F6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111,349</w:t>
            </w:r>
          </w:p>
        </w:tc>
        <w:tc>
          <w:tcPr>
            <w:tcW w:w="128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:rsidR="00697F67" w:rsidRPr="00F626F6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111,349</w:t>
            </w:r>
          </w:p>
        </w:tc>
        <w:tc>
          <w:tcPr>
            <w:tcW w:w="132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auto"/>
          </w:tcPr>
          <w:p w:rsidR="00697F67" w:rsidRPr="00F626F6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111,349</w:t>
            </w:r>
          </w:p>
        </w:tc>
      </w:tr>
      <w:tr w:rsidR="00697F67" w:rsidRPr="00F626F6" w:rsidTr="00600D3F">
        <w:tc>
          <w:tcPr>
            <w:tcW w:w="2357" w:type="pct"/>
            <w:shd w:val="clear" w:color="auto" w:fill="auto"/>
          </w:tcPr>
          <w:p w:rsidR="00697F67" w:rsidRPr="00F626F6" w:rsidRDefault="00697F67" w:rsidP="007F524E">
            <w:pPr>
              <w:ind w:left="90"/>
              <w:jc w:val="lef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 ค่าเผื่อการด้อยค่าของเงินลงทุน</w:t>
            </w:r>
          </w:p>
        </w:tc>
        <w:tc>
          <w:tcPr>
            <w:tcW w:w="558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(30,149)</w:t>
            </w:r>
          </w:p>
        </w:tc>
        <w:tc>
          <w:tcPr>
            <w:tcW w:w="147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(11,349)</w:t>
            </w:r>
          </w:p>
        </w:tc>
        <w:tc>
          <w:tcPr>
            <w:tcW w:w="128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(30,149)</w:t>
            </w:r>
          </w:p>
        </w:tc>
        <w:tc>
          <w:tcPr>
            <w:tcW w:w="132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(11,349)</w:t>
            </w:r>
          </w:p>
        </w:tc>
      </w:tr>
      <w:tr w:rsidR="00697F67" w:rsidRPr="00F626F6" w:rsidTr="00600D3F">
        <w:trPr>
          <w:trHeight w:val="211"/>
        </w:trPr>
        <w:tc>
          <w:tcPr>
            <w:tcW w:w="2357" w:type="pct"/>
            <w:shd w:val="clear" w:color="auto" w:fill="auto"/>
          </w:tcPr>
          <w:p w:rsidR="00697F67" w:rsidRPr="00F626F6" w:rsidRDefault="00697F67" w:rsidP="007F524E">
            <w:pPr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97F67" w:rsidRPr="00F626F6" w:rsidRDefault="00697F67" w:rsidP="00600D3F">
            <w:pPr>
              <w:tabs>
                <w:tab w:val="decimal" w:pos="75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81,200</w:t>
            </w:r>
          </w:p>
        </w:tc>
        <w:tc>
          <w:tcPr>
            <w:tcW w:w="147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97F67" w:rsidRPr="00F626F6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100,000</w:t>
            </w:r>
          </w:p>
        </w:tc>
        <w:tc>
          <w:tcPr>
            <w:tcW w:w="128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97F67" w:rsidRPr="00F626F6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81,200</w:t>
            </w:r>
          </w:p>
        </w:tc>
        <w:tc>
          <w:tcPr>
            <w:tcW w:w="132" w:type="pct"/>
            <w:shd w:val="clear" w:color="auto" w:fill="auto"/>
          </w:tcPr>
          <w:p w:rsidR="00697F67" w:rsidRPr="00F626F6" w:rsidRDefault="00697F67" w:rsidP="007F52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97F67" w:rsidRPr="00F626F6" w:rsidRDefault="00697F67" w:rsidP="007F524E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100,000</w:t>
            </w:r>
          </w:p>
        </w:tc>
      </w:tr>
    </w:tbl>
    <w:p w:rsidR="00697F67" w:rsidRPr="00072993" w:rsidRDefault="00697F67" w:rsidP="00697F67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18"/>
          <w:szCs w:val="18"/>
        </w:rPr>
      </w:pPr>
    </w:p>
    <w:p w:rsidR="00C93512" w:rsidRDefault="00697F67" w:rsidP="001306AC">
      <w:pPr>
        <w:tabs>
          <w:tab w:val="left" w:pos="720"/>
        </w:tabs>
        <w:ind w:left="450" w:right="-27"/>
        <w:jc w:val="thaiDistribute"/>
        <w:rPr>
          <w:rFonts w:ascii="Angsana New" w:hAnsi="Angsana New"/>
          <w:sz w:val="30"/>
          <w:szCs w:val="30"/>
        </w:rPr>
      </w:pPr>
      <w:r w:rsidRPr="001306AC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Pr="001306AC">
        <w:rPr>
          <w:rFonts w:ascii="Angsana New" w:hAnsi="Angsana New"/>
          <w:sz w:val="30"/>
          <w:szCs w:val="30"/>
        </w:rPr>
        <w:t xml:space="preserve">2560 </w:t>
      </w:r>
      <w:r w:rsidRPr="001306AC">
        <w:rPr>
          <w:rFonts w:ascii="Angsana New" w:hAnsi="Angsana New"/>
          <w:sz w:val="30"/>
          <w:szCs w:val="30"/>
          <w:cs/>
        </w:rPr>
        <w:t>บริษัทได้มีข้อตกลงร่วมกับการยางแห่งประเทศไทย และบริษัทอื่นในธุรกิจยางพารา ในการจัดตั้งบริษัท ร่วมทุนยางพาราไทย จำกัด เพื่อกำหนดมาตรการขับเคลื่อนการสร้างเสถียรภาพราคายาง โดยมีวัตถุประสงค์เพื่อดำเนินการซื้อขาย แลกเปลี่ยนยางพาราทั้งในประเทศและต่างประเทศ โดยบริษัทดังกล่าวได้จดทะเบียน</w:t>
      </w:r>
      <w:r w:rsidRPr="001306AC">
        <w:rPr>
          <w:rFonts w:ascii="Angsana New" w:hAnsi="Angsana New" w:hint="cs"/>
          <w:sz w:val="30"/>
          <w:szCs w:val="30"/>
          <w:cs/>
        </w:rPr>
        <w:t>จัดตั้ง</w:t>
      </w:r>
      <w:r w:rsidRPr="001306AC">
        <w:rPr>
          <w:rFonts w:ascii="Angsana New" w:hAnsi="Angsana New"/>
          <w:sz w:val="30"/>
          <w:szCs w:val="30"/>
          <w:cs/>
        </w:rPr>
        <w:t xml:space="preserve">บริษัทในเดือนกรกฎาคม </w:t>
      </w:r>
      <w:r w:rsidRPr="001306AC">
        <w:rPr>
          <w:rFonts w:ascii="Angsana New" w:hAnsi="Angsana New"/>
          <w:sz w:val="30"/>
          <w:szCs w:val="30"/>
        </w:rPr>
        <w:t>2560</w:t>
      </w:r>
      <w:r w:rsidRPr="001306AC">
        <w:rPr>
          <w:rFonts w:ascii="Angsana New" w:hAnsi="Angsana New"/>
          <w:sz w:val="30"/>
          <w:szCs w:val="30"/>
          <w:cs/>
        </w:rPr>
        <w:t xml:space="preserve"> ซึ่งมีทุนจดทะเบียน 1</w:t>
      </w:r>
      <w:r w:rsidRPr="001306AC">
        <w:rPr>
          <w:rFonts w:ascii="Angsana New" w:hAnsi="Angsana New"/>
          <w:sz w:val="30"/>
          <w:szCs w:val="30"/>
        </w:rPr>
        <w:t>,200</w:t>
      </w:r>
      <w:r w:rsidRPr="001306AC">
        <w:rPr>
          <w:rFonts w:ascii="Angsana New" w:hAnsi="Angsana New"/>
          <w:sz w:val="30"/>
          <w:szCs w:val="30"/>
          <w:cs/>
        </w:rPr>
        <w:t xml:space="preserve"> ล้านบาท บริษัทได้ตกลงเข้าร่วมลงทุนในบริษัทดังกล่าวจำนวน </w:t>
      </w:r>
      <w:r w:rsidRPr="001306AC">
        <w:rPr>
          <w:rFonts w:ascii="Angsana New" w:hAnsi="Angsana New"/>
          <w:sz w:val="30"/>
          <w:szCs w:val="30"/>
        </w:rPr>
        <w:t>200</w:t>
      </w:r>
      <w:r w:rsidRPr="001306AC">
        <w:rPr>
          <w:rFonts w:ascii="Angsana New" w:hAnsi="Angsana New"/>
          <w:sz w:val="30"/>
          <w:szCs w:val="30"/>
          <w:cs/>
        </w:rPr>
        <w:t xml:space="preserve"> ล้านบาท ถือเป็นสัดส่วนร้อยละ </w:t>
      </w:r>
      <w:r w:rsidR="00311309">
        <w:rPr>
          <w:rFonts w:ascii="Angsana New" w:hAnsi="Angsana New"/>
          <w:sz w:val="30"/>
          <w:szCs w:val="30"/>
        </w:rPr>
        <w:t>16.</w:t>
      </w:r>
      <w:r w:rsidRPr="001306AC">
        <w:rPr>
          <w:rFonts w:ascii="Angsana New" w:hAnsi="Angsana New"/>
          <w:sz w:val="30"/>
          <w:szCs w:val="30"/>
        </w:rPr>
        <w:t>7</w:t>
      </w:r>
      <w:r w:rsidRPr="001306AC">
        <w:rPr>
          <w:rFonts w:ascii="Angsana New" w:hAnsi="Angsana New"/>
          <w:sz w:val="30"/>
          <w:szCs w:val="30"/>
          <w:cs/>
        </w:rPr>
        <w:t xml:space="preserve"> ของทุน</w:t>
      </w:r>
      <w:r w:rsidRPr="001306AC">
        <w:rPr>
          <w:rFonts w:ascii="Angsana New" w:hAnsi="Angsana New" w:hint="cs"/>
          <w:sz w:val="30"/>
          <w:szCs w:val="30"/>
          <w:cs/>
        </w:rPr>
        <w:t>จดทะเบียน</w:t>
      </w:r>
      <w:r w:rsidRPr="001306AC">
        <w:rPr>
          <w:rFonts w:ascii="Angsana New" w:hAnsi="Angsana New"/>
          <w:sz w:val="30"/>
          <w:szCs w:val="30"/>
          <w:cs/>
        </w:rPr>
        <w:t xml:space="preserve"> </w:t>
      </w:r>
      <w:r w:rsidRPr="001306AC">
        <w:rPr>
          <w:rFonts w:ascii="Angsana New" w:hAnsi="Angsana New" w:hint="cs"/>
          <w:sz w:val="30"/>
          <w:szCs w:val="30"/>
          <w:cs/>
        </w:rPr>
        <w:t xml:space="preserve">โดย ณ วันที่ </w:t>
      </w:r>
      <w:r w:rsidRPr="001306AC">
        <w:rPr>
          <w:rFonts w:ascii="Angsana New" w:hAnsi="Angsana New"/>
          <w:sz w:val="30"/>
          <w:szCs w:val="30"/>
        </w:rPr>
        <w:t xml:space="preserve">31 </w:t>
      </w:r>
      <w:r w:rsidRPr="001306AC">
        <w:rPr>
          <w:rFonts w:ascii="Angsana New" w:hAnsi="Angsana New" w:hint="cs"/>
          <w:sz w:val="30"/>
          <w:szCs w:val="30"/>
          <w:cs/>
        </w:rPr>
        <w:t>ธันวาคม</w:t>
      </w:r>
      <w:r w:rsidRPr="001306AC">
        <w:rPr>
          <w:rFonts w:ascii="Angsana New" w:hAnsi="Angsana New"/>
          <w:sz w:val="30"/>
          <w:szCs w:val="30"/>
        </w:rPr>
        <w:t xml:space="preserve"> 2560 </w:t>
      </w:r>
      <w:r w:rsidRPr="001306AC">
        <w:rPr>
          <w:rFonts w:ascii="Angsana New" w:hAnsi="Angsana New" w:hint="cs"/>
          <w:sz w:val="30"/>
          <w:szCs w:val="30"/>
          <w:cs/>
        </w:rPr>
        <w:t>บริษัท</w:t>
      </w:r>
      <w:r w:rsidRPr="001306AC">
        <w:rPr>
          <w:rFonts w:ascii="Angsana New" w:hAnsi="Angsana New"/>
          <w:sz w:val="30"/>
          <w:szCs w:val="30"/>
          <w:cs/>
        </w:rPr>
        <w:t>ได้ชำระค่าหุ้นแล้ว</w:t>
      </w:r>
      <w:r w:rsidRPr="001306AC">
        <w:rPr>
          <w:rFonts w:ascii="Angsana New" w:hAnsi="Angsana New" w:hint="cs"/>
          <w:sz w:val="30"/>
          <w:szCs w:val="30"/>
          <w:cs/>
        </w:rPr>
        <w:t>บางส่วน</w:t>
      </w:r>
      <w:r w:rsidRPr="001306AC">
        <w:rPr>
          <w:rFonts w:ascii="Angsana New" w:hAnsi="Angsana New"/>
          <w:sz w:val="30"/>
          <w:szCs w:val="30"/>
          <w:cs/>
        </w:rPr>
        <w:t xml:space="preserve">จำนวน </w:t>
      </w:r>
      <w:r w:rsidRPr="001306AC">
        <w:rPr>
          <w:rFonts w:ascii="Angsana New" w:hAnsi="Angsana New"/>
          <w:sz w:val="30"/>
          <w:szCs w:val="30"/>
        </w:rPr>
        <w:t xml:space="preserve">100 </w:t>
      </w:r>
      <w:r w:rsidRPr="001306AC">
        <w:rPr>
          <w:rFonts w:ascii="Angsana New" w:hAnsi="Angsana New"/>
          <w:sz w:val="30"/>
          <w:szCs w:val="30"/>
          <w:cs/>
        </w:rPr>
        <w:t>ล้านบาท</w:t>
      </w:r>
    </w:p>
    <w:p w:rsidR="00C93512" w:rsidRDefault="00C93512" w:rsidP="001306AC">
      <w:pPr>
        <w:tabs>
          <w:tab w:val="left" w:pos="720"/>
        </w:tabs>
        <w:ind w:left="450" w:right="-27"/>
        <w:jc w:val="thaiDistribute"/>
        <w:rPr>
          <w:rFonts w:ascii="Angsana New" w:hAnsi="Angsana New"/>
          <w:sz w:val="30"/>
          <w:szCs w:val="30"/>
        </w:rPr>
      </w:pPr>
    </w:p>
    <w:p w:rsidR="00C93512" w:rsidRPr="00C93512" w:rsidRDefault="00C93512" w:rsidP="00C93512">
      <w:pPr>
        <w:tabs>
          <w:tab w:val="left" w:pos="720"/>
        </w:tabs>
        <w:ind w:left="450" w:right="-2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lastRenderedPageBreak/>
        <w:t>ในระหว่างปี 2561 ผู้บริหารของบริษัทเชื่อว่ามูลค่าเงินลงทุนในบริษัท ร่วมทุนยางพาราไทย จำกัด อาจเกิดการด้อยค่า จากผลการประเมินดังกล่าวบริษัทบันทึกผลขาดทุนจากการด้อยค่าของเงินลงทุนในบริษัท ร่วมทุนยางพาราไทย จำกัด จำนวน</w:t>
      </w:r>
      <w:r w:rsidRPr="00C93512">
        <w:rPr>
          <w:rFonts w:ascii="Angsana New" w:hAnsi="Angsana New"/>
          <w:sz w:val="30"/>
          <w:szCs w:val="30"/>
        </w:rPr>
        <w:t> </w:t>
      </w:r>
      <w:r>
        <w:rPr>
          <w:rFonts w:ascii="Angsana New" w:hAnsi="Angsana New"/>
          <w:sz w:val="30"/>
          <w:szCs w:val="30"/>
        </w:rPr>
        <w:t>18.8</w:t>
      </w:r>
      <w:r w:rsidRPr="00C93512">
        <w:rPr>
          <w:rFonts w:ascii="Angsana New" w:hAnsi="Angsana New"/>
          <w:sz w:val="30"/>
          <w:szCs w:val="30"/>
        </w:rPr>
        <w:t> </w:t>
      </w:r>
      <w:r>
        <w:rPr>
          <w:rFonts w:ascii="Angsana New" w:hAnsi="Angsana New"/>
          <w:sz w:val="30"/>
          <w:szCs w:val="30"/>
          <w:cs/>
        </w:rPr>
        <w:t>ล้านบาทในงบกำไรขาดทุนเบ็ดเสร็จรวมและงบกำไรเบ็ดเสร็จเฉพาะกิจการ</w:t>
      </w:r>
      <w:r w:rsidRPr="00C93512">
        <w:rPr>
          <w:rFonts w:ascii="Angsana New" w:hAnsi="Angsana New"/>
          <w:sz w:val="30"/>
          <w:szCs w:val="30"/>
        </w:rPr>
        <w:t> </w:t>
      </w:r>
      <w:r w:rsidRPr="00C93512">
        <w:rPr>
          <w:rFonts w:ascii="Angsana New" w:hAnsi="Angsana New"/>
          <w:sz w:val="30"/>
          <w:szCs w:val="30"/>
          <w:cs/>
        </w:rPr>
        <w:t xml:space="preserve"> </w:t>
      </w:r>
    </w:p>
    <w:p w:rsidR="00072993" w:rsidRPr="00072993" w:rsidRDefault="00697F67" w:rsidP="001306AC">
      <w:pPr>
        <w:tabs>
          <w:tab w:val="left" w:pos="720"/>
        </w:tabs>
        <w:ind w:left="450" w:right="-27"/>
        <w:jc w:val="thaiDistribute"/>
        <w:rPr>
          <w:rFonts w:ascii="Angsana New" w:hAnsi="Angsana New"/>
          <w:sz w:val="18"/>
          <w:szCs w:val="18"/>
        </w:rPr>
      </w:pPr>
      <w:r w:rsidRPr="001306AC">
        <w:rPr>
          <w:rFonts w:ascii="Angsana New" w:hAnsi="Angsana New"/>
          <w:sz w:val="30"/>
          <w:szCs w:val="30"/>
          <w:cs/>
        </w:rPr>
        <w:t xml:space="preserve"> </w:t>
      </w:r>
      <w:r w:rsidR="001306AC">
        <w:rPr>
          <w:rFonts w:ascii="Angsana New" w:hAnsi="Angsana New"/>
          <w:sz w:val="30"/>
          <w:szCs w:val="30"/>
        </w:rPr>
        <w:t xml:space="preserve"> </w:t>
      </w:r>
    </w:p>
    <w:p w:rsidR="00573558" w:rsidRDefault="001306AC" w:rsidP="001306AC">
      <w:pPr>
        <w:tabs>
          <w:tab w:val="left" w:pos="720"/>
        </w:tabs>
        <w:ind w:left="450" w:right="-2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</w:t>
      </w:r>
      <w:r>
        <w:rPr>
          <w:rFonts w:ascii="Angsana New" w:hAnsi="Angsana New"/>
          <w:sz w:val="30"/>
          <w:szCs w:val="30"/>
        </w:rPr>
        <w:t>/</w:t>
      </w:r>
      <w:r>
        <w:rPr>
          <w:rFonts w:ascii="Angsana New" w:hAnsi="Angsana New" w:hint="cs"/>
          <w:sz w:val="30"/>
          <w:szCs w:val="30"/>
          <w:cs/>
        </w:rPr>
        <w:t xml:space="preserve">บริษัทไม่มีเงินลงทุนที่จดทะเบียนในตลาดหลักทรัพย์ ดังนั้นจึงไม่มีราคาที่เปิดเผยต่อสาธารณะชน  </w:t>
      </w:r>
    </w:p>
    <w:p w:rsidR="00C93512" w:rsidRDefault="00C93512" w:rsidP="001306AC">
      <w:pPr>
        <w:tabs>
          <w:tab w:val="left" w:pos="720"/>
        </w:tabs>
        <w:ind w:left="450" w:right="-27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A2BFE" w:rsidRPr="00F626F6" w:rsidRDefault="00DA2BFE" w:rsidP="00573558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อสังหาริมทรัพย์เพื่อการลงทุน</w:t>
      </w:r>
    </w:p>
    <w:p w:rsidR="00DA2BFE" w:rsidRPr="00F626F6" w:rsidRDefault="00DA2BFE" w:rsidP="00DA2BFE">
      <w:pPr>
        <w:ind w:right="-45"/>
        <w:jc w:val="thaiDistribute"/>
        <w:rPr>
          <w:rFonts w:ascii="Angsana New" w:hAnsi="Angsana New"/>
          <w:sz w:val="16"/>
          <w:szCs w:val="16"/>
        </w:r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89"/>
        <w:gridCol w:w="1036"/>
        <w:gridCol w:w="1077"/>
        <w:gridCol w:w="268"/>
        <w:gridCol w:w="1081"/>
        <w:gridCol w:w="268"/>
        <w:gridCol w:w="1081"/>
        <w:gridCol w:w="259"/>
        <w:gridCol w:w="1091"/>
      </w:tblGrid>
      <w:tr w:rsidR="000C69FE" w:rsidRPr="00F626F6" w:rsidTr="00526D2E">
        <w:tc>
          <w:tcPr>
            <w:tcW w:w="1740" w:type="pct"/>
          </w:tcPr>
          <w:p w:rsidR="000C69FE" w:rsidRPr="00F626F6" w:rsidRDefault="000C69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48" w:type="pct"/>
          </w:tcPr>
          <w:p w:rsidR="000C69FE" w:rsidRPr="00F626F6" w:rsidRDefault="000C69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84" w:type="pct"/>
            <w:gridSpan w:val="3"/>
          </w:tcPr>
          <w:p w:rsidR="000C69FE" w:rsidRPr="00F626F6" w:rsidRDefault="000C69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2" w:type="pct"/>
          </w:tcPr>
          <w:p w:rsidR="000C69FE" w:rsidRPr="00F626F6" w:rsidRDefault="000C69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6" w:type="pct"/>
            <w:gridSpan w:val="3"/>
          </w:tcPr>
          <w:p w:rsidR="000C69FE" w:rsidRPr="00F626F6" w:rsidRDefault="000C69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B939C8" w:rsidRPr="00F626F6" w:rsidTr="00526D2E">
        <w:tc>
          <w:tcPr>
            <w:tcW w:w="1740" w:type="pct"/>
          </w:tcPr>
          <w:p w:rsidR="00B939C8" w:rsidRPr="00F626F6" w:rsidRDefault="00B939C8" w:rsidP="00B939C8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48" w:type="pct"/>
          </w:tcPr>
          <w:p w:rsidR="00B939C8" w:rsidRPr="003E641B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3E641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70" w:type="pct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42" w:type="pct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2" w:type="pct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37" w:type="pct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7" w:type="pct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</w:tr>
      <w:tr w:rsidR="00B939C8" w:rsidRPr="00F626F6" w:rsidTr="00526D2E">
        <w:tc>
          <w:tcPr>
            <w:tcW w:w="1740" w:type="pct"/>
          </w:tcPr>
          <w:p w:rsidR="00B939C8" w:rsidRPr="00F626F6" w:rsidRDefault="00B939C8" w:rsidP="00B939C8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48" w:type="pct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12" w:type="pct"/>
            <w:gridSpan w:val="7"/>
          </w:tcPr>
          <w:p w:rsidR="00B939C8" w:rsidRPr="00F626F6" w:rsidRDefault="00B939C8" w:rsidP="00B939C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B939C8" w:rsidRPr="00F626F6" w:rsidTr="00526D2E">
        <w:tc>
          <w:tcPr>
            <w:tcW w:w="1740" w:type="pct"/>
          </w:tcPr>
          <w:p w:rsidR="00B939C8" w:rsidRPr="00F626F6" w:rsidRDefault="00B939C8" w:rsidP="00B939C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548" w:type="pct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B939C8" w:rsidRPr="00F626F6" w:rsidRDefault="00B939C8" w:rsidP="00B939C8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39C8" w:rsidRPr="00F626F6" w:rsidTr="00526D2E">
        <w:tc>
          <w:tcPr>
            <w:tcW w:w="1740" w:type="pct"/>
          </w:tcPr>
          <w:p w:rsidR="00B939C8" w:rsidRPr="00F626F6" w:rsidRDefault="00B939C8" w:rsidP="00B939C8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ที่ดิน</w:t>
            </w:r>
          </w:p>
        </w:tc>
        <w:tc>
          <w:tcPr>
            <w:tcW w:w="548" w:type="pct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:rsidR="00B939C8" w:rsidRPr="00F626F6" w:rsidRDefault="00285AA1" w:rsidP="00285AA1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426,862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626F6" w:rsidRDefault="002A0DED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425,621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626F6" w:rsidRDefault="00107B34" w:rsidP="00B939C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60,572</w:t>
            </w:r>
          </w:p>
        </w:tc>
        <w:tc>
          <w:tcPr>
            <w:tcW w:w="137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B939C8" w:rsidRPr="00F626F6" w:rsidRDefault="00B939C8" w:rsidP="00B939C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60,570</w:t>
            </w:r>
          </w:p>
        </w:tc>
      </w:tr>
      <w:tr w:rsidR="00B939C8" w:rsidRPr="00F626F6" w:rsidTr="00526D2E">
        <w:tc>
          <w:tcPr>
            <w:tcW w:w="1740" w:type="pct"/>
          </w:tcPr>
          <w:p w:rsidR="00B939C8" w:rsidRPr="00F626F6" w:rsidRDefault="00B939C8" w:rsidP="00B939C8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อาคาร</w:t>
            </w:r>
          </w:p>
        </w:tc>
        <w:tc>
          <w:tcPr>
            <w:tcW w:w="548" w:type="pct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:rsidR="00B939C8" w:rsidRPr="00F626F6" w:rsidRDefault="00285AA1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131,088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626F6" w:rsidRDefault="002A0DED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123,439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626F6" w:rsidRDefault="00107B34" w:rsidP="00B939C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59,878</w:t>
            </w:r>
          </w:p>
        </w:tc>
        <w:tc>
          <w:tcPr>
            <w:tcW w:w="137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B939C8" w:rsidRPr="00F626F6" w:rsidRDefault="00B939C8" w:rsidP="00B939C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62,520</w:t>
            </w:r>
          </w:p>
        </w:tc>
      </w:tr>
      <w:tr w:rsidR="00B939C8" w:rsidRPr="00F626F6" w:rsidTr="009B18A8">
        <w:tc>
          <w:tcPr>
            <w:tcW w:w="1740" w:type="pct"/>
          </w:tcPr>
          <w:p w:rsidR="00B939C8" w:rsidRPr="00F626F6" w:rsidRDefault="00B939C8" w:rsidP="00B939C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48" w:type="pct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F626F6" w:rsidRDefault="00107B34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07B34">
              <w:rPr>
                <w:rFonts w:ascii="Angsana New" w:hAnsi="Angsana New"/>
                <w:b/>
                <w:bCs/>
                <w:sz w:val="30"/>
                <w:szCs w:val="30"/>
              </w:rPr>
              <w:t>557,950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549,060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F626F6" w:rsidRDefault="00107B34" w:rsidP="00B939C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120,450</w:t>
            </w:r>
          </w:p>
        </w:tc>
        <w:tc>
          <w:tcPr>
            <w:tcW w:w="137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:rsidR="00B939C8" w:rsidRPr="00F626F6" w:rsidRDefault="00B939C8" w:rsidP="00B939C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F24E8">
              <w:rPr>
                <w:rFonts w:ascii="Angsana New" w:hAnsi="Angsana New"/>
                <w:b/>
                <w:bCs/>
                <w:sz w:val="30"/>
                <w:szCs w:val="30"/>
              </w:rPr>
              <w:t>123,090</w:t>
            </w:r>
          </w:p>
        </w:tc>
      </w:tr>
      <w:tr w:rsidR="006E1958" w:rsidRPr="00F626F6" w:rsidTr="009B18A8">
        <w:tc>
          <w:tcPr>
            <w:tcW w:w="1740" w:type="pct"/>
          </w:tcPr>
          <w:p w:rsidR="006E1958" w:rsidRPr="00F626F6" w:rsidRDefault="006E1958" w:rsidP="00B939C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548" w:type="pct"/>
          </w:tcPr>
          <w:p w:rsidR="006E1958" w:rsidRPr="00F626F6" w:rsidRDefault="006E195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</w:tcPr>
          <w:p w:rsidR="006E1958" w:rsidRPr="00F626F6" w:rsidRDefault="006E195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6E1958" w:rsidRPr="00F626F6" w:rsidRDefault="006E195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:rsidR="006E1958" w:rsidRPr="00F626F6" w:rsidRDefault="006E195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6E1958" w:rsidRPr="00F626F6" w:rsidRDefault="006E195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:rsidR="006E1958" w:rsidRPr="00F626F6" w:rsidRDefault="006E195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:rsidR="006E1958" w:rsidRPr="00F626F6" w:rsidRDefault="006E195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6E1958" w:rsidRPr="00F626F6" w:rsidRDefault="006E195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39C8" w:rsidRPr="00F626F6" w:rsidTr="00526D2E">
        <w:tc>
          <w:tcPr>
            <w:tcW w:w="1740" w:type="pct"/>
          </w:tcPr>
          <w:p w:rsidR="00B939C8" w:rsidRPr="00F626F6" w:rsidRDefault="00B939C8" w:rsidP="00B939C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รายการปรับปรุงให้เป็นมูลค่ายุติธรรม</w:t>
            </w:r>
          </w:p>
        </w:tc>
        <w:tc>
          <w:tcPr>
            <w:tcW w:w="548" w:type="pct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39C8" w:rsidRPr="00F626F6" w:rsidTr="00526D2E">
        <w:tc>
          <w:tcPr>
            <w:tcW w:w="1740" w:type="pct"/>
          </w:tcPr>
          <w:p w:rsidR="00B939C8" w:rsidRPr="00F626F6" w:rsidRDefault="00B939C8" w:rsidP="00B939C8">
            <w:pPr>
              <w:ind w:firstLine="16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เข้ากำไรหรือขาดทุน</w:t>
            </w:r>
          </w:p>
        </w:tc>
        <w:tc>
          <w:tcPr>
            <w:tcW w:w="548" w:type="pct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39C8" w:rsidRPr="00F626F6" w:rsidTr="00526D2E">
        <w:tc>
          <w:tcPr>
            <w:tcW w:w="1740" w:type="pct"/>
          </w:tcPr>
          <w:p w:rsidR="00B939C8" w:rsidRPr="00F626F6" w:rsidRDefault="00B939C8" w:rsidP="00B939C8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ที่ดิน</w:t>
            </w:r>
          </w:p>
        </w:tc>
        <w:tc>
          <w:tcPr>
            <w:tcW w:w="548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right="-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:rsidR="00B939C8" w:rsidRPr="00F626F6" w:rsidRDefault="00285AA1" w:rsidP="000C775F">
            <w:pPr>
              <w:tabs>
                <w:tab w:val="decimal" w:pos="831"/>
              </w:tabs>
              <w:ind w:right="-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0C775F">
              <w:rPr>
                <w:rFonts w:ascii="Angsana New" w:hAnsi="Angsana New"/>
                <w:sz w:val="30"/>
                <w:szCs w:val="30"/>
              </w:rPr>
              <w:t>,261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626F6" w:rsidRDefault="00A87731" w:rsidP="00B939C8">
            <w:pPr>
              <w:tabs>
                <w:tab w:val="decimal" w:pos="831"/>
              </w:tabs>
              <w:ind w:right="-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1,241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816B2" w:rsidRDefault="00107B34" w:rsidP="00B939C8">
            <w:pPr>
              <w:tabs>
                <w:tab w:val="decimal" w:pos="831"/>
              </w:tabs>
              <w:ind w:right="-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2,271</w:t>
            </w:r>
          </w:p>
        </w:tc>
        <w:tc>
          <w:tcPr>
            <w:tcW w:w="137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right="-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B939C8" w:rsidRPr="00F626F6" w:rsidTr="00526D2E">
        <w:tc>
          <w:tcPr>
            <w:tcW w:w="1740" w:type="pct"/>
          </w:tcPr>
          <w:p w:rsidR="00B939C8" w:rsidRPr="00F626F6" w:rsidRDefault="00B939C8" w:rsidP="00B939C8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อาคาร</w:t>
            </w:r>
          </w:p>
        </w:tc>
        <w:tc>
          <w:tcPr>
            <w:tcW w:w="548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285AA1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(141)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:rsidR="00B939C8" w:rsidRPr="00F626F6" w:rsidRDefault="00A87731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7,649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:rsidR="00B939C8" w:rsidRPr="00F816B2" w:rsidRDefault="00107B34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(2,131)</w:t>
            </w:r>
          </w:p>
        </w:tc>
        <w:tc>
          <w:tcPr>
            <w:tcW w:w="137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(2,642</w:t>
            </w:r>
            <w:r w:rsidRPr="00F816B2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B939C8" w:rsidRPr="00F626F6" w:rsidTr="00526D2E">
        <w:tc>
          <w:tcPr>
            <w:tcW w:w="1740" w:type="pct"/>
          </w:tcPr>
          <w:p w:rsidR="00B939C8" w:rsidRPr="00F626F6" w:rsidRDefault="00B939C8" w:rsidP="00B939C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48" w:type="pct"/>
          </w:tcPr>
          <w:p w:rsidR="00B939C8" w:rsidRPr="00F626F6" w:rsidRDefault="0050468D" w:rsidP="00B939C8">
            <w:pPr>
              <w:ind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29</w:t>
            </w: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</w:tcPr>
          <w:p w:rsidR="00B939C8" w:rsidRPr="00F626F6" w:rsidRDefault="000C775F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3,120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8,890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:rsidR="00B939C8" w:rsidRPr="00D52A5B" w:rsidRDefault="00107B34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140</w:t>
            </w:r>
          </w:p>
        </w:tc>
        <w:tc>
          <w:tcPr>
            <w:tcW w:w="137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52A5B">
              <w:rPr>
                <w:rFonts w:ascii="Angsana New" w:hAnsi="Angsana New"/>
                <w:b/>
                <w:bCs/>
                <w:sz w:val="30"/>
                <w:szCs w:val="30"/>
              </w:rPr>
              <w:t>(2,640)</w:t>
            </w:r>
          </w:p>
        </w:tc>
      </w:tr>
      <w:tr w:rsidR="00B939C8" w:rsidRPr="00F626F6" w:rsidTr="00526D2E">
        <w:tc>
          <w:tcPr>
            <w:tcW w:w="1740" w:type="pct"/>
          </w:tcPr>
          <w:p w:rsidR="00B939C8" w:rsidRPr="00F626F6" w:rsidRDefault="00B939C8" w:rsidP="00B939C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48" w:type="pct"/>
          </w:tcPr>
          <w:p w:rsidR="00B939C8" w:rsidRPr="00F626F6" w:rsidRDefault="00B939C8" w:rsidP="00B939C8">
            <w:pPr>
              <w:ind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939C8" w:rsidRPr="00F626F6" w:rsidTr="00526D2E">
        <w:tc>
          <w:tcPr>
            <w:tcW w:w="1740" w:type="pct"/>
          </w:tcPr>
          <w:p w:rsidR="00B939C8" w:rsidRPr="00F626F6" w:rsidRDefault="00B939C8" w:rsidP="00B939C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ธันวาคม</w:t>
            </w:r>
          </w:p>
        </w:tc>
        <w:tc>
          <w:tcPr>
            <w:tcW w:w="548" w:type="pct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B939C8" w:rsidRPr="00F626F6" w:rsidRDefault="00B939C8" w:rsidP="00B939C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87731" w:rsidRPr="00F626F6" w:rsidTr="00526D2E">
        <w:tc>
          <w:tcPr>
            <w:tcW w:w="1740" w:type="pct"/>
          </w:tcPr>
          <w:p w:rsidR="00A87731" w:rsidRPr="00F626F6" w:rsidRDefault="00A87731" w:rsidP="00A87731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ที่ดิน</w:t>
            </w:r>
          </w:p>
        </w:tc>
        <w:tc>
          <w:tcPr>
            <w:tcW w:w="548" w:type="pct"/>
          </w:tcPr>
          <w:p w:rsidR="00A87731" w:rsidRPr="00F626F6" w:rsidRDefault="00A87731" w:rsidP="00A87731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:rsidR="00A87731" w:rsidRPr="00F626F6" w:rsidRDefault="00A87731" w:rsidP="00A87731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430,123</w:t>
            </w:r>
          </w:p>
        </w:tc>
        <w:tc>
          <w:tcPr>
            <w:tcW w:w="142" w:type="pct"/>
            <w:shd w:val="clear" w:color="auto" w:fill="auto"/>
          </w:tcPr>
          <w:p w:rsidR="00A87731" w:rsidRPr="00F626F6" w:rsidRDefault="00A87731" w:rsidP="00A8773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A87731" w:rsidRPr="00F626F6" w:rsidRDefault="00A87731" w:rsidP="00A87731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426,862</w:t>
            </w:r>
          </w:p>
        </w:tc>
        <w:tc>
          <w:tcPr>
            <w:tcW w:w="142" w:type="pct"/>
            <w:shd w:val="clear" w:color="auto" w:fill="auto"/>
          </w:tcPr>
          <w:p w:rsidR="00A87731" w:rsidRPr="00F626F6" w:rsidRDefault="00A87731" w:rsidP="00A8773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A87731" w:rsidRPr="00F816B2" w:rsidRDefault="00A87731" w:rsidP="00A87731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62,843</w:t>
            </w:r>
          </w:p>
        </w:tc>
        <w:tc>
          <w:tcPr>
            <w:tcW w:w="137" w:type="pct"/>
            <w:shd w:val="clear" w:color="auto" w:fill="auto"/>
          </w:tcPr>
          <w:p w:rsidR="00A87731" w:rsidRPr="00F626F6" w:rsidRDefault="00A87731" w:rsidP="00A8773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A87731" w:rsidRPr="00F626F6" w:rsidRDefault="00A87731" w:rsidP="00A87731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60,572</w:t>
            </w:r>
          </w:p>
        </w:tc>
      </w:tr>
      <w:tr w:rsidR="00A87731" w:rsidRPr="00F626F6" w:rsidTr="00526D2E">
        <w:tc>
          <w:tcPr>
            <w:tcW w:w="1740" w:type="pct"/>
          </w:tcPr>
          <w:p w:rsidR="00A87731" w:rsidRPr="00F626F6" w:rsidRDefault="00A87731" w:rsidP="00A87731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อาคาร</w:t>
            </w:r>
          </w:p>
        </w:tc>
        <w:tc>
          <w:tcPr>
            <w:tcW w:w="548" w:type="pct"/>
          </w:tcPr>
          <w:p w:rsidR="00A87731" w:rsidRPr="00F626F6" w:rsidRDefault="00A87731" w:rsidP="00A87731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:rsidR="00A87731" w:rsidRPr="00F626F6" w:rsidRDefault="00A87731" w:rsidP="00A87731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130,947</w:t>
            </w:r>
          </w:p>
        </w:tc>
        <w:tc>
          <w:tcPr>
            <w:tcW w:w="142" w:type="pct"/>
            <w:shd w:val="clear" w:color="auto" w:fill="auto"/>
          </w:tcPr>
          <w:p w:rsidR="00A87731" w:rsidRPr="00F626F6" w:rsidRDefault="00A87731" w:rsidP="00A8773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A87731" w:rsidRPr="00F626F6" w:rsidRDefault="00A87731" w:rsidP="00A87731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131,088</w:t>
            </w:r>
          </w:p>
        </w:tc>
        <w:tc>
          <w:tcPr>
            <w:tcW w:w="142" w:type="pct"/>
            <w:shd w:val="clear" w:color="auto" w:fill="auto"/>
          </w:tcPr>
          <w:p w:rsidR="00A87731" w:rsidRPr="00F626F6" w:rsidRDefault="00A87731" w:rsidP="00A8773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:rsidR="00A87731" w:rsidRPr="00F816B2" w:rsidRDefault="00A87731" w:rsidP="00A87731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57,747</w:t>
            </w:r>
          </w:p>
        </w:tc>
        <w:tc>
          <w:tcPr>
            <w:tcW w:w="137" w:type="pct"/>
            <w:shd w:val="clear" w:color="auto" w:fill="auto"/>
          </w:tcPr>
          <w:p w:rsidR="00A87731" w:rsidRPr="00F626F6" w:rsidRDefault="00A87731" w:rsidP="00A8773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:rsidR="00A87731" w:rsidRPr="00F626F6" w:rsidRDefault="00A87731" w:rsidP="00A87731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59,878</w:t>
            </w:r>
          </w:p>
        </w:tc>
      </w:tr>
      <w:tr w:rsidR="00B939C8" w:rsidRPr="00F626F6" w:rsidTr="00526D2E">
        <w:tc>
          <w:tcPr>
            <w:tcW w:w="1740" w:type="pct"/>
          </w:tcPr>
          <w:p w:rsidR="00B939C8" w:rsidRPr="00F626F6" w:rsidRDefault="00B939C8" w:rsidP="00B939C8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48" w:type="pct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F626F6" w:rsidRDefault="000C775F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561,070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557,950</w:t>
            </w:r>
          </w:p>
        </w:tc>
        <w:tc>
          <w:tcPr>
            <w:tcW w:w="142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F626F6" w:rsidRDefault="00107B34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120,590</w:t>
            </w:r>
          </w:p>
        </w:tc>
        <w:tc>
          <w:tcPr>
            <w:tcW w:w="137" w:type="pct"/>
            <w:shd w:val="clear" w:color="auto" w:fill="auto"/>
          </w:tcPr>
          <w:p w:rsidR="00B939C8" w:rsidRPr="00F626F6" w:rsidRDefault="00B939C8" w:rsidP="00B939C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939C8" w:rsidRPr="00F626F6" w:rsidRDefault="00B939C8" w:rsidP="00B939C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120,450</w:t>
            </w:r>
          </w:p>
        </w:tc>
      </w:tr>
    </w:tbl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16"/>
          <w:szCs w:val="16"/>
        </w:rPr>
      </w:pPr>
    </w:p>
    <w:p w:rsidR="00A05066" w:rsidRPr="00F626F6" w:rsidRDefault="00A05066" w:rsidP="00E26E07">
      <w:pPr>
        <w:ind w:right="-45"/>
        <w:jc w:val="thaiDistribute"/>
        <w:rPr>
          <w:rFonts w:ascii="Angsana New" w:hAnsi="Angsana New"/>
          <w:sz w:val="16"/>
          <w:szCs w:val="16"/>
        </w:rPr>
      </w:pPr>
    </w:p>
    <w:p w:rsidR="00E046E9" w:rsidRPr="00F626F6" w:rsidRDefault="00DA2BFE" w:rsidP="00901FA9">
      <w:pPr>
        <w:ind w:left="36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อสังหาริมทรัพย์เพื่อการลงทุนประกอบด้วยอสังหาริมทรัพย์จำนวนหนึ่งที่ให้เช่าแก่บุคคลที่สาม สัญญาเช่าแต่ละสัญญานี้ไม่สามารถยกเลิกได้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ประกอบด้วย สัญญาเช่า</w:t>
      </w:r>
      <w:r w:rsidR="00996981" w:rsidRPr="00F626F6">
        <w:rPr>
          <w:rFonts w:ascii="Angsana New" w:hAnsi="Angsana New" w:hint="cs"/>
          <w:sz w:val="30"/>
          <w:szCs w:val="30"/>
          <w:cs/>
        </w:rPr>
        <w:t>ที่ดินและ</w:t>
      </w:r>
      <w:r w:rsidR="00A91ECB" w:rsidRPr="00F626F6">
        <w:rPr>
          <w:rFonts w:ascii="Angsana New" w:hAnsi="Angsana New" w:hint="cs"/>
          <w:sz w:val="30"/>
          <w:szCs w:val="30"/>
          <w:cs/>
        </w:rPr>
        <w:t>อาคาร</w:t>
      </w:r>
      <w:r w:rsidRPr="00F626F6">
        <w:rPr>
          <w:rFonts w:ascii="Angsana New" w:hAnsi="Angsana New"/>
          <w:sz w:val="30"/>
          <w:szCs w:val="30"/>
          <w:cs/>
        </w:rPr>
        <w:t>เป็นระยะเวลา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="005624D0" w:rsidRPr="00F626F6">
        <w:rPr>
          <w:rFonts w:ascii="Angsana New" w:hAnsi="Angsana New"/>
          <w:sz w:val="30"/>
          <w:szCs w:val="30"/>
        </w:rPr>
        <w:t xml:space="preserve">3 </w:t>
      </w:r>
      <w:r w:rsidR="005624D0" w:rsidRPr="00F626F6">
        <w:rPr>
          <w:rFonts w:ascii="Angsana New" w:hAnsi="Angsana New" w:hint="cs"/>
          <w:sz w:val="30"/>
          <w:szCs w:val="30"/>
          <w:cs/>
        </w:rPr>
        <w:t xml:space="preserve">และ </w:t>
      </w:r>
      <w:r w:rsidR="00FC4864">
        <w:rPr>
          <w:rFonts w:ascii="Angsana New" w:hAnsi="Angsana New"/>
          <w:sz w:val="30"/>
          <w:szCs w:val="30"/>
        </w:rPr>
        <w:t>14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ปี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การต่ออายุสัญญาภายหลังจะเป็นไปตามการต่อรองกับผู้เช่า ทั้งนี้ไม่มีค่าเช่าที่อาจเกิดขึ้น </w:t>
      </w:r>
    </w:p>
    <w:p w:rsidR="0043564A" w:rsidRPr="00B076DB" w:rsidRDefault="0043564A" w:rsidP="00901FA9">
      <w:pPr>
        <w:ind w:left="360" w:right="-45"/>
        <w:jc w:val="thaiDistribute"/>
        <w:rPr>
          <w:rFonts w:ascii="Angsana New" w:hAnsi="Angsana New"/>
          <w:sz w:val="30"/>
          <w:szCs w:val="30"/>
        </w:rPr>
      </w:pPr>
    </w:p>
    <w:p w:rsidR="00AA7D22" w:rsidRPr="00B076DB" w:rsidRDefault="00473B5E" w:rsidP="00901FA9">
      <w:pPr>
        <w:ind w:left="360" w:right="-45"/>
        <w:jc w:val="thaiDistribute"/>
        <w:rPr>
          <w:rFonts w:ascii="Angsana New" w:hAnsi="Angsana New"/>
          <w:sz w:val="30"/>
          <w:szCs w:val="30"/>
          <w:cs/>
        </w:rPr>
      </w:pPr>
      <w:r w:rsidRPr="00B076DB">
        <w:rPr>
          <w:rFonts w:ascii="Angsana New" w:hAnsi="Angsana New"/>
          <w:sz w:val="30"/>
          <w:szCs w:val="30"/>
          <w:cs/>
        </w:rPr>
        <w:t>กลุ่มบริษัทได้นำอสังหาริมทรัพย์เพื่อการลงทุนมูลค่าสุทธิตามบัญชี จำนวนเงิน</w:t>
      </w:r>
      <w:r w:rsidR="009A783A">
        <w:rPr>
          <w:rFonts w:ascii="Angsana New" w:hAnsi="Angsana New"/>
          <w:sz w:val="30"/>
          <w:szCs w:val="30"/>
          <w:cs/>
        </w:rPr>
        <w:t>ประมาณ</w:t>
      </w:r>
      <w:r w:rsidR="009A783A">
        <w:rPr>
          <w:rFonts w:ascii="Angsana New" w:hAnsi="Angsana New"/>
          <w:sz w:val="30"/>
          <w:szCs w:val="30"/>
        </w:rPr>
        <w:t xml:space="preserve"> </w:t>
      </w:r>
      <w:r w:rsidR="00060485" w:rsidRPr="00060485">
        <w:rPr>
          <w:rFonts w:ascii="Angsana New" w:hAnsi="Angsana New"/>
          <w:sz w:val="30"/>
          <w:szCs w:val="30"/>
        </w:rPr>
        <w:t>24</w:t>
      </w:r>
      <w:r w:rsidR="00060485">
        <w:rPr>
          <w:rFonts w:ascii="Angsana New" w:hAnsi="Angsana New"/>
          <w:sz w:val="30"/>
          <w:szCs w:val="30"/>
        </w:rPr>
        <w:t>4.7</w:t>
      </w:r>
      <w:r w:rsidR="0076586B" w:rsidRPr="0076586B">
        <w:rPr>
          <w:rFonts w:ascii="Angsana New" w:hAnsi="Angsana New"/>
          <w:sz w:val="30"/>
          <w:szCs w:val="30"/>
        </w:rPr>
        <w:t xml:space="preserve"> </w:t>
      </w:r>
      <w:r w:rsidRPr="0076586B">
        <w:rPr>
          <w:rFonts w:ascii="Angsana New" w:hAnsi="Angsana New"/>
          <w:sz w:val="30"/>
          <w:szCs w:val="30"/>
          <w:cs/>
        </w:rPr>
        <w:t>ล้าน</w:t>
      </w:r>
      <w:r w:rsidRPr="00B076DB">
        <w:rPr>
          <w:rFonts w:ascii="Angsana New" w:hAnsi="Angsana New"/>
          <w:sz w:val="30"/>
          <w:szCs w:val="30"/>
          <w:cs/>
        </w:rPr>
        <w:t xml:space="preserve">บาท </w:t>
      </w:r>
      <w:r w:rsidRPr="00B076DB">
        <w:rPr>
          <w:rFonts w:ascii="Angsana New" w:hAnsi="Angsana New"/>
          <w:i/>
          <w:iCs/>
          <w:sz w:val="30"/>
          <w:szCs w:val="30"/>
          <w:cs/>
        </w:rPr>
        <w:t>(</w:t>
      </w:r>
      <w:r w:rsidRPr="00B076DB">
        <w:rPr>
          <w:rFonts w:ascii="Angsana New" w:hAnsi="Angsana New"/>
          <w:i/>
          <w:iCs/>
          <w:sz w:val="30"/>
          <w:szCs w:val="30"/>
        </w:rPr>
        <w:t>25</w:t>
      </w:r>
      <w:r w:rsidR="00B939C8">
        <w:rPr>
          <w:rFonts w:ascii="Angsana New" w:hAnsi="Angsana New"/>
          <w:i/>
          <w:iCs/>
          <w:sz w:val="30"/>
          <w:szCs w:val="30"/>
        </w:rPr>
        <w:t>60</w:t>
      </w:r>
      <w:r w:rsidRPr="00B076DB">
        <w:rPr>
          <w:rFonts w:ascii="Angsana New" w:hAnsi="Angsana New"/>
          <w:i/>
          <w:iCs/>
          <w:sz w:val="30"/>
          <w:szCs w:val="30"/>
        </w:rPr>
        <w:t xml:space="preserve">: </w:t>
      </w:r>
      <w:r w:rsidR="00B939C8">
        <w:rPr>
          <w:rFonts w:ascii="Angsana New" w:hAnsi="Angsana New"/>
          <w:i/>
          <w:iCs/>
          <w:sz w:val="30"/>
          <w:szCs w:val="30"/>
        </w:rPr>
        <w:t>244.5</w:t>
      </w:r>
      <w:r w:rsidRPr="00B076DB">
        <w:rPr>
          <w:rFonts w:ascii="Angsana New" w:hAnsi="Angsana New"/>
          <w:i/>
          <w:iCs/>
          <w:sz w:val="30"/>
          <w:szCs w:val="30"/>
        </w:rPr>
        <w:t xml:space="preserve"> </w:t>
      </w:r>
      <w:r w:rsidRPr="00B076DB">
        <w:rPr>
          <w:rFonts w:ascii="Angsana New" w:hAnsi="Angsana New"/>
          <w:i/>
          <w:iCs/>
          <w:sz w:val="30"/>
          <w:szCs w:val="30"/>
          <w:cs/>
        </w:rPr>
        <w:t xml:space="preserve">ล้านบาท) </w:t>
      </w:r>
      <w:r w:rsidRPr="00B076DB">
        <w:rPr>
          <w:rFonts w:ascii="Angsana New" w:hAnsi="Angsana New"/>
          <w:sz w:val="30"/>
          <w:szCs w:val="30"/>
          <w:cs/>
        </w:rPr>
        <w:t>ไปค้ำประกันวงเงินสินเชื่อที่ได้รับจากธนาคาร</w:t>
      </w:r>
      <w:r w:rsidR="003639FC" w:rsidRPr="00B076DB">
        <w:rPr>
          <w:rFonts w:ascii="Angsana New" w:hAnsi="Angsana New" w:hint="cs"/>
          <w:sz w:val="30"/>
          <w:szCs w:val="30"/>
          <w:cs/>
        </w:rPr>
        <w:t>แห่งหนึ่ง</w:t>
      </w:r>
    </w:p>
    <w:p w:rsidR="00901FA9" w:rsidRDefault="00901FA9" w:rsidP="00984A1A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  <w:sectPr w:rsidR="00901FA9" w:rsidSect="0081779C">
          <w:footerReference w:type="default" r:id="rId16"/>
          <w:footerReference w:type="first" r:id="rId17"/>
          <w:pgSz w:w="11907" w:h="16840" w:code="9"/>
          <w:pgMar w:top="691" w:right="1152" w:bottom="576" w:left="1152" w:header="720" w:footer="720" w:gutter="0"/>
          <w:cols w:space="720"/>
        </w:sectPr>
      </w:pPr>
    </w:p>
    <w:p w:rsidR="00E046E9" w:rsidRPr="00B076DB" w:rsidRDefault="00E046E9" w:rsidP="00DA2BFE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076DB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การวัดมูลค่ายุติธรรม</w:t>
      </w:r>
    </w:p>
    <w:p w:rsidR="00E046E9" w:rsidRPr="00B076DB" w:rsidRDefault="00E046E9" w:rsidP="00DA2BFE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E046E9" w:rsidRPr="00B076DB" w:rsidRDefault="00E046E9" w:rsidP="00DA2BFE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B076DB">
        <w:rPr>
          <w:rFonts w:ascii="Angsana New" w:hAnsi="Angsana New" w:hint="cs"/>
          <w:i/>
          <w:iCs/>
          <w:sz w:val="30"/>
          <w:szCs w:val="30"/>
          <w:cs/>
        </w:rPr>
        <w:t>ลำดับชั้นมูลค่ายุติธรรม</w:t>
      </w:r>
    </w:p>
    <w:p w:rsidR="00E046E9" w:rsidRPr="00B076DB" w:rsidRDefault="00E046E9" w:rsidP="00DA2BFE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E046E9" w:rsidRPr="00B076DB" w:rsidRDefault="00E046E9" w:rsidP="00E56C9B">
      <w:pPr>
        <w:tabs>
          <w:tab w:val="left" w:pos="630"/>
        </w:tabs>
        <w:ind w:left="540"/>
        <w:jc w:val="thaiDistribute"/>
        <w:rPr>
          <w:rFonts w:ascii="Angsana New" w:hAnsi="Angsana New"/>
          <w:spacing w:val="-10"/>
          <w:sz w:val="30"/>
          <w:szCs w:val="30"/>
        </w:rPr>
      </w:pPr>
      <w:r w:rsidRPr="00B076DB">
        <w:rPr>
          <w:rFonts w:ascii="Angsana New" w:hAnsi="Angsana New" w:hint="cs"/>
          <w:sz w:val="30"/>
          <w:szCs w:val="30"/>
          <w:cs/>
        </w:rPr>
        <w:t>มูลค่ายุติธรรมของอสัง</w:t>
      </w:r>
      <w:r w:rsidR="00473B5E" w:rsidRPr="00B076DB">
        <w:rPr>
          <w:rFonts w:ascii="Angsana New" w:hAnsi="Angsana New" w:hint="cs"/>
          <w:sz w:val="30"/>
          <w:szCs w:val="30"/>
          <w:cs/>
        </w:rPr>
        <w:t>หาริมทรัพย์เพื่อการลงทุนถูกประเมินโดยผู้ประเมินราคาทรัพย์สินอิสระจากภายนอก ซึ่งมีคุณสมบัติในวิชาชีพที่เหมาะสมและมีประสบการณ์ในการประเมินราคาทรัพย์สินประเภทดังกล่าว ผู้ประเมินราคาทรัพย์สินอิสระได้ประ</w:t>
      </w:r>
      <w:r w:rsidR="00572093" w:rsidRPr="00B076DB">
        <w:rPr>
          <w:rFonts w:ascii="Angsana New" w:hAnsi="Angsana New" w:hint="cs"/>
          <w:sz w:val="30"/>
          <w:szCs w:val="30"/>
          <w:cs/>
        </w:rPr>
        <w:t>เ</w:t>
      </w:r>
      <w:r w:rsidR="00473B5E" w:rsidRPr="00B076DB">
        <w:rPr>
          <w:rFonts w:ascii="Angsana New" w:hAnsi="Angsana New" w:hint="cs"/>
          <w:sz w:val="30"/>
          <w:szCs w:val="30"/>
          <w:cs/>
        </w:rPr>
        <w:t>มินมูลค่ายุติธรรมของอสังหาริมทรัพย์เพื่อการลงทุน</w:t>
      </w:r>
      <w:r w:rsidR="00AB0607" w:rsidRPr="00B076DB">
        <w:rPr>
          <w:rFonts w:ascii="Angsana New" w:hAnsi="Angsana New" w:hint="cs"/>
          <w:sz w:val="30"/>
          <w:szCs w:val="30"/>
          <w:cs/>
        </w:rPr>
        <w:t>ของ</w:t>
      </w:r>
      <w:r w:rsidR="00D40F29" w:rsidRPr="00B076DB">
        <w:rPr>
          <w:rFonts w:ascii="Angsana New" w:hAnsi="Angsana New" w:hint="cs"/>
          <w:sz w:val="30"/>
          <w:szCs w:val="30"/>
          <w:cs/>
        </w:rPr>
        <w:t>บริษัทและ</w:t>
      </w:r>
      <w:r w:rsidR="00473B5E" w:rsidRPr="00B076DB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E84A69" w:rsidRPr="00B076DB">
        <w:rPr>
          <w:rFonts w:ascii="Angsana New" w:hAnsi="Angsana New"/>
          <w:sz w:val="30"/>
          <w:szCs w:val="30"/>
        </w:rPr>
        <w:br/>
      </w:r>
      <w:r w:rsidR="00473B5E" w:rsidRPr="00B076DB">
        <w:rPr>
          <w:rFonts w:ascii="Angsana New" w:hAnsi="Angsana New" w:hint="cs"/>
          <w:sz w:val="30"/>
          <w:szCs w:val="30"/>
          <w:cs/>
        </w:rPr>
        <w:t>เป็น</w:t>
      </w:r>
      <w:r w:rsidR="00473B5E" w:rsidRPr="00B076DB">
        <w:rPr>
          <w:rFonts w:ascii="Angsana New" w:hAnsi="Angsana New" w:hint="cs"/>
          <w:spacing w:val="-10"/>
          <w:sz w:val="30"/>
          <w:szCs w:val="30"/>
          <w:cs/>
        </w:rPr>
        <w:t>ประจำทุ</w:t>
      </w:r>
      <w:r w:rsidR="00E56C9B" w:rsidRPr="00B076DB">
        <w:rPr>
          <w:rFonts w:ascii="Angsana New" w:hAnsi="Angsana New" w:hint="cs"/>
          <w:spacing w:val="-10"/>
          <w:sz w:val="30"/>
          <w:szCs w:val="30"/>
          <w:cs/>
        </w:rPr>
        <w:t>ก</w:t>
      </w:r>
      <w:r w:rsidR="00473B5E" w:rsidRPr="00B076DB">
        <w:rPr>
          <w:rFonts w:ascii="Angsana New" w:hAnsi="Angsana New" w:hint="cs"/>
          <w:spacing w:val="-10"/>
          <w:sz w:val="30"/>
          <w:szCs w:val="30"/>
          <w:cs/>
        </w:rPr>
        <w:t>ปี</w:t>
      </w:r>
    </w:p>
    <w:p w:rsidR="00E046E9" w:rsidRPr="00B076DB" w:rsidRDefault="00E046E9" w:rsidP="00DA2BFE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63795D" w:rsidRPr="00B076DB" w:rsidRDefault="0063795D" w:rsidP="00B171B7">
      <w:pPr>
        <w:pStyle w:val="Caption"/>
        <w:ind w:left="540"/>
        <w:rPr>
          <w:rFonts w:hAnsi="Angsana New"/>
          <w:b w:val="0"/>
          <w:bCs w:val="0"/>
          <w:sz w:val="30"/>
          <w:szCs w:val="30"/>
          <w:cs/>
          <w:lang w:val="en-US"/>
        </w:rPr>
      </w:pPr>
      <w:r w:rsidRPr="00B076DB">
        <w:rPr>
          <w:rFonts w:hAnsi="Angsana New" w:hint="cs"/>
          <w:b w:val="0"/>
          <w:bCs w:val="0"/>
          <w:sz w:val="30"/>
          <w:szCs w:val="30"/>
          <w:cs/>
          <w:lang w:val="en-US"/>
        </w:rPr>
        <w:t>การวัดมูลค่ายุติธรรมของอสังหาริมทรัพย์เพื่อการลงทุน</w:t>
      </w:r>
      <w:r w:rsidR="00B85C82">
        <w:rPr>
          <w:rFonts w:hAnsi="Angsana New"/>
          <w:b w:val="0"/>
          <w:bCs w:val="0"/>
          <w:sz w:val="30"/>
          <w:szCs w:val="30"/>
          <w:lang w:val="en-US"/>
        </w:rPr>
        <w:t xml:space="preserve"> </w:t>
      </w:r>
      <w:r w:rsidRPr="00B076DB">
        <w:rPr>
          <w:rFonts w:hAnsi="Angsana New"/>
          <w:b w:val="0"/>
          <w:bCs w:val="0"/>
          <w:sz w:val="30"/>
          <w:szCs w:val="30"/>
          <w:cs/>
          <w:lang w:val="en-US"/>
        </w:rPr>
        <w:t xml:space="preserve">ถูกจัดลำดับชั้นการวัดมูลค่ายุติธรรม อยู่ในระดับที่ </w:t>
      </w:r>
      <w:r w:rsidR="005D4C72" w:rsidRPr="00B076DB">
        <w:rPr>
          <w:rFonts w:hAnsi="Angsana New"/>
          <w:b w:val="0"/>
          <w:bCs w:val="0"/>
          <w:sz w:val="30"/>
          <w:szCs w:val="30"/>
          <w:lang w:val="en-US"/>
        </w:rPr>
        <w:t>3</w:t>
      </w:r>
      <w:r w:rsidRPr="00B076DB">
        <w:rPr>
          <w:rFonts w:hAnsi="Angsana New"/>
          <w:b w:val="0"/>
          <w:bCs w:val="0"/>
          <w:sz w:val="30"/>
          <w:szCs w:val="30"/>
          <w:cs/>
          <w:lang w:val="en-US"/>
        </w:rPr>
        <w:t xml:space="preserve"> จากเกณฑ์ข้อมูลที่นำมาใช้ในเทคนิคการประเมินมูลค่ายุติธรรม</w:t>
      </w:r>
      <w:r w:rsidRPr="00B076DB">
        <w:rPr>
          <w:rFonts w:hAnsi="Angsana New" w:hint="cs"/>
          <w:b w:val="0"/>
          <w:bCs w:val="0"/>
          <w:sz w:val="30"/>
          <w:szCs w:val="30"/>
          <w:cs/>
          <w:lang w:val="en-US"/>
        </w:rPr>
        <w:t xml:space="preserve"> </w:t>
      </w:r>
    </w:p>
    <w:p w:rsidR="00901FA9" w:rsidRDefault="00901FA9" w:rsidP="007F1F46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B85C82" w:rsidRPr="00B85C82" w:rsidRDefault="00B85C82" w:rsidP="007F1F46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B85C82">
        <w:rPr>
          <w:rFonts w:ascii="Angsana New" w:hAnsi="Angsana New" w:hint="cs"/>
          <w:i/>
          <w:iCs/>
          <w:sz w:val="30"/>
          <w:szCs w:val="30"/>
          <w:cs/>
        </w:rPr>
        <w:t>เทคนิคการประเมินมูลค่าและข้อมูลที่ไม่สามารถสังเกตได้ที่มีนัยสำคัญ</w:t>
      </w:r>
    </w:p>
    <w:p w:rsidR="00B85C82" w:rsidRDefault="00B85C82" w:rsidP="007F1F46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F636F1" w:rsidRPr="00F626F6" w:rsidRDefault="00F636F1" w:rsidP="007F1F46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เทคนิคการประเมินมูลค่าและข้อมูลที่ไม่สามารถสังเกตได้ที่มีนัยสำคั</w:t>
      </w:r>
      <w:r w:rsidR="000A6EC7" w:rsidRPr="00F626F6">
        <w:rPr>
          <w:rFonts w:ascii="Angsana New" w:hAnsi="Angsana New" w:hint="cs"/>
          <w:sz w:val="30"/>
          <w:szCs w:val="30"/>
          <w:cs/>
        </w:rPr>
        <w:t>ญที่ใช้ในการวัดมูลค่ายุติธรรมของ</w:t>
      </w:r>
      <w:r w:rsidRPr="00F626F6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อสังหาริมทรัพย์เพื่อการลงทุนแสดงในตารางดังต่อไปนี้</w:t>
      </w:r>
    </w:p>
    <w:p w:rsidR="00F636F1" w:rsidRPr="00F626F6" w:rsidRDefault="00F636F1" w:rsidP="00F636F1">
      <w:pPr>
        <w:tabs>
          <w:tab w:val="left" w:pos="540"/>
        </w:tabs>
        <w:ind w:left="547"/>
        <w:jc w:val="thaiDistribute"/>
        <w:rPr>
          <w:rFonts w:ascii="Angsana New" w:hAnsi="Angsana New"/>
          <w:sz w:val="16"/>
          <w:szCs w:val="16"/>
        </w:rPr>
      </w:pPr>
    </w:p>
    <w:tbl>
      <w:tblPr>
        <w:tblW w:w="0" w:type="auto"/>
        <w:tblInd w:w="540" w:type="dxa"/>
        <w:tblLook w:val="04A0" w:firstRow="1" w:lastRow="0" w:firstColumn="1" w:lastColumn="0" w:noHBand="0" w:noVBand="1"/>
      </w:tblPr>
      <w:tblGrid>
        <w:gridCol w:w="2358"/>
        <w:gridCol w:w="236"/>
        <w:gridCol w:w="2984"/>
        <w:gridCol w:w="266"/>
        <w:gridCol w:w="3345"/>
      </w:tblGrid>
      <w:tr w:rsidR="00F636F1" w:rsidRPr="00F626F6" w:rsidTr="00E84A69">
        <w:tc>
          <w:tcPr>
            <w:tcW w:w="23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6" w:type="dxa"/>
            <w:shd w:val="clear" w:color="auto" w:fill="auto"/>
          </w:tcPr>
          <w:p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F636F1" w:rsidRPr="00F626F6" w:rsidTr="00E84A69">
        <w:trPr>
          <w:trHeight w:hRule="exact" w:val="158"/>
        </w:trPr>
        <w:tc>
          <w:tcPr>
            <w:tcW w:w="23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66" w:type="dxa"/>
            <w:shd w:val="clear" w:color="auto" w:fill="auto"/>
          </w:tcPr>
          <w:p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3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</w:tr>
      <w:tr w:rsidR="00A46ECC" w:rsidRPr="00F626F6" w:rsidTr="00E84A69">
        <w:tc>
          <w:tcPr>
            <w:tcW w:w="2358" w:type="dxa"/>
            <w:shd w:val="clear" w:color="auto" w:fill="auto"/>
          </w:tcPr>
          <w:p w:rsidR="00A46ECC" w:rsidRPr="00F626F6" w:rsidRDefault="00A46ECC" w:rsidP="00A46ECC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วิธีเปรียบเทียบข้อมูลตลาด </w:t>
            </w:r>
          </w:p>
        </w:tc>
        <w:tc>
          <w:tcPr>
            <w:tcW w:w="236" w:type="dxa"/>
            <w:shd w:val="clear" w:color="auto" w:fill="auto"/>
          </w:tcPr>
          <w:p w:rsidR="00A46ECC" w:rsidRPr="00F626F6" w:rsidRDefault="00A46ECC" w:rsidP="00DF203B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84" w:type="dxa"/>
            <w:shd w:val="clear" w:color="auto" w:fill="auto"/>
          </w:tcPr>
          <w:p w:rsidR="00A46ECC" w:rsidRPr="00F626F6" w:rsidRDefault="00A46ECC" w:rsidP="00F83EB7">
            <w:pPr>
              <w:tabs>
                <w:tab w:val="left" w:pos="540"/>
              </w:tabs>
              <w:ind w:left="210" w:hanging="21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ราคาเสนอขายและราคาซื้อขาย</w:t>
            </w:r>
            <w:r w:rsidR="00F83EB7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จริงของอสังหาริมทรัพย์เพื่อการลงทุนเปรียบเทียบที่คล้ายคลึงกัน ปรับด้วยปัจจัยความต่างอื่นๆ</w:t>
            </w:r>
          </w:p>
        </w:tc>
        <w:tc>
          <w:tcPr>
            <w:tcW w:w="266" w:type="dxa"/>
            <w:shd w:val="clear" w:color="auto" w:fill="auto"/>
          </w:tcPr>
          <w:p w:rsidR="00A46ECC" w:rsidRPr="00F626F6" w:rsidRDefault="00A46ECC" w:rsidP="00DF203B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45" w:type="dxa"/>
            <w:shd w:val="clear" w:color="auto" w:fill="auto"/>
          </w:tcPr>
          <w:p w:rsidR="00A46ECC" w:rsidRPr="00F626F6" w:rsidRDefault="00A46ECC" w:rsidP="00F83EB7">
            <w:pPr>
              <w:pStyle w:val="ListParagraph"/>
              <w:tabs>
                <w:tab w:val="clear" w:pos="227"/>
                <w:tab w:val="left" w:pos="328"/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มูลค่ายุติธรรมที่ประมาณการไว้จะเพิ่มขึ้น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หาก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ราคาต่อ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พื้นที่สูงขึ้น (ลดลง)</w:t>
            </w:r>
          </w:p>
        </w:tc>
      </w:tr>
      <w:tr w:rsidR="00F636F1" w:rsidRPr="00F626F6" w:rsidTr="00E84A69">
        <w:tc>
          <w:tcPr>
            <w:tcW w:w="2358" w:type="dxa"/>
            <w:shd w:val="clear" w:color="auto" w:fill="auto"/>
          </w:tcPr>
          <w:p w:rsidR="00F636F1" w:rsidRPr="00F626F6" w:rsidRDefault="00F636F1" w:rsidP="00062570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วิธี</w:t>
            </w:r>
            <w:r w:rsidR="00062570" w:rsidRPr="00F626F6">
              <w:rPr>
                <w:rFonts w:ascii="Angsana New" w:hAnsi="Angsana New" w:hint="cs"/>
                <w:sz w:val="30"/>
                <w:szCs w:val="30"/>
                <w:cs/>
              </w:rPr>
              <w:t>คิดต้นทุนทดแทน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F636F1" w:rsidRPr="00F626F6" w:rsidRDefault="00F636F1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84" w:type="dxa"/>
            <w:shd w:val="clear" w:color="auto" w:fill="auto"/>
          </w:tcPr>
          <w:p w:rsidR="00F636F1" w:rsidRPr="00F626F6" w:rsidRDefault="00062570" w:rsidP="00F83EB7">
            <w:pPr>
              <w:tabs>
                <w:tab w:val="left" w:pos="540"/>
              </w:tabs>
              <w:ind w:left="212" w:hanging="212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ราคาค่าก่อสร้างและค่าเสื่อมราคาของอสังหาริมทรัพย์เพื่อการลงทุนปรับด้วยปัจจัยอื่นๆ</w:t>
            </w:r>
          </w:p>
        </w:tc>
        <w:tc>
          <w:tcPr>
            <w:tcW w:w="266" w:type="dxa"/>
            <w:shd w:val="clear" w:color="auto" w:fill="auto"/>
          </w:tcPr>
          <w:p w:rsidR="00F636F1" w:rsidRPr="00F626F6" w:rsidRDefault="00F636F1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45" w:type="dxa"/>
            <w:shd w:val="clear" w:color="auto" w:fill="auto"/>
          </w:tcPr>
          <w:p w:rsidR="00F636F1" w:rsidRPr="00F626F6" w:rsidRDefault="00F636F1" w:rsidP="00F83EB7">
            <w:pPr>
              <w:pStyle w:val="ListParagraph"/>
              <w:tabs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มูลค่ายุติธรรมที่ประมาณการจะเพิ่มขึ้น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หาก</w:t>
            </w:r>
            <w:r w:rsidR="00062570" w:rsidRPr="00F626F6">
              <w:rPr>
                <w:rFonts w:ascii="Angsana New" w:hAnsi="Angsana New" w:hint="cs"/>
                <w:sz w:val="30"/>
                <w:szCs w:val="30"/>
                <w:cs/>
              </w:rPr>
              <w:t>สภาพของทรัพย์สินและ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ราคา</w:t>
            </w:r>
            <w:r w:rsidR="00062570" w:rsidRPr="00F626F6">
              <w:rPr>
                <w:rFonts w:ascii="Angsana New" w:hAnsi="Angsana New" w:hint="cs"/>
                <w:sz w:val="30"/>
                <w:szCs w:val="30"/>
                <w:cs/>
              </w:rPr>
              <w:t>ค่าก่อสร้างเพิ่มขึ้น</w:t>
            </w:r>
            <w:r w:rsidR="00062570" w:rsidRPr="00F626F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062570" w:rsidRPr="00F626F6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 w:rsidR="00062570" w:rsidRPr="00F626F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</w:tbl>
    <w:p w:rsidR="00F636F1" w:rsidRPr="00F626F6" w:rsidRDefault="00F636F1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  <w:cs/>
        </w:rPr>
        <w:sectPr w:rsidR="00F636F1" w:rsidRPr="00F626F6" w:rsidSect="0081779C">
          <w:pgSz w:w="11907" w:h="16840" w:code="9"/>
          <w:pgMar w:top="691" w:right="1152" w:bottom="576" w:left="1152" w:header="720" w:footer="720" w:gutter="0"/>
          <w:cols w:space="720"/>
        </w:sectPr>
      </w:pPr>
    </w:p>
    <w:p w:rsidR="00DA2BFE" w:rsidRPr="001147E4" w:rsidRDefault="00DA2BFE" w:rsidP="00432088">
      <w:pPr>
        <w:numPr>
          <w:ilvl w:val="0"/>
          <w:numId w:val="1"/>
        </w:numPr>
        <w:ind w:left="0" w:right="-45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1147E4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อาคารและอุปกรณ์</w:t>
      </w:r>
    </w:p>
    <w:p w:rsidR="003C5701" w:rsidRPr="00F626F6" w:rsidRDefault="003C5701" w:rsidP="003C5701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449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510"/>
        <w:gridCol w:w="1170"/>
        <w:gridCol w:w="1186"/>
        <w:gridCol w:w="236"/>
        <w:gridCol w:w="9"/>
        <w:gridCol w:w="956"/>
        <w:gridCol w:w="25"/>
        <w:gridCol w:w="211"/>
        <w:gridCol w:w="25"/>
        <w:gridCol w:w="970"/>
        <w:gridCol w:w="25"/>
        <w:gridCol w:w="211"/>
        <w:gridCol w:w="25"/>
        <w:gridCol w:w="981"/>
        <w:gridCol w:w="25"/>
        <w:gridCol w:w="211"/>
        <w:gridCol w:w="38"/>
        <w:gridCol w:w="1004"/>
        <w:gridCol w:w="25"/>
        <w:gridCol w:w="211"/>
        <w:gridCol w:w="25"/>
        <w:gridCol w:w="954"/>
        <w:gridCol w:w="25"/>
        <w:gridCol w:w="211"/>
        <w:gridCol w:w="25"/>
        <w:gridCol w:w="936"/>
        <w:gridCol w:w="25"/>
        <w:gridCol w:w="211"/>
        <w:gridCol w:w="25"/>
        <w:gridCol w:w="974"/>
        <w:gridCol w:w="25"/>
      </w:tblGrid>
      <w:tr w:rsidR="00565DAE" w:rsidRPr="00CC12CD" w:rsidTr="003A2946">
        <w:trPr>
          <w:gridAfter w:val="1"/>
          <w:wAfter w:w="25" w:type="dxa"/>
        </w:trPr>
        <w:tc>
          <w:tcPr>
            <w:tcW w:w="3510" w:type="dxa"/>
            <w:shd w:val="clear" w:color="auto" w:fill="auto"/>
          </w:tcPr>
          <w:p w:rsidR="00565DAE" w:rsidRPr="00CC12CD" w:rsidRDefault="00565DAE" w:rsidP="008611C9">
            <w:pPr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170" w:type="dxa"/>
          </w:tcPr>
          <w:p w:rsidR="00565DAE" w:rsidRPr="00CC12CD" w:rsidRDefault="00565DAE" w:rsidP="008611C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785" w:type="dxa"/>
            <w:gridSpan w:val="28"/>
          </w:tcPr>
          <w:p w:rsidR="00565DAE" w:rsidRPr="00CC12CD" w:rsidRDefault="00565DAE" w:rsidP="008611C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CC12CD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</w:tr>
      <w:tr w:rsidR="00565DAE" w:rsidRPr="00CC12CD" w:rsidTr="003A2946">
        <w:trPr>
          <w:gridAfter w:val="1"/>
          <w:wAfter w:w="25" w:type="dxa"/>
        </w:trPr>
        <w:tc>
          <w:tcPr>
            <w:tcW w:w="3510" w:type="dxa"/>
            <w:shd w:val="clear" w:color="auto" w:fill="auto"/>
            <w:vAlign w:val="center"/>
          </w:tcPr>
          <w:p w:rsidR="00565DAE" w:rsidRPr="00CC12CD" w:rsidRDefault="00565DAE" w:rsidP="008611C9">
            <w:pPr>
              <w:jc w:val="center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1170" w:type="dxa"/>
          </w:tcPr>
          <w:p w:rsidR="00565DAE" w:rsidRPr="00CC12CD" w:rsidRDefault="00565DAE" w:rsidP="008611C9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565DAE" w:rsidRPr="000C775F" w:rsidRDefault="00565DAE" w:rsidP="008611C9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0C775F">
              <w:rPr>
                <w:rFonts w:ascii="Angsana New" w:hAnsi="Angsana New"/>
                <w:cs/>
              </w:rPr>
              <w:t>ที่ดินและ</w:t>
            </w:r>
            <w:r w:rsidRPr="000C775F">
              <w:rPr>
                <w:rFonts w:ascii="Angsana New" w:hAnsi="Angsana New"/>
                <w:cs/>
              </w:rPr>
              <w:br/>
              <w:t>ส่วนปรับปรุงที่ดิน</w:t>
            </w:r>
          </w:p>
        </w:tc>
        <w:tc>
          <w:tcPr>
            <w:tcW w:w="245" w:type="dxa"/>
            <w:gridSpan w:val="2"/>
            <w:shd w:val="clear" w:color="auto" w:fill="auto"/>
            <w:vAlign w:val="center"/>
          </w:tcPr>
          <w:p w:rsidR="00565DAE" w:rsidRPr="000C775F" w:rsidRDefault="00565DAE" w:rsidP="008611C9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565DAE" w:rsidRPr="000C775F" w:rsidRDefault="00565DAE" w:rsidP="008611C9">
            <w:pPr>
              <w:ind w:left="-108" w:right="-108"/>
              <w:jc w:val="center"/>
              <w:rPr>
                <w:rFonts w:ascii="Angsana New" w:hAnsi="Angsana New"/>
              </w:rPr>
            </w:pPr>
            <w:r w:rsidRPr="000C775F">
              <w:rPr>
                <w:rFonts w:ascii="Angsana New" w:hAnsi="Angsana New"/>
                <w:cs/>
              </w:rPr>
              <w:t>อาคารและ</w:t>
            </w:r>
            <w:r w:rsidRPr="000C775F">
              <w:rPr>
                <w:rFonts w:ascii="Angsana New" w:hAnsi="Angsana New"/>
                <w:cs/>
              </w:rPr>
              <w:br/>
              <w:t>ส่วนปรับปรุงอาคาร</w:t>
            </w:r>
          </w:p>
        </w:tc>
        <w:tc>
          <w:tcPr>
            <w:tcW w:w="236" w:type="dxa"/>
            <w:gridSpan w:val="2"/>
            <w:vAlign w:val="center"/>
          </w:tcPr>
          <w:p w:rsidR="00565DAE" w:rsidRPr="000C775F" w:rsidRDefault="00565DAE" w:rsidP="008611C9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565DAE" w:rsidRPr="000C775F" w:rsidRDefault="00565DAE" w:rsidP="008611C9">
            <w:pPr>
              <w:ind w:left="-108" w:right="-87"/>
              <w:jc w:val="center"/>
              <w:rPr>
                <w:rFonts w:ascii="Angsana New" w:hAnsi="Angsana New"/>
              </w:rPr>
            </w:pPr>
            <w:r w:rsidRPr="000C775F">
              <w:rPr>
                <w:rFonts w:ascii="Angsana New" w:hAnsi="Angsana New"/>
                <w:cs/>
              </w:rPr>
              <w:br/>
            </w:r>
            <w:r w:rsidRPr="000C775F">
              <w:rPr>
                <w:rFonts w:ascii="Angsana New" w:hAnsi="Angsana New"/>
                <w:cs/>
              </w:rPr>
              <w:br/>
              <w:t>เครื่องจักร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565DAE" w:rsidRPr="000C775F" w:rsidRDefault="00565DAE" w:rsidP="008611C9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65DAE" w:rsidRPr="000C775F" w:rsidRDefault="00565DAE" w:rsidP="008611C9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</w:rPr>
            </w:pPr>
            <w:r w:rsidRPr="000C775F">
              <w:rPr>
                <w:rFonts w:ascii="Angsana New" w:hAnsi="Angsana New"/>
                <w:cs/>
              </w:rPr>
              <w:t>อุปกรณ์</w:t>
            </w:r>
            <w:r w:rsidRPr="000C775F">
              <w:rPr>
                <w:rFonts w:ascii="Angsana New" w:hAnsi="Angsana New"/>
                <w:cs/>
              </w:rPr>
              <w:br/>
              <w:t>สำนักงานและอุปกรณ์อื่น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565DAE" w:rsidRPr="000C775F" w:rsidRDefault="00565DAE" w:rsidP="008611C9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:rsidR="00565DAE" w:rsidRPr="000C775F" w:rsidRDefault="00565DAE" w:rsidP="008611C9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</w:rPr>
            </w:pPr>
            <w:r w:rsidRPr="000C775F">
              <w:rPr>
                <w:rFonts w:ascii="Angsana New" w:hAnsi="Angsana New"/>
                <w:cs/>
              </w:rPr>
              <w:br/>
            </w:r>
            <w:r w:rsidRPr="000C775F">
              <w:rPr>
                <w:rFonts w:ascii="Angsana New" w:hAnsi="Angsana New"/>
                <w:cs/>
              </w:rPr>
              <w:br/>
              <w:t>ยานพาหนะ</w:t>
            </w:r>
          </w:p>
        </w:tc>
        <w:tc>
          <w:tcPr>
            <w:tcW w:w="236" w:type="dxa"/>
            <w:gridSpan w:val="2"/>
            <w:vAlign w:val="center"/>
          </w:tcPr>
          <w:p w:rsidR="00565DAE" w:rsidRPr="000C775F" w:rsidRDefault="00565DAE" w:rsidP="008611C9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565DAE" w:rsidRPr="000C775F" w:rsidRDefault="00565DAE" w:rsidP="008611C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cs/>
              </w:rPr>
            </w:pPr>
            <w:r w:rsidRPr="000C775F">
              <w:rPr>
                <w:rFonts w:ascii="Angsana New" w:hAnsi="Angsana New"/>
                <w:cs/>
              </w:rPr>
              <w:br/>
              <w:t>สินทรัพย์</w:t>
            </w:r>
            <w:r w:rsidRPr="000C775F">
              <w:rPr>
                <w:rFonts w:ascii="Angsana New" w:hAnsi="Angsana New"/>
                <w:cs/>
              </w:rPr>
              <w:br/>
              <w:t>ถาวรอื่น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565DAE" w:rsidRPr="000C775F" w:rsidRDefault="00565DAE" w:rsidP="008611C9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961" w:type="dxa"/>
            <w:gridSpan w:val="2"/>
            <w:shd w:val="clear" w:color="auto" w:fill="auto"/>
            <w:vAlign w:val="center"/>
          </w:tcPr>
          <w:p w:rsidR="00565DAE" w:rsidRPr="000C775F" w:rsidRDefault="00565DAE" w:rsidP="008611C9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</w:rPr>
            </w:pPr>
            <w:r w:rsidRPr="000C775F">
              <w:rPr>
                <w:rFonts w:ascii="Angsana New" w:hAnsi="Angsana New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565DAE" w:rsidRPr="000C775F" w:rsidRDefault="00565DAE" w:rsidP="008611C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565DAE" w:rsidRPr="000C775F" w:rsidRDefault="00565DAE" w:rsidP="008611C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cs/>
              </w:rPr>
            </w:pPr>
            <w:r w:rsidRPr="000C775F">
              <w:rPr>
                <w:rFonts w:ascii="Angsana New" w:hAnsi="Angsana New"/>
                <w:cs/>
              </w:rPr>
              <w:br/>
            </w:r>
            <w:r w:rsidRPr="000C775F">
              <w:rPr>
                <w:rFonts w:ascii="Angsana New" w:hAnsi="Angsana New"/>
                <w:cs/>
              </w:rPr>
              <w:br/>
              <w:t>รวม</w:t>
            </w:r>
          </w:p>
        </w:tc>
      </w:tr>
      <w:tr w:rsidR="00565DAE" w:rsidRPr="00CC12CD" w:rsidTr="003A2946">
        <w:trPr>
          <w:gridAfter w:val="1"/>
          <w:wAfter w:w="25" w:type="dxa"/>
        </w:trPr>
        <w:tc>
          <w:tcPr>
            <w:tcW w:w="3510" w:type="dxa"/>
            <w:shd w:val="clear" w:color="auto" w:fill="auto"/>
          </w:tcPr>
          <w:p w:rsidR="00565DAE" w:rsidRPr="00CC12CD" w:rsidRDefault="00565DAE" w:rsidP="000A66D4">
            <w:pPr>
              <w:spacing w:line="280" w:lineRule="exact"/>
              <w:ind w:left="-18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:rsidR="00565DAE" w:rsidRPr="00CC12CD" w:rsidRDefault="003A2946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bidi="th-TH"/>
              </w:rPr>
              <w:t>หมายเหตุ</w:t>
            </w:r>
          </w:p>
        </w:tc>
        <w:tc>
          <w:tcPr>
            <w:tcW w:w="9785" w:type="dxa"/>
            <w:gridSpan w:val="28"/>
          </w:tcPr>
          <w:p w:rsidR="00565DAE" w:rsidRPr="00CC12CD" w:rsidRDefault="00565DAE" w:rsidP="008611C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</w:pPr>
            <w:r w:rsidRPr="00CC12CD">
              <w:rPr>
                <w:rFonts w:ascii="Angsana New" w:hAnsi="Angsana New" w:cs="Angsana New"/>
                <w:i/>
                <w:iCs/>
                <w:sz w:val="24"/>
                <w:szCs w:val="24"/>
              </w:rPr>
              <w:t>(</w:t>
            </w:r>
            <w:r w:rsidRPr="00CC12CD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  <w:t>พันบาท)</w:t>
            </w:r>
          </w:p>
        </w:tc>
      </w:tr>
      <w:tr w:rsidR="00565DAE" w:rsidRPr="008611C9" w:rsidTr="003A2946">
        <w:tc>
          <w:tcPr>
            <w:tcW w:w="3510" w:type="dxa"/>
            <w:shd w:val="clear" w:color="auto" w:fill="auto"/>
          </w:tcPr>
          <w:p w:rsidR="00565DAE" w:rsidRPr="00CC12CD" w:rsidRDefault="00565DAE" w:rsidP="008611C9">
            <w:pPr>
              <w:ind w:left="-18"/>
              <w:rPr>
                <w:rFonts w:asciiTheme="majorBidi" w:hAnsiTheme="majorBidi" w:cstheme="majorBidi"/>
                <w:i/>
                <w:iCs/>
                <w:cs/>
              </w:rPr>
            </w:pPr>
            <w:r w:rsidRPr="00CC12CD">
              <w:rPr>
                <w:rFonts w:ascii="Angsana New" w:hAnsi="Angsana New"/>
                <w:b/>
                <w:bCs/>
                <w:i/>
                <w:iCs/>
                <w:cs/>
              </w:rPr>
              <w:t>ราคาทุน/ราคาประเมินใหม่</w:t>
            </w:r>
          </w:p>
        </w:tc>
        <w:tc>
          <w:tcPr>
            <w:tcW w:w="1170" w:type="dxa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shd w:val="clear" w:color="auto" w:fill="auto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565DAE" w:rsidRPr="00CC12CD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565DAE" w:rsidRPr="00CC12CD" w:rsidRDefault="00565DAE" w:rsidP="000A66D4">
            <w:pPr>
              <w:spacing w:line="280" w:lineRule="exact"/>
              <w:jc w:val="right"/>
              <w:rPr>
                <w:rFonts w:asciiTheme="majorBidi" w:eastAsia="Times New Roman" w:hAnsiTheme="majorBidi" w:cstheme="majorBidi"/>
                <w:lang w:val="en-GB" w:bidi="ar-SA"/>
              </w:rPr>
            </w:pPr>
          </w:p>
        </w:tc>
      </w:tr>
      <w:tr w:rsidR="002A667D" w:rsidRPr="008611C9" w:rsidTr="003A2946">
        <w:tc>
          <w:tcPr>
            <w:tcW w:w="3510" w:type="dxa"/>
            <w:shd w:val="clear" w:color="auto" w:fill="auto"/>
          </w:tcPr>
          <w:p w:rsidR="002A667D" w:rsidRPr="00CC12CD" w:rsidRDefault="002A667D" w:rsidP="00CC12CD">
            <w:pPr>
              <w:ind w:left="-18"/>
              <w:rPr>
                <w:rFonts w:asciiTheme="majorBidi" w:hAnsiTheme="majorBidi" w:cstheme="majorBidi"/>
              </w:rPr>
            </w:pPr>
            <w:r w:rsidRPr="00CC12CD">
              <w:rPr>
                <w:rFonts w:ascii="Angsana New" w:hAnsi="Angsana New"/>
                <w:cs/>
              </w:rPr>
              <w:t xml:space="preserve">ณ วันที่ </w:t>
            </w:r>
            <w:r w:rsidRPr="00CC12CD">
              <w:rPr>
                <w:rFonts w:ascii="Angsana New" w:hAnsi="Angsana New"/>
              </w:rPr>
              <w:t xml:space="preserve">1 </w:t>
            </w:r>
            <w:r w:rsidRPr="00CC12CD">
              <w:rPr>
                <w:rFonts w:ascii="Angsana New" w:hAnsi="Angsana New"/>
                <w:cs/>
              </w:rPr>
              <w:t xml:space="preserve">มกราคม </w:t>
            </w:r>
            <w:r w:rsidRPr="00CC12CD">
              <w:rPr>
                <w:rFonts w:ascii="Angsana New" w:hAnsi="Angsana New"/>
              </w:rPr>
              <w:t>2560</w:t>
            </w:r>
          </w:p>
        </w:tc>
        <w:tc>
          <w:tcPr>
            <w:tcW w:w="1170" w:type="dxa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1,480,109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672,677</w:t>
            </w:r>
          </w:p>
        </w:tc>
        <w:tc>
          <w:tcPr>
            <w:tcW w:w="236" w:type="dxa"/>
            <w:gridSpan w:val="2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2A667D" w:rsidRPr="00CC12CD" w:rsidRDefault="002A667D" w:rsidP="002A667D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</w:rPr>
              <w:t>717,717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</w:rPr>
              <w:t>438,218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</w:rPr>
              <w:t>128,581</w:t>
            </w:r>
          </w:p>
        </w:tc>
        <w:tc>
          <w:tcPr>
            <w:tcW w:w="236" w:type="dxa"/>
            <w:gridSpan w:val="2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</w:rPr>
              <w:t>128,612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503,279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</w:rPr>
              <w:t>4,069,193</w:t>
            </w:r>
          </w:p>
        </w:tc>
      </w:tr>
      <w:tr w:rsidR="002A667D" w:rsidRPr="008611C9" w:rsidTr="003A2946">
        <w:tc>
          <w:tcPr>
            <w:tcW w:w="3510" w:type="dxa"/>
            <w:shd w:val="clear" w:color="auto" w:fill="auto"/>
          </w:tcPr>
          <w:p w:rsidR="002A667D" w:rsidRPr="00CC12CD" w:rsidRDefault="002A667D" w:rsidP="0076586B">
            <w:pPr>
              <w:ind w:left="-18"/>
              <w:rPr>
                <w:rFonts w:ascii="Angsana New" w:hAnsi="Angsana New"/>
                <w:cs/>
              </w:rPr>
            </w:pPr>
            <w:r w:rsidRPr="00CC12CD">
              <w:rPr>
                <w:rFonts w:ascii="Angsana New" w:hAnsi="Angsana New"/>
                <w:cs/>
              </w:rPr>
              <w:t>เพิ่มขึ้น</w:t>
            </w:r>
          </w:p>
        </w:tc>
        <w:tc>
          <w:tcPr>
            <w:tcW w:w="1170" w:type="dxa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</w:tcPr>
          <w:p w:rsidR="002A667D" w:rsidRPr="00CC12CD" w:rsidRDefault="0076586B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1,298</w:t>
            </w:r>
          </w:p>
        </w:tc>
        <w:tc>
          <w:tcPr>
            <w:tcW w:w="236" w:type="dxa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2A667D" w:rsidRPr="00CC12CD" w:rsidRDefault="0076586B" w:rsidP="0076586B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95,731</w:t>
            </w:r>
          </w:p>
        </w:tc>
        <w:tc>
          <w:tcPr>
            <w:tcW w:w="236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:rsidR="002A667D" w:rsidRPr="00CC12CD" w:rsidRDefault="0076586B" w:rsidP="0076586B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5,236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2A667D" w:rsidRPr="00FA005B" w:rsidRDefault="0076586B" w:rsidP="0076586B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FA005B">
              <w:rPr>
                <w:rFonts w:asciiTheme="majorBidi" w:hAnsiTheme="majorBidi" w:cstheme="majorBidi"/>
                <w:sz w:val="24"/>
                <w:szCs w:val="24"/>
              </w:rPr>
              <w:t>19,329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:rsidR="002A667D" w:rsidRPr="00CC12CD" w:rsidRDefault="002A667D" w:rsidP="0076586B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8,460</w:t>
            </w:r>
          </w:p>
        </w:tc>
        <w:tc>
          <w:tcPr>
            <w:tcW w:w="236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:rsidR="002A667D" w:rsidRPr="00CC12CD" w:rsidRDefault="0076586B" w:rsidP="0076586B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596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2A667D" w:rsidRPr="00CC12CD" w:rsidRDefault="0076586B" w:rsidP="0076586B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148,665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</w:tcPr>
          <w:p w:rsidR="002A667D" w:rsidRPr="00CC12CD" w:rsidRDefault="0076586B" w:rsidP="0076586B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279,315</w:t>
            </w:r>
          </w:p>
        </w:tc>
      </w:tr>
      <w:tr w:rsidR="0076586B" w:rsidRPr="008611C9" w:rsidTr="003A2946">
        <w:tc>
          <w:tcPr>
            <w:tcW w:w="3510" w:type="dxa"/>
          </w:tcPr>
          <w:p w:rsidR="0076586B" w:rsidRPr="00CC12CD" w:rsidRDefault="0076586B" w:rsidP="00CC12CD">
            <w:pPr>
              <w:ind w:left="-18"/>
              <w:rPr>
                <w:rFonts w:ascii="Angsana New" w:hAnsi="Angsana New"/>
                <w:cs/>
              </w:rPr>
            </w:pPr>
            <w:r w:rsidRPr="00CC12CD">
              <w:rPr>
                <w:rFonts w:ascii="Angsana New" w:hAnsi="Angsana New"/>
                <w:cs/>
              </w:rPr>
              <w:t>ส่วนเกินทุนจากการตีราคาที่ดิน</w:t>
            </w:r>
          </w:p>
        </w:tc>
        <w:tc>
          <w:tcPr>
            <w:tcW w:w="1170" w:type="dxa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60,670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76586B" w:rsidRPr="00FA005B" w:rsidRDefault="0076586B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FA005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</w:tcPr>
          <w:p w:rsidR="0076586B" w:rsidRPr="00CC12CD" w:rsidRDefault="0076586B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60,670</w:t>
            </w:r>
          </w:p>
        </w:tc>
      </w:tr>
      <w:tr w:rsidR="002A667D" w:rsidRPr="008611C9" w:rsidTr="003A2946">
        <w:tc>
          <w:tcPr>
            <w:tcW w:w="3510" w:type="dxa"/>
          </w:tcPr>
          <w:p w:rsidR="002A667D" w:rsidRPr="00CC12CD" w:rsidRDefault="002A667D" w:rsidP="00CC12CD">
            <w:pPr>
              <w:ind w:left="-18"/>
              <w:rPr>
                <w:rFonts w:ascii="Angsana New" w:hAnsi="Angsana New"/>
                <w:cs/>
              </w:rPr>
            </w:pPr>
            <w:r w:rsidRPr="00CC12CD">
              <w:rPr>
                <w:rFonts w:ascii="Angsana New" w:hAnsi="Angsana New"/>
                <w:cs/>
              </w:rPr>
              <w:t>โอนมาจากสินทรัพย์ที่ถือไว้เพื่อขาย</w:t>
            </w:r>
          </w:p>
        </w:tc>
        <w:tc>
          <w:tcPr>
            <w:tcW w:w="1170" w:type="dxa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2A667D" w:rsidRPr="00FA005B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FA005B">
              <w:rPr>
                <w:rFonts w:asciiTheme="majorBidi" w:hAnsiTheme="majorBidi" w:cstheme="majorBidi"/>
                <w:sz w:val="24"/>
                <w:szCs w:val="24"/>
              </w:rPr>
              <w:t>458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458</w:t>
            </w:r>
          </w:p>
        </w:tc>
      </w:tr>
      <w:tr w:rsidR="002A667D" w:rsidRPr="008611C9" w:rsidTr="003A2946">
        <w:tc>
          <w:tcPr>
            <w:tcW w:w="3510" w:type="dxa"/>
          </w:tcPr>
          <w:p w:rsidR="002A667D" w:rsidRPr="00CC12CD" w:rsidRDefault="002A667D" w:rsidP="00CC12CD">
            <w:pPr>
              <w:ind w:left="-18"/>
              <w:rPr>
                <w:rFonts w:ascii="Angsana New" w:hAnsi="Angsana New"/>
                <w:cs/>
              </w:rPr>
            </w:pPr>
            <w:r w:rsidRPr="00CC12CD">
              <w:rPr>
                <w:rFonts w:ascii="Angsana New" w:hAnsi="Angsana New"/>
                <w:cs/>
              </w:rPr>
              <w:t>โอนเข้า (ออก)</w:t>
            </w:r>
          </w:p>
        </w:tc>
        <w:tc>
          <w:tcPr>
            <w:tcW w:w="1170" w:type="dxa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199,765</w:t>
            </w:r>
          </w:p>
        </w:tc>
        <w:tc>
          <w:tcPr>
            <w:tcW w:w="236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112,661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2A667D" w:rsidRPr="00FA005B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FA005B">
              <w:rPr>
                <w:rFonts w:asciiTheme="majorBidi" w:hAnsiTheme="majorBidi" w:cstheme="majorBidi"/>
                <w:sz w:val="24"/>
                <w:szCs w:val="24"/>
              </w:rPr>
              <w:t>7,463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5,000</w:t>
            </w:r>
          </w:p>
        </w:tc>
        <w:tc>
          <w:tcPr>
            <w:tcW w:w="236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9,613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(334,502)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</w:tr>
      <w:tr w:rsidR="002A667D" w:rsidRPr="008611C9" w:rsidTr="003A2946">
        <w:tc>
          <w:tcPr>
            <w:tcW w:w="3510" w:type="dxa"/>
          </w:tcPr>
          <w:p w:rsidR="002A667D" w:rsidRPr="00CC12CD" w:rsidRDefault="002A667D" w:rsidP="00CC12CD">
            <w:pPr>
              <w:ind w:left="-18"/>
              <w:rPr>
                <w:rFonts w:ascii="Angsana New" w:hAnsi="Angsana New"/>
                <w:cs/>
              </w:rPr>
            </w:pPr>
            <w:r w:rsidRPr="00CC12CD">
              <w:rPr>
                <w:rFonts w:ascii="Angsana New" w:hAnsi="Angsana New"/>
                <w:cs/>
              </w:rPr>
              <w:t>ตัดจำหน่าย</w:t>
            </w:r>
          </w:p>
        </w:tc>
        <w:tc>
          <w:tcPr>
            <w:tcW w:w="1170" w:type="dxa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2A667D" w:rsidRPr="00FA005B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FA005B">
              <w:rPr>
                <w:rFonts w:asciiTheme="majorBidi" w:hAnsiTheme="majorBidi" w:cstheme="majorBidi"/>
                <w:sz w:val="24"/>
                <w:szCs w:val="24"/>
              </w:rPr>
              <w:t>(1,408)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(552)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(1,960)</w:t>
            </w:r>
          </w:p>
        </w:tc>
      </w:tr>
      <w:tr w:rsidR="002A667D" w:rsidRPr="008611C9" w:rsidTr="003A2946">
        <w:tc>
          <w:tcPr>
            <w:tcW w:w="3510" w:type="dxa"/>
          </w:tcPr>
          <w:p w:rsidR="002A667D" w:rsidRPr="00CC12CD" w:rsidRDefault="002A667D" w:rsidP="00CC12CD">
            <w:pPr>
              <w:ind w:left="-18"/>
              <w:rPr>
                <w:rFonts w:ascii="Angsana New" w:hAnsi="Angsana New"/>
                <w:cs/>
              </w:rPr>
            </w:pPr>
            <w:r w:rsidRPr="00CC12CD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0" w:type="dxa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(95,751)</w:t>
            </w:r>
          </w:p>
        </w:tc>
        <w:tc>
          <w:tcPr>
            <w:tcW w:w="236" w:type="dxa"/>
            <w:gridSpan w:val="2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(9,086)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2A667D" w:rsidRPr="00FA005B" w:rsidRDefault="002A667D" w:rsidP="00FA005B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FA005B">
              <w:rPr>
                <w:rFonts w:asciiTheme="majorBidi" w:hAnsiTheme="majorBidi" w:cstheme="majorBidi"/>
                <w:sz w:val="24"/>
                <w:szCs w:val="24"/>
              </w:rPr>
              <w:t>(5,733)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:rsidR="002A667D" w:rsidRPr="00CC12CD" w:rsidRDefault="002A667D" w:rsidP="00CB5726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B572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(6,802)</w:t>
            </w:r>
          </w:p>
        </w:tc>
        <w:tc>
          <w:tcPr>
            <w:tcW w:w="236" w:type="dxa"/>
            <w:gridSpan w:val="2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2A667D" w:rsidRPr="00CC12CD" w:rsidRDefault="002A667D" w:rsidP="002A667D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</w:tcPr>
          <w:p w:rsidR="002A667D" w:rsidRPr="00CC12CD" w:rsidRDefault="002A667D" w:rsidP="002A667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(117,372)</w:t>
            </w:r>
          </w:p>
        </w:tc>
      </w:tr>
      <w:tr w:rsidR="002D2EB3" w:rsidRPr="008611C9" w:rsidTr="003A2946">
        <w:tc>
          <w:tcPr>
            <w:tcW w:w="3510" w:type="dxa"/>
            <w:shd w:val="clear" w:color="auto" w:fill="auto"/>
          </w:tcPr>
          <w:p w:rsidR="002D2EB3" w:rsidRPr="00CC12CD" w:rsidRDefault="002D2EB3" w:rsidP="00CC12CD">
            <w:pPr>
              <w:ind w:left="-18"/>
              <w:rPr>
                <w:rFonts w:asciiTheme="majorBidi" w:hAnsiTheme="majorBidi" w:cstheme="majorBidi"/>
                <w:b/>
                <w:bCs/>
                <w:cs/>
              </w:rPr>
            </w:pPr>
            <w:r w:rsidRPr="00CC12CD">
              <w:rPr>
                <w:rFonts w:ascii="Angsana New" w:hAnsi="Angsana New"/>
                <w:b/>
                <w:bCs/>
                <w:i/>
                <w:iCs/>
                <w:cs/>
              </w:rPr>
              <w:t xml:space="preserve">ณ วันที่ </w:t>
            </w:r>
            <w:r w:rsidRPr="00CC12CD">
              <w:rPr>
                <w:rFonts w:ascii="Angsana New" w:hAnsi="Angsana New"/>
                <w:b/>
                <w:bCs/>
                <w:i/>
                <w:iCs/>
              </w:rPr>
              <w:t xml:space="preserve">31 </w:t>
            </w:r>
            <w:r w:rsidRPr="00CC12CD">
              <w:rPr>
                <w:rFonts w:ascii="Angsana New" w:hAnsi="Angsana New"/>
                <w:b/>
                <w:bCs/>
                <w:i/>
                <w:iCs/>
                <w:cs/>
              </w:rPr>
              <w:t xml:space="preserve">ธันวาคม </w:t>
            </w:r>
            <w:r w:rsidRPr="00CC12CD">
              <w:rPr>
                <w:rFonts w:ascii="Angsana New" w:hAnsi="Angsana New"/>
                <w:b/>
                <w:bCs/>
                <w:i/>
                <w:iCs/>
              </w:rPr>
              <w:t xml:space="preserve">2560 </w:t>
            </w:r>
            <w:r w:rsidRPr="00CC12CD">
              <w:rPr>
                <w:rFonts w:ascii="Angsana New" w:hAnsi="Angsana New"/>
                <w:b/>
                <w:bCs/>
                <w:i/>
                <w:iCs/>
                <w:cs/>
              </w:rPr>
              <w:t>และ</w:t>
            </w:r>
            <w:r w:rsidRPr="00CC12CD">
              <w:rPr>
                <w:rFonts w:ascii="Angsana New" w:hAnsi="Angsana New"/>
                <w:b/>
                <w:bCs/>
                <w:i/>
                <w:iCs/>
              </w:rPr>
              <w:t xml:space="preserve"> 1 </w:t>
            </w:r>
            <w:r w:rsidRPr="00CC12CD">
              <w:rPr>
                <w:rFonts w:ascii="Angsana New" w:hAnsi="Angsana New"/>
                <w:b/>
                <w:bCs/>
                <w:i/>
                <w:iCs/>
                <w:cs/>
              </w:rPr>
              <w:t>มกราคม</w:t>
            </w:r>
            <w:r w:rsidRPr="00CC12CD">
              <w:rPr>
                <w:rFonts w:ascii="Angsana New" w:hAnsi="Angsana New"/>
                <w:b/>
                <w:bCs/>
                <w:i/>
                <w:iCs/>
              </w:rPr>
              <w:t xml:space="preserve"> 2561</w:t>
            </w:r>
          </w:p>
        </w:tc>
        <w:tc>
          <w:tcPr>
            <w:tcW w:w="1170" w:type="dxa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1,542,077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EB3" w:rsidRPr="00CC12CD" w:rsidRDefault="002D2EB3" w:rsidP="002D2EB3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CC12C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872,422</w:t>
            </w:r>
          </w:p>
        </w:tc>
        <w:tc>
          <w:tcPr>
            <w:tcW w:w="236" w:type="dxa"/>
            <w:gridSpan w:val="2"/>
            <w:vAlign w:val="center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</w:tcBorders>
            <w:vAlign w:val="center"/>
          </w:tcPr>
          <w:p w:rsidR="002D2EB3" w:rsidRPr="00CC12CD" w:rsidRDefault="00C2111F" w:rsidP="002D2EB3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C12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  <w:r w:rsidR="002D2EB3" w:rsidRPr="00CC12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Pr="00CC12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  <w:r w:rsidR="002D2EB3" w:rsidRPr="00CC12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,528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EB3" w:rsidRPr="00FA005B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  <w:r w:rsidRPr="00FA0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458,327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EB3" w:rsidRPr="00CC12CD" w:rsidRDefault="002D2EB3" w:rsidP="002D2EB3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C12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135,239</w:t>
            </w:r>
          </w:p>
        </w:tc>
        <w:tc>
          <w:tcPr>
            <w:tcW w:w="236" w:type="dxa"/>
            <w:gridSpan w:val="2"/>
            <w:vAlign w:val="center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</w:tcBorders>
            <w:vAlign w:val="center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C12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138,821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EB3" w:rsidRPr="00FA005B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FA00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316,890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</w:tcBorders>
            <w:vAlign w:val="center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C12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4,2</w:t>
            </w:r>
            <w:r w:rsidRPr="00CC12C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90</w:t>
            </w:r>
            <w:r w:rsidRPr="00CC12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,304</w:t>
            </w:r>
          </w:p>
        </w:tc>
      </w:tr>
      <w:tr w:rsidR="004262DF" w:rsidRPr="008611C9" w:rsidTr="003A2946">
        <w:tc>
          <w:tcPr>
            <w:tcW w:w="3510" w:type="dxa"/>
          </w:tcPr>
          <w:p w:rsidR="004262DF" w:rsidRPr="00CC12CD" w:rsidRDefault="004262DF" w:rsidP="004262DF">
            <w:pPr>
              <w:ind w:left="-18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ไ</w:t>
            </w:r>
            <w:r w:rsidR="003A2946">
              <w:rPr>
                <w:rFonts w:ascii="Angsana New" w:hAnsi="Angsana New" w:hint="cs"/>
                <w:cs/>
              </w:rPr>
              <w:t>ด้มาจากการซื้อ</w:t>
            </w:r>
            <w:r w:rsidRPr="00324768">
              <w:rPr>
                <w:rFonts w:ascii="Angsana New" w:hAnsi="Angsana New" w:hint="cs"/>
                <w:cs/>
              </w:rPr>
              <w:t>ธุรกิจ</w:t>
            </w:r>
          </w:p>
        </w:tc>
        <w:tc>
          <w:tcPr>
            <w:tcW w:w="1170" w:type="dxa"/>
          </w:tcPr>
          <w:p w:rsidR="004262DF" w:rsidRPr="003A2946" w:rsidRDefault="003A2946" w:rsidP="003A2946">
            <w:pPr>
              <w:pStyle w:val="acctfourfigures"/>
              <w:tabs>
                <w:tab w:val="clear" w:pos="765"/>
                <w:tab w:val="decimal" w:pos="432"/>
              </w:tabs>
              <w:spacing w:line="280" w:lineRule="exact"/>
              <w:ind w:right="14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  <w:r w:rsidRPr="003A2946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  <w:t>5(</w:t>
            </w:r>
            <w:r w:rsidRPr="003A2946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ก</w:t>
            </w:r>
            <w:r w:rsidRPr="003A2946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1186" w:type="dxa"/>
            <w:shd w:val="clear" w:color="auto" w:fill="auto"/>
          </w:tcPr>
          <w:p w:rsidR="004262DF" w:rsidRPr="00CC12CD" w:rsidRDefault="004262DF" w:rsidP="002D2EB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9,858</w:t>
            </w:r>
          </w:p>
        </w:tc>
        <w:tc>
          <w:tcPr>
            <w:tcW w:w="236" w:type="dxa"/>
            <w:shd w:val="clear" w:color="auto" w:fill="auto"/>
          </w:tcPr>
          <w:p w:rsidR="004262DF" w:rsidRPr="00CC12CD" w:rsidRDefault="004262DF" w:rsidP="002D2EB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262DF" w:rsidRPr="00CC12CD" w:rsidRDefault="00A94439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42,652</w:t>
            </w:r>
          </w:p>
        </w:tc>
        <w:tc>
          <w:tcPr>
            <w:tcW w:w="236" w:type="dxa"/>
            <w:gridSpan w:val="2"/>
          </w:tcPr>
          <w:p w:rsidR="004262DF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:rsidR="004262DF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30,641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4262DF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4262DF" w:rsidRPr="00795504" w:rsidRDefault="00795504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1,88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4262DF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:rsidR="004262DF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4262DF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:rsidR="004262DF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4262DF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4262DF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4262DF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</w:tcPr>
          <w:p w:rsidR="004262DF" w:rsidRPr="00CC12CD" w:rsidRDefault="00795504" w:rsidP="002D2EB3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85,040</w:t>
            </w:r>
          </w:p>
        </w:tc>
      </w:tr>
      <w:tr w:rsidR="002D2EB3" w:rsidRPr="008611C9" w:rsidTr="003A2946">
        <w:tc>
          <w:tcPr>
            <w:tcW w:w="3510" w:type="dxa"/>
            <w:shd w:val="clear" w:color="auto" w:fill="auto"/>
          </w:tcPr>
          <w:p w:rsidR="002D2EB3" w:rsidRPr="00CC12CD" w:rsidRDefault="00910785" w:rsidP="00CC12CD">
            <w:pPr>
              <w:ind w:left="-18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เพิ่มขึ้น</w:t>
            </w:r>
          </w:p>
        </w:tc>
        <w:tc>
          <w:tcPr>
            <w:tcW w:w="1170" w:type="dxa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2D2EB3" w:rsidRPr="00CC12CD" w:rsidRDefault="004262DF" w:rsidP="002D2EB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7,000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2D2EB3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1,696</w:t>
            </w:r>
          </w:p>
        </w:tc>
        <w:tc>
          <w:tcPr>
            <w:tcW w:w="236" w:type="dxa"/>
            <w:gridSpan w:val="2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:rsidR="002D2EB3" w:rsidRPr="00CC12CD" w:rsidRDefault="00D606C2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3,923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2D2EB3" w:rsidRPr="00FA005B" w:rsidRDefault="00D606C2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FA005B">
              <w:rPr>
                <w:rFonts w:asciiTheme="majorBidi" w:hAnsiTheme="majorBidi" w:cstheme="majorBidi"/>
                <w:sz w:val="24"/>
                <w:szCs w:val="24"/>
              </w:rPr>
              <w:t>27,904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:rsidR="002D2EB3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7,668</w:t>
            </w:r>
          </w:p>
        </w:tc>
        <w:tc>
          <w:tcPr>
            <w:tcW w:w="236" w:type="dxa"/>
            <w:gridSpan w:val="2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:rsidR="002D2EB3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1,884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2D2EB3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272,146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D2EB3" w:rsidRPr="00CC12CD" w:rsidRDefault="002D2EB3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:rsidR="002D2EB3" w:rsidRPr="00CC12CD" w:rsidRDefault="004262DF" w:rsidP="002D2E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322,221</w:t>
            </w:r>
          </w:p>
        </w:tc>
      </w:tr>
      <w:tr w:rsidR="004262DF" w:rsidRPr="008611C9" w:rsidTr="003A2946">
        <w:tc>
          <w:tcPr>
            <w:tcW w:w="3510" w:type="dxa"/>
            <w:shd w:val="clear" w:color="auto" w:fill="auto"/>
          </w:tcPr>
          <w:p w:rsidR="004262DF" w:rsidRPr="00CC12CD" w:rsidRDefault="004262DF" w:rsidP="004262DF">
            <w:pPr>
              <w:ind w:left="-18"/>
              <w:rPr>
                <w:rFonts w:ascii="Angsana New" w:hAnsi="Angsana New"/>
                <w:cs/>
              </w:rPr>
            </w:pPr>
            <w:r w:rsidRPr="00CC12CD">
              <w:rPr>
                <w:rFonts w:ascii="Angsana New" w:hAnsi="Angsana New"/>
                <w:cs/>
              </w:rPr>
              <w:t>โอนเข้า (ออก)</w:t>
            </w:r>
          </w:p>
        </w:tc>
        <w:tc>
          <w:tcPr>
            <w:tcW w:w="1170" w:type="dxa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</w:tcPr>
          <w:p w:rsidR="004262DF" w:rsidRPr="00CC12CD" w:rsidRDefault="00B34317" w:rsidP="004262DF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1,498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139,173</w:t>
            </w:r>
          </w:p>
        </w:tc>
        <w:tc>
          <w:tcPr>
            <w:tcW w:w="236" w:type="dxa"/>
            <w:gridSpan w:val="2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157,989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4262DF" w:rsidRPr="00FA005B" w:rsidRDefault="00B34317" w:rsidP="00FA005B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FA005B">
              <w:rPr>
                <w:rFonts w:asciiTheme="majorBidi" w:hAnsiTheme="majorBidi" w:cstheme="majorBidi"/>
                <w:sz w:val="24"/>
                <w:szCs w:val="24"/>
              </w:rPr>
              <w:t>46,952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:rsidR="004262DF" w:rsidRPr="00CC12CD" w:rsidRDefault="004262DF" w:rsidP="004262DF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39,677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(385,289)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:rsidR="004262DF" w:rsidRPr="00CC12CD" w:rsidRDefault="00A94439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</w:tr>
      <w:tr w:rsidR="004262DF" w:rsidRPr="008611C9" w:rsidTr="003A2946">
        <w:tc>
          <w:tcPr>
            <w:tcW w:w="3510" w:type="dxa"/>
            <w:shd w:val="clear" w:color="auto" w:fill="auto"/>
          </w:tcPr>
          <w:p w:rsidR="004262DF" w:rsidRPr="00CC12CD" w:rsidRDefault="004262DF" w:rsidP="004262DF">
            <w:pPr>
              <w:ind w:left="-18"/>
              <w:rPr>
                <w:rFonts w:ascii="Angsana New" w:hAnsi="Angsana New"/>
                <w:cs/>
              </w:rPr>
            </w:pPr>
            <w:r w:rsidRPr="00CC12CD">
              <w:rPr>
                <w:rFonts w:ascii="Angsana New" w:hAnsi="Angsana New"/>
                <w:cs/>
              </w:rPr>
              <w:t>ตัดจำหน่าย</w:t>
            </w:r>
          </w:p>
        </w:tc>
        <w:tc>
          <w:tcPr>
            <w:tcW w:w="1170" w:type="dxa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(767)</w:t>
            </w:r>
          </w:p>
        </w:tc>
        <w:tc>
          <w:tcPr>
            <w:tcW w:w="236" w:type="dxa"/>
            <w:gridSpan w:val="2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(19,167)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4262DF" w:rsidRPr="00FA005B" w:rsidRDefault="004262DF" w:rsidP="00FA005B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FA005B">
              <w:rPr>
                <w:rFonts w:asciiTheme="majorBidi" w:hAnsiTheme="majorBidi" w:cstheme="majorBidi"/>
                <w:sz w:val="24"/>
                <w:szCs w:val="24"/>
              </w:rPr>
              <w:t>(6,592)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(214)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(882)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(27,622)</w:t>
            </w:r>
          </w:p>
        </w:tc>
      </w:tr>
      <w:tr w:rsidR="004262DF" w:rsidRPr="008611C9" w:rsidTr="003A2946">
        <w:tc>
          <w:tcPr>
            <w:tcW w:w="3510" w:type="dxa"/>
            <w:shd w:val="clear" w:color="auto" w:fill="auto"/>
          </w:tcPr>
          <w:p w:rsidR="004262DF" w:rsidRPr="00CC12CD" w:rsidRDefault="004262DF" w:rsidP="004262DF">
            <w:pPr>
              <w:ind w:left="-18"/>
              <w:rPr>
                <w:rFonts w:ascii="Angsana New" w:hAnsi="Angsana New"/>
                <w:cs/>
              </w:rPr>
            </w:pPr>
            <w:r w:rsidRPr="00CC12CD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1170" w:type="dxa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(1,002)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(1,784)</w:t>
            </w:r>
          </w:p>
        </w:tc>
        <w:tc>
          <w:tcPr>
            <w:tcW w:w="236" w:type="dxa"/>
            <w:gridSpan w:val="2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(12,250)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4262DF" w:rsidRPr="00FA005B" w:rsidRDefault="004262DF" w:rsidP="00FA005B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FA005B">
              <w:rPr>
                <w:rFonts w:asciiTheme="majorBidi" w:hAnsiTheme="majorBidi" w:cstheme="majorBidi"/>
                <w:sz w:val="24"/>
                <w:szCs w:val="24"/>
              </w:rPr>
              <w:t>(4,810)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(378)</w:t>
            </w:r>
          </w:p>
        </w:tc>
        <w:tc>
          <w:tcPr>
            <w:tcW w:w="236" w:type="dxa"/>
            <w:gridSpan w:val="2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(323)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(20,547)</w:t>
            </w:r>
          </w:p>
        </w:tc>
      </w:tr>
      <w:tr w:rsidR="004262DF" w:rsidRPr="008611C9" w:rsidTr="003A2946">
        <w:tc>
          <w:tcPr>
            <w:tcW w:w="3510" w:type="dxa"/>
            <w:shd w:val="clear" w:color="auto" w:fill="auto"/>
          </w:tcPr>
          <w:p w:rsidR="004262DF" w:rsidRPr="00CC12CD" w:rsidRDefault="004262DF" w:rsidP="004262DF">
            <w:pPr>
              <w:spacing w:line="280" w:lineRule="exact"/>
              <w:rPr>
                <w:rFonts w:asciiTheme="majorBidi" w:hAnsiTheme="majorBidi" w:cstheme="majorBidi"/>
                <w:b/>
                <w:bCs/>
              </w:rPr>
            </w:pPr>
            <w:r w:rsidRPr="00CC12CD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CC12CD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CC12CD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 w:rsidRPr="00CC12CD">
              <w:rPr>
                <w:rFonts w:asciiTheme="majorBidi" w:hAnsiTheme="majorBidi" w:cstheme="majorBidi"/>
                <w:b/>
                <w:bCs/>
              </w:rPr>
              <w:t>2561</w:t>
            </w:r>
          </w:p>
        </w:tc>
        <w:tc>
          <w:tcPr>
            <w:tcW w:w="1170" w:type="dxa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62DF" w:rsidRPr="00CC12CD" w:rsidRDefault="00B34317" w:rsidP="004262DF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1,559,431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1,053,392</w:t>
            </w:r>
          </w:p>
        </w:tc>
        <w:tc>
          <w:tcPr>
            <w:tcW w:w="236" w:type="dxa"/>
            <w:gridSpan w:val="2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62DF" w:rsidRPr="00CC12CD" w:rsidRDefault="00D606C2" w:rsidP="004262DF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987,664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62DF" w:rsidRPr="00FA005B" w:rsidRDefault="00795504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523,670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142,529</w:t>
            </w:r>
          </w:p>
        </w:tc>
        <w:tc>
          <w:tcPr>
            <w:tcW w:w="236" w:type="dxa"/>
            <w:gridSpan w:val="2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62DF" w:rsidRPr="00CC12CD" w:rsidRDefault="00A94439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179,845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62DF" w:rsidRPr="00FA005B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FA00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202,865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4262DF" w:rsidRPr="00CC12CD" w:rsidRDefault="004262DF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62DF" w:rsidRPr="00CC12CD" w:rsidRDefault="00795504" w:rsidP="004262D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4,649,396</w:t>
            </w:r>
          </w:p>
        </w:tc>
      </w:tr>
    </w:tbl>
    <w:p w:rsidR="00DA2BFE" w:rsidRDefault="00DA2BFE" w:rsidP="00DA2BFE">
      <w:pPr>
        <w:rPr>
          <w:rFonts w:ascii="Angsana New" w:hAnsi="Angsana New"/>
        </w:rPr>
      </w:pPr>
      <w:r w:rsidRPr="00F626F6">
        <w:rPr>
          <w:rFonts w:ascii="Angsana New" w:hAnsi="Angsana New"/>
        </w:rPr>
        <w:br w:type="page"/>
      </w:r>
    </w:p>
    <w:p w:rsidR="008611C9" w:rsidRPr="00F626F6" w:rsidRDefault="008611C9" w:rsidP="00DA2BFE">
      <w:pPr>
        <w:rPr>
          <w:rFonts w:ascii="Angsana New" w:hAnsi="Angsana New"/>
          <w:sz w:val="2"/>
          <w:szCs w:val="2"/>
        </w:rPr>
      </w:pPr>
    </w:p>
    <w:tbl>
      <w:tblPr>
        <w:tblW w:w="14580" w:type="dxa"/>
        <w:tblInd w:w="108" w:type="dxa"/>
        <w:tblLook w:val="01E0" w:firstRow="1" w:lastRow="1" w:firstColumn="1" w:lastColumn="1" w:noHBand="0" w:noVBand="0"/>
      </w:tblPr>
      <w:tblGrid>
        <w:gridCol w:w="2999"/>
        <w:gridCol w:w="534"/>
        <w:gridCol w:w="722"/>
        <w:gridCol w:w="270"/>
        <w:gridCol w:w="259"/>
        <w:gridCol w:w="233"/>
        <w:gridCol w:w="588"/>
        <w:gridCol w:w="270"/>
        <w:gridCol w:w="215"/>
        <w:gridCol w:w="233"/>
        <w:gridCol w:w="720"/>
        <w:gridCol w:w="270"/>
        <w:gridCol w:w="189"/>
        <w:gridCol w:w="233"/>
        <w:gridCol w:w="837"/>
        <w:gridCol w:w="270"/>
        <w:gridCol w:w="162"/>
        <w:gridCol w:w="233"/>
        <w:gridCol w:w="774"/>
        <w:gridCol w:w="298"/>
        <w:gridCol w:w="107"/>
        <w:gridCol w:w="240"/>
        <w:gridCol w:w="762"/>
        <w:gridCol w:w="282"/>
        <w:gridCol w:w="17"/>
        <w:gridCol w:w="233"/>
        <w:gridCol w:w="917"/>
        <w:gridCol w:w="273"/>
        <w:gridCol w:w="233"/>
        <w:gridCol w:w="847"/>
        <w:gridCol w:w="360"/>
      </w:tblGrid>
      <w:tr w:rsidR="00565DAE" w:rsidRPr="00F626F6" w:rsidTr="008D6AB2">
        <w:tc>
          <w:tcPr>
            <w:tcW w:w="3533" w:type="dxa"/>
            <w:gridSpan w:val="2"/>
            <w:shd w:val="clear" w:color="auto" w:fill="auto"/>
          </w:tcPr>
          <w:p w:rsidR="00565DAE" w:rsidRPr="00432088" w:rsidRDefault="00565DAE" w:rsidP="000A66D4">
            <w:pPr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1047" w:type="dxa"/>
            <w:gridSpan w:val="29"/>
          </w:tcPr>
          <w:p w:rsidR="00565DAE" w:rsidRPr="00432088" w:rsidRDefault="00565DA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65DAE" w:rsidRPr="00F626F6" w:rsidTr="008D6AB2">
        <w:tc>
          <w:tcPr>
            <w:tcW w:w="3533" w:type="dxa"/>
            <w:gridSpan w:val="2"/>
            <w:shd w:val="clear" w:color="auto" w:fill="auto"/>
            <w:vAlign w:val="center"/>
          </w:tcPr>
          <w:p w:rsidR="00565DAE" w:rsidRPr="00432088" w:rsidRDefault="00565DAE" w:rsidP="000A66D4">
            <w:pPr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251" w:type="dxa"/>
            <w:gridSpan w:val="3"/>
            <w:shd w:val="clear" w:color="auto" w:fill="auto"/>
            <w:vAlign w:val="center"/>
          </w:tcPr>
          <w:p w:rsidR="00565DAE" w:rsidRPr="00432088" w:rsidRDefault="00565DAE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565DAE" w:rsidRPr="00432088" w:rsidRDefault="00565DAE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ที่ดินและ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ส่วนปรับปรุงที่ดิน</w:t>
            </w:r>
          </w:p>
        </w:tc>
        <w:tc>
          <w:tcPr>
            <w:tcW w:w="233" w:type="dxa"/>
            <w:shd w:val="clear" w:color="auto" w:fill="auto"/>
            <w:vAlign w:val="center"/>
          </w:tcPr>
          <w:p w:rsidR="00565DAE" w:rsidRPr="00432088" w:rsidRDefault="00565DAE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 w:rsidR="00565DAE" w:rsidRPr="00432088" w:rsidRDefault="00565DAE" w:rsidP="000A66D4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565DAE" w:rsidRPr="00432088" w:rsidRDefault="00565DAE" w:rsidP="000A66D4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อาคารและ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ส่วนปรับปรุงอาคาร</w:t>
            </w:r>
          </w:p>
        </w:tc>
        <w:tc>
          <w:tcPr>
            <w:tcW w:w="233" w:type="dxa"/>
            <w:vAlign w:val="center"/>
          </w:tcPr>
          <w:p w:rsidR="00565DAE" w:rsidRPr="00432088" w:rsidRDefault="00565DAE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vAlign w:val="center"/>
          </w:tcPr>
          <w:p w:rsidR="00565DAE" w:rsidRPr="00432088" w:rsidRDefault="00565DAE" w:rsidP="000A66D4">
            <w:pPr>
              <w:ind w:left="-108" w:right="-8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</w:r>
          </w:p>
          <w:p w:rsidR="00565DAE" w:rsidRPr="00432088" w:rsidRDefault="00565DAE" w:rsidP="000A66D4">
            <w:pPr>
              <w:ind w:left="-108" w:right="-8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233" w:type="dxa"/>
            <w:shd w:val="clear" w:color="auto" w:fill="auto"/>
            <w:vAlign w:val="center"/>
          </w:tcPr>
          <w:p w:rsidR="00565DAE" w:rsidRPr="00432088" w:rsidRDefault="00565DAE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565DAE" w:rsidRPr="00432088" w:rsidRDefault="00565DAE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565DAE" w:rsidRPr="00432088" w:rsidRDefault="00565DAE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อุปกรณ์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สำนักงานและอุปกรณ์อื่น</w:t>
            </w:r>
          </w:p>
        </w:tc>
        <w:tc>
          <w:tcPr>
            <w:tcW w:w="233" w:type="dxa"/>
            <w:shd w:val="clear" w:color="auto" w:fill="auto"/>
            <w:vAlign w:val="center"/>
          </w:tcPr>
          <w:p w:rsidR="00565DAE" w:rsidRPr="00432088" w:rsidRDefault="00565DAE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shd w:val="clear" w:color="auto" w:fill="auto"/>
            <w:vAlign w:val="center"/>
          </w:tcPr>
          <w:p w:rsidR="00565DAE" w:rsidRPr="00432088" w:rsidRDefault="00565DAE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</w:r>
          </w:p>
          <w:p w:rsidR="00565DAE" w:rsidRPr="00432088" w:rsidRDefault="00565DAE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40" w:type="dxa"/>
            <w:vAlign w:val="center"/>
          </w:tcPr>
          <w:p w:rsidR="00565DAE" w:rsidRPr="00432088" w:rsidRDefault="00565DAE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565DAE" w:rsidRPr="00432088" w:rsidRDefault="00565DAE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</w:r>
          </w:p>
          <w:p w:rsidR="00565DAE" w:rsidRPr="00432088" w:rsidRDefault="00565DAE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สินทรัพย์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ถาวรอื่น</w:t>
            </w:r>
          </w:p>
        </w:tc>
        <w:tc>
          <w:tcPr>
            <w:tcW w:w="233" w:type="dxa"/>
            <w:shd w:val="clear" w:color="auto" w:fill="auto"/>
            <w:vAlign w:val="center"/>
          </w:tcPr>
          <w:p w:rsidR="00565DAE" w:rsidRPr="00432088" w:rsidRDefault="00565DAE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565DAE" w:rsidRPr="00432088" w:rsidRDefault="00565DAE" w:rsidP="000A66D4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3" w:type="dxa"/>
            <w:shd w:val="clear" w:color="auto" w:fill="auto"/>
            <w:vAlign w:val="center"/>
          </w:tcPr>
          <w:p w:rsidR="00565DAE" w:rsidRPr="00432088" w:rsidRDefault="00565DAE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565DAE" w:rsidRPr="00432088" w:rsidRDefault="00565DAE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รวม</w:t>
            </w:r>
          </w:p>
        </w:tc>
      </w:tr>
      <w:tr w:rsidR="00565DAE" w:rsidRPr="00F626F6" w:rsidTr="008D6AB2">
        <w:tc>
          <w:tcPr>
            <w:tcW w:w="3533" w:type="dxa"/>
            <w:gridSpan w:val="2"/>
            <w:shd w:val="clear" w:color="auto" w:fill="auto"/>
          </w:tcPr>
          <w:p w:rsidR="00565DAE" w:rsidRPr="00432088" w:rsidRDefault="00565DAE" w:rsidP="000A66D4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047" w:type="dxa"/>
            <w:gridSpan w:val="29"/>
            <w:vAlign w:val="center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432088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432088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565DAE" w:rsidRPr="00F626F6" w:rsidTr="008D6AB2">
        <w:tc>
          <w:tcPr>
            <w:tcW w:w="3533" w:type="dxa"/>
            <w:gridSpan w:val="2"/>
            <w:shd w:val="clear" w:color="auto" w:fill="auto"/>
          </w:tcPr>
          <w:p w:rsidR="00565DAE" w:rsidRPr="00432088" w:rsidRDefault="00565DAE" w:rsidP="000A66D4">
            <w:pPr>
              <w:ind w:left="-18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ค่าเสื่อมราคาและขาดทุนจากการด้อยค่า</w:t>
            </w:r>
          </w:p>
        </w:tc>
        <w:tc>
          <w:tcPr>
            <w:tcW w:w="1251" w:type="dxa"/>
            <w:gridSpan w:val="3"/>
            <w:shd w:val="clear" w:color="auto" w:fill="auto"/>
            <w:vAlign w:val="bottom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bottom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3" w:type="dxa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vAlign w:val="bottom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9" w:type="dxa"/>
            <w:gridSpan w:val="3"/>
            <w:shd w:val="clear" w:color="auto" w:fill="auto"/>
            <w:vAlign w:val="bottom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shd w:val="clear" w:color="auto" w:fill="auto"/>
            <w:vAlign w:val="bottom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gridSpan w:val="3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565DAE" w:rsidRPr="00432088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D2EB3" w:rsidRPr="00F626F6" w:rsidTr="008D6AB2">
        <w:tc>
          <w:tcPr>
            <w:tcW w:w="3533" w:type="dxa"/>
            <w:gridSpan w:val="2"/>
            <w:shd w:val="clear" w:color="auto" w:fill="auto"/>
          </w:tcPr>
          <w:p w:rsidR="002D2EB3" w:rsidRPr="00432088" w:rsidRDefault="002D2EB3" w:rsidP="002D2EB3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432088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251" w:type="dxa"/>
            <w:gridSpan w:val="3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15,447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bottom"/>
          </w:tcPr>
          <w:p w:rsidR="002D2EB3" w:rsidRPr="00432088" w:rsidRDefault="002D2EB3" w:rsidP="00A9443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27,312</w:t>
            </w:r>
          </w:p>
        </w:tc>
        <w:tc>
          <w:tcPr>
            <w:tcW w:w="233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183,056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9" w:type="dxa"/>
            <w:gridSpan w:val="3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323,167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108,542</w:t>
            </w:r>
          </w:p>
        </w:tc>
        <w:tc>
          <w:tcPr>
            <w:tcW w:w="24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gridSpan w:val="3"/>
          </w:tcPr>
          <w:p w:rsidR="002D2EB3" w:rsidRPr="00432088" w:rsidRDefault="002D2EB3" w:rsidP="002D2EB3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93,536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751,060</w:t>
            </w:r>
          </w:p>
        </w:tc>
      </w:tr>
      <w:tr w:rsidR="00565DAE" w:rsidRPr="00F626F6" w:rsidTr="008D6AB2">
        <w:tc>
          <w:tcPr>
            <w:tcW w:w="3533" w:type="dxa"/>
            <w:gridSpan w:val="2"/>
          </w:tcPr>
          <w:p w:rsidR="00565DAE" w:rsidRPr="00432088" w:rsidRDefault="00565DAE" w:rsidP="00B939C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251" w:type="dxa"/>
            <w:gridSpan w:val="3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bottom"/>
          </w:tcPr>
          <w:p w:rsidR="00565DAE" w:rsidRPr="00432088" w:rsidRDefault="00565DAE" w:rsidP="00A9443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65,196</w:t>
            </w:r>
          </w:p>
        </w:tc>
        <w:tc>
          <w:tcPr>
            <w:tcW w:w="233" w:type="dxa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103,050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9" w:type="dxa"/>
            <w:gridSpan w:val="3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25,172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11,</w:t>
            </w: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</w:t>
            </w: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</w:p>
        </w:tc>
        <w:tc>
          <w:tcPr>
            <w:tcW w:w="240" w:type="dxa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gridSpan w:val="3"/>
          </w:tcPr>
          <w:p w:rsidR="00565DAE" w:rsidRPr="00432088" w:rsidRDefault="00565DAE" w:rsidP="00B939C8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5,530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210,236</w:t>
            </w:r>
          </w:p>
        </w:tc>
      </w:tr>
      <w:tr w:rsidR="00565DAE" w:rsidRPr="00F626F6" w:rsidTr="008D6AB2">
        <w:tc>
          <w:tcPr>
            <w:tcW w:w="3533" w:type="dxa"/>
            <w:gridSpan w:val="2"/>
          </w:tcPr>
          <w:p w:rsidR="00565DAE" w:rsidRPr="00432088" w:rsidRDefault="00565DAE" w:rsidP="00B939C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 w:hint="cs"/>
                <w:sz w:val="30"/>
                <w:szCs w:val="30"/>
                <w:cs/>
              </w:rPr>
              <w:t>โอนมาจากสินทรัพย์ที่ถือไว้เพื่อขาย</w:t>
            </w:r>
          </w:p>
        </w:tc>
        <w:tc>
          <w:tcPr>
            <w:tcW w:w="1251" w:type="dxa"/>
            <w:gridSpan w:val="3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bottom"/>
          </w:tcPr>
          <w:p w:rsidR="00565DAE" w:rsidRPr="00432088" w:rsidRDefault="00565DAE" w:rsidP="00A9443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3" w:type="dxa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9" w:type="dxa"/>
            <w:gridSpan w:val="3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421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40" w:type="dxa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gridSpan w:val="3"/>
          </w:tcPr>
          <w:p w:rsidR="00565DAE" w:rsidRPr="00432088" w:rsidRDefault="00565DAE" w:rsidP="00B939C8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421</w:t>
            </w:r>
          </w:p>
        </w:tc>
      </w:tr>
      <w:tr w:rsidR="00565DAE" w:rsidRPr="00F626F6" w:rsidTr="008D6AB2">
        <w:tc>
          <w:tcPr>
            <w:tcW w:w="3533" w:type="dxa"/>
            <w:gridSpan w:val="2"/>
          </w:tcPr>
          <w:p w:rsidR="00565DAE" w:rsidRPr="00432088" w:rsidRDefault="00565DAE" w:rsidP="00B939C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251" w:type="dxa"/>
            <w:gridSpan w:val="3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73" w:type="dxa"/>
            <w:gridSpan w:val="3"/>
            <w:shd w:val="clear" w:color="auto" w:fill="auto"/>
          </w:tcPr>
          <w:p w:rsidR="00565DAE" w:rsidRPr="00432088" w:rsidRDefault="00565DAE" w:rsidP="00A9443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A9443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3" w:type="dxa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9" w:type="dxa"/>
            <w:gridSpan w:val="3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(1,408)</w:t>
            </w:r>
          </w:p>
        </w:tc>
        <w:tc>
          <w:tcPr>
            <w:tcW w:w="233" w:type="dxa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0" w:type="dxa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gridSpan w:val="3"/>
          </w:tcPr>
          <w:p w:rsidR="00565DAE" w:rsidRPr="00432088" w:rsidRDefault="00565DAE" w:rsidP="00B939C8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07" w:type="dxa"/>
            <w:gridSpan w:val="2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(1,408)</w:t>
            </w:r>
          </w:p>
        </w:tc>
      </w:tr>
      <w:tr w:rsidR="00565DAE" w:rsidRPr="00F626F6" w:rsidTr="008D6AB2">
        <w:tc>
          <w:tcPr>
            <w:tcW w:w="3533" w:type="dxa"/>
            <w:gridSpan w:val="2"/>
          </w:tcPr>
          <w:p w:rsidR="00565DAE" w:rsidRPr="00432088" w:rsidRDefault="00565DAE" w:rsidP="00B939C8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51" w:type="dxa"/>
            <w:gridSpan w:val="3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73" w:type="dxa"/>
            <w:gridSpan w:val="3"/>
            <w:shd w:val="clear" w:color="auto" w:fill="auto"/>
          </w:tcPr>
          <w:p w:rsidR="00565DAE" w:rsidRPr="00A94439" w:rsidRDefault="00565DAE" w:rsidP="00A9443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A94439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3" w:type="dxa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9" w:type="dxa"/>
            <w:gridSpan w:val="3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(1,144)</w:t>
            </w:r>
          </w:p>
        </w:tc>
        <w:tc>
          <w:tcPr>
            <w:tcW w:w="233" w:type="dxa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9" w:type="dxa"/>
            <w:gridSpan w:val="3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(5,282)</w:t>
            </w:r>
          </w:p>
        </w:tc>
        <w:tc>
          <w:tcPr>
            <w:tcW w:w="233" w:type="dxa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9" w:type="dxa"/>
            <w:gridSpan w:val="3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(6,668)</w:t>
            </w:r>
          </w:p>
        </w:tc>
        <w:tc>
          <w:tcPr>
            <w:tcW w:w="240" w:type="dxa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61" w:type="dxa"/>
            <w:gridSpan w:val="3"/>
          </w:tcPr>
          <w:p w:rsidR="00565DAE" w:rsidRPr="00432088" w:rsidRDefault="00565DAE" w:rsidP="00B939C8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90" w:type="dxa"/>
            <w:gridSpan w:val="2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07" w:type="dxa"/>
            <w:gridSpan w:val="2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(13,094)</w:t>
            </w:r>
          </w:p>
        </w:tc>
      </w:tr>
      <w:tr w:rsidR="00565DAE" w:rsidRPr="00F626F6" w:rsidTr="008D6AB2">
        <w:tc>
          <w:tcPr>
            <w:tcW w:w="3533" w:type="dxa"/>
            <w:gridSpan w:val="2"/>
            <w:shd w:val="clear" w:color="auto" w:fill="auto"/>
          </w:tcPr>
          <w:p w:rsidR="00565DAE" w:rsidRPr="00432088" w:rsidRDefault="00565DAE" w:rsidP="00B939C8">
            <w:pPr>
              <w:spacing w:line="160" w:lineRule="atLeast"/>
              <w:ind w:left="158" w:hanging="15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2560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/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15,447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65DAE" w:rsidRPr="00432088" w:rsidRDefault="002D2EB3" w:rsidP="00A9443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92,508</w:t>
            </w:r>
          </w:p>
        </w:tc>
        <w:tc>
          <w:tcPr>
            <w:tcW w:w="233" w:type="dxa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</w:tcBorders>
            <w:vAlign w:val="bottom"/>
          </w:tcPr>
          <w:p w:rsidR="00565DAE" w:rsidRPr="00432088" w:rsidRDefault="002D2EB3" w:rsidP="00B939C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284,962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65DAE" w:rsidRPr="00432088" w:rsidRDefault="002D2EB3" w:rsidP="00B939C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342,070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65DAE" w:rsidRPr="00432088" w:rsidRDefault="002D2EB3" w:rsidP="00B939C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113,162</w:t>
            </w:r>
          </w:p>
        </w:tc>
        <w:tc>
          <w:tcPr>
            <w:tcW w:w="240" w:type="dxa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1" w:type="dxa"/>
            <w:gridSpan w:val="3"/>
            <w:tcBorders>
              <w:top w:val="single" w:sz="4" w:space="0" w:color="auto"/>
            </w:tcBorders>
          </w:tcPr>
          <w:p w:rsidR="00565DAE" w:rsidRPr="00432088" w:rsidRDefault="00565DAE" w:rsidP="00B939C8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:rsidR="00565DAE" w:rsidRPr="00432088" w:rsidRDefault="002D2EB3" w:rsidP="00B939C8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99,066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</w:tcBorders>
            <w:vAlign w:val="bottom"/>
          </w:tcPr>
          <w:p w:rsidR="00565DAE" w:rsidRPr="00432088" w:rsidRDefault="002D2EB3" w:rsidP="00B939C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947,215</w:t>
            </w:r>
          </w:p>
        </w:tc>
      </w:tr>
      <w:tr w:rsidR="00565DAE" w:rsidRPr="00F626F6" w:rsidTr="008D6AB2">
        <w:tc>
          <w:tcPr>
            <w:tcW w:w="3533" w:type="dxa"/>
            <w:gridSpan w:val="2"/>
            <w:shd w:val="clear" w:color="auto" w:fill="auto"/>
          </w:tcPr>
          <w:p w:rsidR="00565DAE" w:rsidRPr="00432088" w:rsidRDefault="00565DAE" w:rsidP="00565DA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251" w:type="dxa"/>
            <w:gridSpan w:val="3"/>
            <w:shd w:val="clear" w:color="auto" w:fill="auto"/>
            <w:vAlign w:val="bottom"/>
          </w:tcPr>
          <w:p w:rsidR="00565DAE" w:rsidRPr="004262DF" w:rsidRDefault="004262DF" w:rsidP="00565DAE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262D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bottom"/>
          </w:tcPr>
          <w:p w:rsidR="00565DAE" w:rsidRPr="004262DF" w:rsidRDefault="004262DF" w:rsidP="00A9443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262DF">
              <w:rPr>
                <w:rFonts w:ascii="Angsana New" w:hAnsi="Angsana New" w:cs="Angsana New"/>
                <w:sz w:val="30"/>
                <w:szCs w:val="30"/>
              </w:rPr>
              <w:t>62,235</w:t>
            </w:r>
          </w:p>
        </w:tc>
        <w:tc>
          <w:tcPr>
            <w:tcW w:w="233" w:type="dxa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vAlign w:val="bottom"/>
          </w:tcPr>
          <w:p w:rsidR="00565DAE" w:rsidRPr="004262DF" w:rsidRDefault="00513C5C" w:rsidP="00565DAE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122,289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9" w:type="dxa"/>
            <w:gridSpan w:val="3"/>
            <w:shd w:val="clear" w:color="auto" w:fill="auto"/>
            <w:vAlign w:val="bottom"/>
          </w:tcPr>
          <w:p w:rsidR="00565DAE" w:rsidRPr="004262DF" w:rsidRDefault="00795504" w:rsidP="00565DAE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35,349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shd w:val="clear" w:color="auto" w:fill="auto"/>
            <w:vAlign w:val="bottom"/>
          </w:tcPr>
          <w:p w:rsidR="00565DAE" w:rsidRPr="004262DF" w:rsidRDefault="004262DF" w:rsidP="00565DAE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262DF">
              <w:rPr>
                <w:rFonts w:ascii="Angsana New" w:hAnsi="Angsana New" w:cs="Angsana New"/>
                <w:sz w:val="30"/>
                <w:szCs w:val="30"/>
              </w:rPr>
              <w:t>8,468</w:t>
            </w:r>
          </w:p>
        </w:tc>
        <w:tc>
          <w:tcPr>
            <w:tcW w:w="240" w:type="dxa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gridSpan w:val="3"/>
          </w:tcPr>
          <w:p w:rsidR="00565DAE" w:rsidRPr="004262DF" w:rsidRDefault="00A94439" w:rsidP="00565DAE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6,226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565DAE" w:rsidRPr="004262DF" w:rsidRDefault="004262DF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262D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565DAE" w:rsidRPr="004262DF" w:rsidRDefault="00795504" w:rsidP="00565DAE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234,567</w:t>
            </w:r>
          </w:p>
        </w:tc>
      </w:tr>
      <w:tr w:rsidR="00565DAE" w:rsidRPr="00F626F6" w:rsidTr="008D6AB2">
        <w:tc>
          <w:tcPr>
            <w:tcW w:w="3533" w:type="dxa"/>
            <w:gridSpan w:val="2"/>
            <w:shd w:val="clear" w:color="auto" w:fill="auto"/>
          </w:tcPr>
          <w:p w:rsidR="00565DAE" w:rsidRPr="00432088" w:rsidRDefault="00565DAE" w:rsidP="00565DAE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251" w:type="dxa"/>
            <w:gridSpan w:val="3"/>
            <w:shd w:val="clear" w:color="auto" w:fill="auto"/>
            <w:vAlign w:val="bottom"/>
          </w:tcPr>
          <w:p w:rsidR="00565DAE" w:rsidRPr="004262DF" w:rsidRDefault="004262DF" w:rsidP="00565DAE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262D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bottom"/>
          </w:tcPr>
          <w:p w:rsidR="00565DAE" w:rsidRPr="004262DF" w:rsidRDefault="00A94439" w:rsidP="00A9443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262DF" w:rsidRPr="004262DF">
              <w:rPr>
                <w:rFonts w:ascii="Angsana New" w:hAnsi="Angsana New" w:cs="Angsana New"/>
                <w:sz w:val="30"/>
                <w:szCs w:val="30"/>
              </w:rPr>
              <w:t>290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33" w:type="dxa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vAlign w:val="bottom"/>
          </w:tcPr>
          <w:p w:rsidR="00565DAE" w:rsidRPr="004262DF" w:rsidRDefault="00A94439" w:rsidP="00565DAE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262DF" w:rsidRPr="004262DF">
              <w:rPr>
                <w:rFonts w:ascii="Angsana New" w:hAnsi="Angsana New" w:cs="Angsana New"/>
                <w:sz w:val="30"/>
                <w:szCs w:val="30"/>
              </w:rPr>
              <w:t>12,428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9" w:type="dxa"/>
            <w:gridSpan w:val="3"/>
            <w:shd w:val="clear" w:color="auto" w:fill="auto"/>
            <w:vAlign w:val="bottom"/>
          </w:tcPr>
          <w:p w:rsidR="00565DAE" w:rsidRPr="004262DF" w:rsidRDefault="00A94439" w:rsidP="00565DAE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B34317">
              <w:rPr>
                <w:rFonts w:ascii="Angsana New" w:hAnsi="Angsana New" w:cs="Angsana New"/>
                <w:sz w:val="30"/>
                <w:szCs w:val="30"/>
              </w:rPr>
              <w:t>3,865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shd w:val="clear" w:color="auto" w:fill="auto"/>
            <w:vAlign w:val="bottom"/>
          </w:tcPr>
          <w:p w:rsidR="00565DAE" w:rsidRPr="004262DF" w:rsidRDefault="004262DF" w:rsidP="00565DAE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40" w:type="dxa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gridSpan w:val="3"/>
          </w:tcPr>
          <w:p w:rsidR="00565DAE" w:rsidRPr="004262DF" w:rsidRDefault="00A94439" w:rsidP="00565DAE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262DF">
              <w:rPr>
                <w:rFonts w:ascii="Angsana New" w:hAnsi="Angsana New" w:cs="Angsana New"/>
                <w:sz w:val="30"/>
                <w:szCs w:val="30"/>
              </w:rPr>
              <w:t>214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bottom"/>
          </w:tcPr>
          <w:p w:rsidR="00565DAE" w:rsidRPr="004262DF" w:rsidRDefault="004262DF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262D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7" w:type="dxa"/>
            <w:gridSpan w:val="2"/>
            <w:vAlign w:val="bottom"/>
          </w:tcPr>
          <w:p w:rsidR="00565DAE" w:rsidRPr="004262DF" w:rsidRDefault="00A94439" w:rsidP="00565DAE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(16,797)</w:t>
            </w:r>
          </w:p>
        </w:tc>
      </w:tr>
      <w:tr w:rsidR="00565DAE" w:rsidRPr="00F626F6" w:rsidTr="008D6AB2">
        <w:tc>
          <w:tcPr>
            <w:tcW w:w="3533" w:type="dxa"/>
            <w:gridSpan w:val="2"/>
            <w:shd w:val="clear" w:color="auto" w:fill="auto"/>
          </w:tcPr>
          <w:p w:rsidR="00565DAE" w:rsidRPr="00432088" w:rsidRDefault="00565DAE" w:rsidP="00565DA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5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5DAE" w:rsidRPr="004262DF" w:rsidRDefault="004262DF" w:rsidP="00565DAE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262D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7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5DAE" w:rsidRPr="004262DF" w:rsidRDefault="00A94439" w:rsidP="00A9443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262DF">
              <w:rPr>
                <w:rFonts w:ascii="Angsana New" w:hAnsi="Angsana New" w:cs="Angsana New"/>
                <w:sz w:val="30"/>
                <w:szCs w:val="30"/>
              </w:rPr>
              <w:t>1,393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33" w:type="dxa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tcBorders>
              <w:bottom w:val="single" w:sz="4" w:space="0" w:color="auto"/>
            </w:tcBorders>
            <w:vAlign w:val="bottom"/>
          </w:tcPr>
          <w:p w:rsidR="00565DAE" w:rsidRPr="004262DF" w:rsidRDefault="00A94439" w:rsidP="00565DAE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262DF">
              <w:rPr>
                <w:rFonts w:ascii="Angsana New" w:hAnsi="Angsana New" w:cs="Angsana New"/>
                <w:sz w:val="30"/>
                <w:szCs w:val="30"/>
              </w:rPr>
              <w:t>9,938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5DAE" w:rsidRPr="004262DF" w:rsidRDefault="00A94439" w:rsidP="00565DAE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262DF">
              <w:rPr>
                <w:rFonts w:ascii="Angsana New" w:hAnsi="Angsana New" w:cs="Angsana New"/>
                <w:sz w:val="30"/>
                <w:szCs w:val="30"/>
              </w:rPr>
              <w:t>4,771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5DAE" w:rsidRPr="004262DF" w:rsidRDefault="00A94439" w:rsidP="00565DAE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262DF">
              <w:rPr>
                <w:rFonts w:ascii="Angsana New" w:hAnsi="Angsana New" w:cs="Angsana New"/>
                <w:sz w:val="30"/>
                <w:szCs w:val="30"/>
              </w:rPr>
              <w:t>378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40" w:type="dxa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gridSpan w:val="3"/>
            <w:tcBorders>
              <w:bottom w:val="single" w:sz="4" w:space="0" w:color="auto"/>
            </w:tcBorders>
          </w:tcPr>
          <w:p w:rsidR="00565DAE" w:rsidRPr="004262DF" w:rsidRDefault="00A94439" w:rsidP="00565DAE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262DF">
              <w:rPr>
                <w:rFonts w:ascii="Angsana New" w:hAnsi="Angsana New" w:cs="Angsana New"/>
                <w:sz w:val="30"/>
                <w:szCs w:val="30"/>
              </w:rPr>
              <w:t>323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5DAE" w:rsidRPr="004262DF" w:rsidRDefault="004262DF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262D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262DF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  <w:vAlign w:val="bottom"/>
          </w:tcPr>
          <w:p w:rsidR="00565DAE" w:rsidRPr="004262DF" w:rsidRDefault="00A94439" w:rsidP="00565DAE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262DF">
              <w:rPr>
                <w:rFonts w:ascii="Angsana New" w:hAnsi="Angsana New" w:cs="Angsana New"/>
                <w:sz w:val="30"/>
                <w:szCs w:val="30"/>
              </w:rPr>
              <w:t>16,803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565DAE" w:rsidRPr="00F626F6" w:rsidTr="008D6AB2">
        <w:tc>
          <w:tcPr>
            <w:tcW w:w="3533" w:type="dxa"/>
            <w:gridSpan w:val="2"/>
            <w:shd w:val="clear" w:color="auto" w:fill="auto"/>
          </w:tcPr>
          <w:p w:rsidR="00565DAE" w:rsidRPr="00432088" w:rsidRDefault="00565DAE" w:rsidP="00565DA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5DAE" w:rsidRPr="00432088" w:rsidRDefault="004262DF" w:rsidP="00565DAE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15,447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5DAE" w:rsidRPr="00A94439" w:rsidRDefault="004262DF" w:rsidP="00A9443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A94439">
              <w:rPr>
                <w:rFonts w:ascii="Angsana New" w:hAnsi="Angsana New" w:cs="Angsana New"/>
                <w:b/>
                <w:bCs/>
                <w:sz w:val="30"/>
                <w:szCs w:val="30"/>
              </w:rPr>
              <w:t>153,060</w:t>
            </w:r>
          </w:p>
        </w:tc>
        <w:tc>
          <w:tcPr>
            <w:tcW w:w="233" w:type="dxa"/>
          </w:tcPr>
          <w:p w:rsidR="00565DAE" w:rsidRPr="00432088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5DAE" w:rsidRPr="00432088" w:rsidRDefault="00513C5C" w:rsidP="00565DAE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384,885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5DAE" w:rsidRPr="00432088" w:rsidRDefault="00795504" w:rsidP="00565DAE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368,783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5DAE" w:rsidRPr="00432088" w:rsidRDefault="004262DF" w:rsidP="00565DAE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121,252</w:t>
            </w:r>
          </w:p>
        </w:tc>
        <w:tc>
          <w:tcPr>
            <w:tcW w:w="240" w:type="dxa"/>
          </w:tcPr>
          <w:p w:rsidR="00565DAE" w:rsidRPr="00432088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5DAE" w:rsidRPr="00432088" w:rsidRDefault="004262DF" w:rsidP="00565DAE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104,</w:t>
            </w:r>
            <w:r w:rsidR="00A94439">
              <w:rPr>
                <w:rFonts w:ascii="Angsana New" w:hAnsi="Angsana New" w:cs="Angsana New"/>
                <w:b/>
                <w:bCs/>
                <w:sz w:val="30"/>
                <w:szCs w:val="30"/>
              </w:rPr>
              <w:t>755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65DAE" w:rsidRPr="00432088" w:rsidRDefault="004262DF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565DAE" w:rsidRPr="00432088" w:rsidRDefault="00565DAE" w:rsidP="00565DA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5DAE" w:rsidRPr="00432088" w:rsidRDefault="00795504" w:rsidP="00565DAE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1,148,182</w:t>
            </w:r>
          </w:p>
        </w:tc>
      </w:tr>
      <w:tr w:rsidR="00DA2BFE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DA2BFE" w:rsidRPr="00432088" w:rsidRDefault="00DF0B4C" w:rsidP="000A66D4">
            <w:pPr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  <w:r w:rsidRPr="00432088">
              <w:rPr>
                <w:sz w:val="30"/>
                <w:szCs w:val="30"/>
              </w:rPr>
              <w:br w:type="page"/>
            </w:r>
          </w:p>
        </w:tc>
        <w:tc>
          <w:tcPr>
            <w:tcW w:w="11221" w:type="dxa"/>
            <w:gridSpan w:val="29"/>
          </w:tcPr>
          <w:p w:rsidR="00DA2BFE" w:rsidRPr="000E6F5C" w:rsidRDefault="00DA2BFE" w:rsidP="000A66D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6AB2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  <w:vAlign w:val="center"/>
          </w:tcPr>
          <w:p w:rsidR="008D6AB2" w:rsidRPr="000E6F5C" w:rsidRDefault="008D6AB2" w:rsidP="000A66D4">
            <w:pPr>
              <w:jc w:val="center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221" w:type="dxa"/>
            <w:gridSpan w:val="29"/>
            <w:shd w:val="clear" w:color="auto" w:fill="auto"/>
            <w:vAlign w:val="center"/>
          </w:tcPr>
          <w:p w:rsidR="008D6AB2" w:rsidRPr="008D6AB2" w:rsidRDefault="008D6AB2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6AB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A2BFE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  <w:vAlign w:val="center"/>
          </w:tcPr>
          <w:p w:rsidR="00DA2BFE" w:rsidRPr="000E6F5C" w:rsidRDefault="00DA2BFE" w:rsidP="000A66D4">
            <w:pPr>
              <w:jc w:val="center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:rsidR="00DA2BFE" w:rsidRPr="000E6F5C" w:rsidRDefault="00DA2BFE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</w:t>
            </w: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DA2BFE" w:rsidRPr="000E6F5C" w:rsidRDefault="00DA2BFE" w:rsidP="000A66D4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A2BFE" w:rsidRPr="000E6F5C" w:rsidRDefault="00DA2BFE" w:rsidP="000A66D4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</w:t>
            </w: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ส่วนปรับปรุงอาคาร</w:t>
            </w:r>
          </w:p>
        </w:tc>
        <w:tc>
          <w:tcPr>
            <w:tcW w:w="270" w:type="dxa"/>
            <w:vAlign w:val="center"/>
          </w:tcPr>
          <w:p w:rsidR="00DA2BFE" w:rsidRPr="000E6F5C" w:rsidRDefault="00DA2BFE" w:rsidP="000A66D4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DA2BFE" w:rsidRPr="000E6F5C" w:rsidRDefault="00DA2BFE" w:rsidP="000A66D4">
            <w:pPr>
              <w:ind w:left="-108" w:right="-8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เครื่องจักร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DA2BFE" w:rsidRPr="000E6F5C" w:rsidRDefault="00DA2BFE" w:rsidP="000A66D4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shd w:val="clear" w:color="auto" w:fill="auto"/>
            <w:vAlign w:val="center"/>
          </w:tcPr>
          <w:p w:rsidR="00DA2BFE" w:rsidRPr="000E6F5C" w:rsidRDefault="00DA2BFE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</w:t>
            </w: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DA2BFE" w:rsidRPr="000E6F5C" w:rsidRDefault="00DA2BFE" w:rsidP="000A66D4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center"/>
          </w:tcPr>
          <w:p w:rsidR="00DA2BFE" w:rsidRPr="000E6F5C" w:rsidRDefault="00DA2BFE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ยานพาหนะ</w:t>
            </w:r>
          </w:p>
        </w:tc>
        <w:tc>
          <w:tcPr>
            <w:tcW w:w="298" w:type="dxa"/>
            <w:vAlign w:val="center"/>
          </w:tcPr>
          <w:p w:rsidR="00DA2BFE" w:rsidRPr="000E6F5C" w:rsidRDefault="00DA2BFE" w:rsidP="000A66D4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DA2BFE" w:rsidRPr="000E6F5C" w:rsidRDefault="00DA2BFE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สินทรัพย์</w:t>
            </w: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ถาวรอื่น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DA2BFE" w:rsidRPr="000E6F5C" w:rsidRDefault="00DA2BFE" w:rsidP="000A66D4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shd w:val="clear" w:color="auto" w:fill="auto"/>
            <w:vAlign w:val="center"/>
          </w:tcPr>
          <w:p w:rsidR="00DA2BFE" w:rsidRPr="000E6F5C" w:rsidRDefault="00DA2BFE" w:rsidP="000A66D4">
            <w:pPr>
              <w:tabs>
                <w:tab w:val="left" w:pos="540"/>
              </w:tabs>
              <w:ind w:left="-108" w:right="-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3" w:type="dxa"/>
            <w:shd w:val="clear" w:color="auto" w:fill="auto"/>
            <w:vAlign w:val="center"/>
          </w:tcPr>
          <w:p w:rsidR="00DA2BFE" w:rsidRPr="000E6F5C" w:rsidRDefault="00DA2BFE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A2BFE" w:rsidRPr="000E6F5C" w:rsidRDefault="00DA2BFE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รวม</w:t>
            </w:r>
          </w:p>
        </w:tc>
      </w:tr>
      <w:tr w:rsidR="00DA2BFE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DA2BFE" w:rsidRPr="000E6F5C" w:rsidRDefault="00DA2BFE" w:rsidP="000A66D4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221" w:type="dxa"/>
            <w:gridSpan w:val="29"/>
            <w:vAlign w:val="center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0E6F5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0E6F5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DA2BFE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DA2BFE" w:rsidRPr="000E6F5C" w:rsidRDefault="00DA2BFE" w:rsidP="000A66D4">
            <w:pPr>
              <w:ind w:left="162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E6F5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256" w:type="dxa"/>
            <w:gridSpan w:val="2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3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A2BFE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DA2BFE" w:rsidRPr="000E6F5C" w:rsidRDefault="00DA2BFE" w:rsidP="00B939C8">
            <w:pPr>
              <w:ind w:left="-1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DF0B4C"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</w:t>
            </w:r>
            <w:r w:rsidR="00B939C8"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1256" w:type="dxa"/>
            <w:gridSpan w:val="2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98" w:type="dxa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3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BFE" w:rsidRPr="000E6F5C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939C8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  <w:vAlign w:val="center"/>
          </w:tcPr>
          <w:p w:rsidR="00B939C8" w:rsidRPr="000E6F5C" w:rsidRDefault="00B939C8" w:rsidP="00B939C8">
            <w:pPr>
              <w:ind w:left="162" w:hanging="16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6" w:type="dxa"/>
            <w:gridSpan w:val="2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1,464,662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645,365</w:t>
            </w:r>
          </w:p>
        </w:tc>
        <w:tc>
          <w:tcPr>
            <w:tcW w:w="270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287,327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115,</w:t>
            </w:r>
            <w:r w:rsidRPr="000E6F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051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1,202</w:t>
            </w:r>
          </w:p>
        </w:tc>
        <w:tc>
          <w:tcPr>
            <w:tcW w:w="298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3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35,076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503,279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3,051,962</w:t>
            </w:r>
          </w:p>
        </w:tc>
      </w:tr>
      <w:tr w:rsidR="00B939C8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B939C8" w:rsidRPr="000E6F5C" w:rsidRDefault="00B939C8" w:rsidP="00B939C8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25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247,334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18,837</w:t>
            </w:r>
          </w:p>
        </w:tc>
        <w:tc>
          <w:tcPr>
            <w:tcW w:w="298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3"/>
            <w:tcBorders>
              <w:bottom w:val="single" w:sz="4" w:space="0" w:color="auto"/>
            </w:tcBorders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266,171</w:t>
            </w:r>
          </w:p>
        </w:tc>
      </w:tr>
      <w:tr w:rsidR="00B939C8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B939C8" w:rsidRPr="000E6F5C" w:rsidRDefault="00B939C8" w:rsidP="00B939C8">
            <w:pPr>
              <w:ind w:left="162" w:hanging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1,464,662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645,365</w:t>
            </w:r>
          </w:p>
        </w:tc>
        <w:tc>
          <w:tcPr>
            <w:tcW w:w="270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534,661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115,051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20,039</w:t>
            </w:r>
          </w:p>
        </w:tc>
        <w:tc>
          <w:tcPr>
            <w:tcW w:w="298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35,076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503,279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3,318,133</w:t>
            </w:r>
          </w:p>
        </w:tc>
      </w:tr>
      <w:tr w:rsidR="00B939C8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B939C8" w:rsidRPr="000E6F5C" w:rsidRDefault="00B939C8" w:rsidP="00B939C8">
            <w:pPr>
              <w:ind w:left="342" w:right="-108" w:hanging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2560 </w:t>
            </w: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</w:p>
          <w:p w:rsidR="00B939C8" w:rsidRPr="000E6F5C" w:rsidRDefault="00B939C8" w:rsidP="00B939C8">
            <w:p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1 </w:t>
            </w: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256" w:type="dxa"/>
            <w:gridSpan w:val="2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3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939C8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B939C8" w:rsidRPr="000E6F5C" w:rsidRDefault="00B939C8" w:rsidP="00B939C8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6" w:type="dxa"/>
            <w:gridSpan w:val="2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1,526,630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695,521</w:t>
            </w:r>
          </w:p>
        </w:tc>
        <w:tc>
          <w:tcPr>
            <w:tcW w:w="270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345,628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116,257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8,478</w:t>
            </w:r>
          </w:p>
        </w:tc>
        <w:tc>
          <w:tcPr>
            <w:tcW w:w="298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3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39,755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316,890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3,049,159</w:t>
            </w:r>
          </w:p>
        </w:tc>
      </w:tr>
      <w:tr w:rsidR="00B939C8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B939C8" w:rsidRPr="000E6F5C" w:rsidRDefault="00B939C8" w:rsidP="00B939C8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25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84,393</w:t>
            </w:r>
          </w:p>
        </w:tc>
        <w:tc>
          <w:tcPr>
            <w:tcW w:w="270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195,938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13,599</w:t>
            </w:r>
          </w:p>
        </w:tc>
        <w:tc>
          <w:tcPr>
            <w:tcW w:w="298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3"/>
            <w:tcBorders>
              <w:bottom w:val="single" w:sz="4" w:space="0" w:color="auto"/>
            </w:tcBorders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</w:rPr>
              <w:t>293,930</w:t>
            </w:r>
          </w:p>
        </w:tc>
      </w:tr>
      <w:tr w:rsidR="00B939C8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B939C8" w:rsidRPr="000E6F5C" w:rsidRDefault="00B939C8" w:rsidP="00B939C8">
            <w:pPr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1,526,630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779,914</w:t>
            </w:r>
          </w:p>
        </w:tc>
        <w:tc>
          <w:tcPr>
            <w:tcW w:w="270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541,566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116,257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22,077</w:t>
            </w:r>
          </w:p>
        </w:tc>
        <w:tc>
          <w:tcPr>
            <w:tcW w:w="298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39,755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316,890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3,343,089</w:t>
            </w:r>
          </w:p>
        </w:tc>
      </w:tr>
      <w:tr w:rsidR="00B939C8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B939C8" w:rsidRPr="000E6F5C" w:rsidRDefault="00B939C8" w:rsidP="00B939C8">
            <w:pPr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E6F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256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tcBorders>
              <w:top w:val="double" w:sz="4" w:space="0" w:color="auto"/>
            </w:tcBorders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3"/>
            <w:tcBorders>
              <w:top w:val="double" w:sz="4" w:space="0" w:color="auto"/>
            </w:tcBorders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939C8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B939C8" w:rsidRPr="000E6F5C" w:rsidRDefault="00B939C8" w:rsidP="00B939C8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6" w:type="dxa"/>
            <w:gridSpan w:val="2"/>
            <w:shd w:val="clear" w:color="auto" w:fill="auto"/>
            <w:vAlign w:val="bottom"/>
          </w:tcPr>
          <w:p w:rsidR="00B939C8" w:rsidRPr="000E6F5C" w:rsidRDefault="00B34317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1,543,984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bottom"/>
          </w:tcPr>
          <w:p w:rsidR="00B939C8" w:rsidRPr="000E6F5C" w:rsidRDefault="002018F0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829,925</w:t>
            </w:r>
          </w:p>
        </w:tc>
        <w:tc>
          <w:tcPr>
            <w:tcW w:w="270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vAlign w:val="bottom"/>
          </w:tcPr>
          <w:p w:rsidR="00B939C8" w:rsidRPr="000E6F5C" w:rsidRDefault="002A0DED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482,100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shd w:val="clear" w:color="auto" w:fill="auto"/>
            <w:vAlign w:val="bottom"/>
          </w:tcPr>
          <w:p w:rsidR="00B939C8" w:rsidRPr="000E6F5C" w:rsidRDefault="002A0DED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154,887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shd w:val="clear" w:color="auto" w:fill="auto"/>
            <w:vAlign w:val="bottom"/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12,685</w:t>
            </w:r>
          </w:p>
        </w:tc>
        <w:tc>
          <w:tcPr>
            <w:tcW w:w="298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3"/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75,090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shd w:val="clear" w:color="auto" w:fill="auto"/>
            <w:vAlign w:val="bottom"/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202,865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39C8" w:rsidRPr="000E6F5C" w:rsidRDefault="00A94439" w:rsidP="002018F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</w:t>
            </w:r>
            <w:r w:rsidR="002018F0">
              <w:rPr>
                <w:rFonts w:asciiTheme="majorBidi" w:hAnsiTheme="majorBidi" w:cstheme="majorBidi"/>
                <w:sz w:val="30"/>
                <w:szCs w:val="30"/>
              </w:rPr>
              <w:t>301,536</w:t>
            </w:r>
          </w:p>
        </w:tc>
      </w:tr>
      <w:tr w:rsidR="00B939C8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B939C8" w:rsidRPr="000E6F5C" w:rsidRDefault="00B939C8" w:rsidP="00B939C8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6F5C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25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2018F0" w:rsidRDefault="002018F0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70,407</w:t>
            </w:r>
          </w:p>
        </w:tc>
        <w:tc>
          <w:tcPr>
            <w:tcW w:w="270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bottom"/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120,679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8,592</w:t>
            </w:r>
          </w:p>
        </w:tc>
        <w:tc>
          <w:tcPr>
            <w:tcW w:w="298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gridSpan w:val="3"/>
            <w:tcBorders>
              <w:bottom w:val="single" w:sz="4" w:space="0" w:color="auto"/>
            </w:tcBorders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0E6F5C" w:rsidRDefault="002018F0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199,678</w:t>
            </w:r>
          </w:p>
        </w:tc>
      </w:tr>
      <w:tr w:rsidR="00B939C8" w:rsidRPr="00F626F6" w:rsidTr="008D6AB2">
        <w:trPr>
          <w:gridAfter w:val="1"/>
          <w:wAfter w:w="360" w:type="dxa"/>
        </w:trPr>
        <w:tc>
          <w:tcPr>
            <w:tcW w:w="2999" w:type="dxa"/>
            <w:shd w:val="clear" w:color="auto" w:fill="auto"/>
          </w:tcPr>
          <w:p w:rsidR="00B939C8" w:rsidRPr="000E6F5C" w:rsidRDefault="00B939C8" w:rsidP="00B939C8">
            <w:pPr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1,543,</w:t>
            </w:r>
            <w:r w:rsidR="00B3431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984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900,332</w:t>
            </w:r>
          </w:p>
        </w:tc>
        <w:tc>
          <w:tcPr>
            <w:tcW w:w="270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39C8" w:rsidRPr="000E6F5C" w:rsidRDefault="002A0DED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602,779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2A0DED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154,887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21,277</w:t>
            </w:r>
          </w:p>
        </w:tc>
        <w:tc>
          <w:tcPr>
            <w:tcW w:w="298" w:type="dxa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75,090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7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202,865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B939C8" w:rsidRPr="000E6F5C" w:rsidRDefault="00B939C8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39C8" w:rsidRPr="000E6F5C" w:rsidRDefault="00937CDB" w:rsidP="00B939C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3,501,214</w:t>
            </w:r>
          </w:p>
        </w:tc>
      </w:tr>
    </w:tbl>
    <w:p w:rsidR="00DA2BFE" w:rsidRPr="00F626F6" w:rsidRDefault="00DA2BFE" w:rsidP="00DA2BFE">
      <w:pPr>
        <w:spacing w:before="240"/>
        <w:rPr>
          <w:rFonts w:ascii="Angsana New" w:hAnsi="Angsana New"/>
          <w:sz w:val="30"/>
          <w:szCs w:val="30"/>
          <w:cs/>
        </w:rPr>
        <w:sectPr w:rsidR="00DA2BFE" w:rsidRPr="00F626F6" w:rsidSect="00937843">
          <w:footerReference w:type="default" r:id="rId18"/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p w:rsidR="00DA2BFE" w:rsidRPr="00B076DB" w:rsidRDefault="00DA2BFE" w:rsidP="00314860">
      <w:pPr>
        <w:ind w:left="454"/>
        <w:jc w:val="thaiDistribute"/>
        <w:rPr>
          <w:rFonts w:ascii="Angsana New" w:hAnsi="Angsana New"/>
          <w:i/>
          <w:iCs/>
          <w:sz w:val="30"/>
          <w:szCs w:val="30"/>
        </w:rPr>
      </w:pPr>
      <w:r w:rsidRPr="00314860">
        <w:rPr>
          <w:rFonts w:ascii="Angsana New" w:hAnsi="Angsana New"/>
          <w:sz w:val="30"/>
          <w:szCs w:val="30"/>
          <w:cs/>
        </w:rPr>
        <w:lastRenderedPageBreak/>
        <w:t>ราคาทรัพย์สินของกลุ่มบริษัทก่อนหักค่าเสื่อมราคาสะสมของอาคารและอุปกรณ์</w:t>
      </w:r>
      <w:r w:rsidRPr="00314860">
        <w:rPr>
          <w:rFonts w:ascii="Angsana New" w:hAnsi="Angsana New"/>
          <w:sz w:val="30"/>
          <w:szCs w:val="30"/>
        </w:rPr>
        <w:t xml:space="preserve"> </w:t>
      </w:r>
      <w:r w:rsidRPr="00314860">
        <w:rPr>
          <w:rFonts w:ascii="Angsana New" w:hAnsi="Angsana New"/>
          <w:sz w:val="30"/>
          <w:szCs w:val="30"/>
          <w:cs/>
        </w:rPr>
        <w:t xml:space="preserve">ซึ่งได้คิดค่าเสื่อมราคาเต็มจำนวนแล้ว แต่ยังคงใช้งานจนถึง ณ วันที่ </w:t>
      </w:r>
      <w:r w:rsidRPr="00314860">
        <w:rPr>
          <w:rFonts w:ascii="Angsana New" w:hAnsi="Angsana New"/>
          <w:sz w:val="30"/>
          <w:szCs w:val="30"/>
        </w:rPr>
        <w:t>31</w:t>
      </w:r>
      <w:r w:rsidRPr="00314860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95EEA" w:rsidRPr="00314860">
        <w:rPr>
          <w:rFonts w:ascii="Angsana New" w:hAnsi="Angsana New"/>
          <w:sz w:val="30"/>
          <w:szCs w:val="30"/>
        </w:rPr>
        <w:t>25</w:t>
      </w:r>
      <w:r w:rsidR="00DF0B4C">
        <w:rPr>
          <w:rFonts w:ascii="Angsana New" w:hAnsi="Angsana New"/>
          <w:sz w:val="30"/>
          <w:szCs w:val="30"/>
        </w:rPr>
        <w:t>6</w:t>
      </w:r>
      <w:r w:rsidR="00B939C8">
        <w:rPr>
          <w:rFonts w:ascii="Angsana New" w:hAnsi="Angsana New"/>
          <w:sz w:val="30"/>
          <w:szCs w:val="30"/>
        </w:rPr>
        <w:t>1</w:t>
      </w:r>
      <w:r w:rsidRPr="00314860">
        <w:rPr>
          <w:rFonts w:ascii="Angsana New" w:hAnsi="Angsana New"/>
          <w:sz w:val="30"/>
          <w:szCs w:val="30"/>
        </w:rPr>
        <w:t xml:space="preserve"> </w:t>
      </w:r>
      <w:r w:rsidR="00D12C2E">
        <w:rPr>
          <w:rFonts w:ascii="Angsana New" w:hAnsi="Angsana New"/>
          <w:sz w:val="30"/>
          <w:szCs w:val="30"/>
          <w:cs/>
        </w:rPr>
        <w:t>มี</w:t>
      </w:r>
      <w:r w:rsidR="00D12C2E" w:rsidRPr="00217B88">
        <w:rPr>
          <w:rFonts w:ascii="Angsana New" w:hAnsi="Angsana New"/>
          <w:sz w:val="30"/>
          <w:szCs w:val="30"/>
          <w:cs/>
        </w:rPr>
        <w:t>จำนวน</w:t>
      </w:r>
      <w:r w:rsidR="008C3C58">
        <w:rPr>
          <w:rFonts w:ascii="Angsana New" w:hAnsi="Angsana New"/>
          <w:sz w:val="30"/>
          <w:szCs w:val="30"/>
        </w:rPr>
        <w:t xml:space="preserve"> 474.1</w:t>
      </w:r>
      <w:r w:rsidR="006044F4">
        <w:rPr>
          <w:rFonts w:ascii="Angsana New" w:hAnsi="Angsana New"/>
          <w:sz w:val="30"/>
          <w:szCs w:val="30"/>
        </w:rPr>
        <w:t xml:space="preserve"> </w:t>
      </w:r>
      <w:r w:rsidRPr="00217B88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217B88">
        <w:rPr>
          <w:rFonts w:ascii="Angsana New" w:hAnsi="Angsana New"/>
          <w:i/>
          <w:iCs/>
          <w:sz w:val="30"/>
          <w:szCs w:val="30"/>
          <w:cs/>
        </w:rPr>
        <w:t>(</w:t>
      </w:r>
      <w:r w:rsidRPr="00217B88">
        <w:rPr>
          <w:rFonts w:ascii="Angsana New" w:hAnsi="Angsana New"/>
          <w:i/>
          <w:iCs/>
          <w:sz w:val="30"/>
          <w:szCs w:val="30"/>
        </w:rPr>
        <w:t>25</w:t>
      </w:r>
      <w:r w:rsidR="00B939C8">
        <w:rPr>
          <w:rFonts w:ascii="Angsana New" w:hAnsi="Angsana New"/>
          <w:i/>
          <w:iCs/>
          <w:sz w:val="30"/>
          <w:szCs w:val="30"/>
        </w:rPr>
        <w:t>60</w:t>
      </w:r>
      <w:r w:rsidRPr="00B076DB">
        <w:rPr>
          <w:rFonts w:ascii="Angsana New" w:hAnsi="Angsana New"/>
          <w:i/>
          <w:iCs/>
          <w:sz w:val="30"/>
          <w:szCs w:val="30"/>
        </w:rPr>
        <w:t xml:space="preserve">: </w:t>
      </w:r>
      <w:r w:rsidR="00B939C8">
        <w:rPr>
          <w:rFonts w:ascii="Angsana New" w:hAnsi="Angsana New"/>
          <w:i/>
          <w:iCs/>
          <w:sz w:val="30"/>
          <w:szCs w:val="30"/>
        </w:rPr>
        <w:t>443.5</w:t>
      </w:r>
      <w:r w:rsidRPr="00B076DB">
        <w:rPr>
          <w:rFonts w:ascii="Angsana New" w:hAnsi="Angsana New"/>
          <w:i/>
          <w:iCs/>
          <w:sz w:val="30"/>
          <w:szCs w:val="30"/>
        </w:rPr>
        <w:t xml:space="preserve"> </w:t>
      </w:r>
      <w:r w:rsidRPr="00B076DB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:rsidR="00F636F1" w:rsidRPr="00F626F6" w:rsidRDefault="00F636F1" w:rsidP="00B076DB">
      <w:pPr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DA2BFE" w:rsidRPr="00F626F6" w:rsidRDefault="00DA2BFE" w:rsidP="00DA2BFE">
      <w:pPr>
        <w:ind w:left="454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ต้นทุนการกู้ยืมที่เกี่ยวข้องกับการได้มาซึ่งอาคารของ</w:t>
      </w:r>
      <w:r w:rsidR="000E6F5C" w:rsidRPr="00F626F6">
        <w:rPr>
          <w:rFonts w:ascii="Angsana New" w:hAnsi="Angsana New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="000E6F5C">
        <w:rPr>
          <w:rFonts w:ascii="Angsana New" w:hAnsi="Angsana New"/>
          <w:sz w:val="30"/>
          <w:szCs w:val="30"/>
        </w:rPr>
        <w:t>/</w:t>
      </w:r>
      <w:r w:rsidR="000E6F5C">
        <w:rPr>
          <w:rFonts w:ascii="Angsana New" w:hAnsi="Angsana New" w:hint="cs"/>
          <w:sz w:val="30"/>
          <w:szCs w:val="30"/>
          <w:cs/>
        </w:rPr>
        <w:t>บริษัท</w:t>
      </w:r>
      <w:r w:rsidRPr="00F626F6">
        <w:rPr>
          <w:rFonts w:ascii="Angsana New" w:hAnsi="Angsana New"/>
          <w:sz w:val="30"/>
          <w:szCs w:val="30"/>
          <w:cs/>
        </w:rPr>
        <w:t>ได้บันทึกเป็นส่</w:t>
      </w:r>
      <w:r w:rsidR="00344D69" w:rsidRPr="00F626F6">
        <w:rPr>
          <w:rFonts w:ascii="Angsana New" w:hAnsi="Angsana New"/>
          <w:sz w:val="30"/>
          <w:szCs w:val="30"/>
          <w:cs/>
        </w:rPr>
        <w:t>วนหนึ่งของต้นทุนสินทรัพย์จํานวน</w:t>
      </w:r>
      <w:r w:rsidR="001B2DF0">
        <w:rPr>
          <w:rFonts w:ascii="Angsana New" w:hAnsi="Angsana New"/>
          <w:sz w:val="30"/>
          <w:szCs w:val="30"/>
        </w:rPr>
        <w:t xml:space="preserve"> 0.7</w:t>
      </w:r>
      <w:r w:rsidR="00344D69"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ล้านบาท </w:t>
      </w:r>
      <w:r w:rsidR="000E6F5C">
        <w:rPr>
          <w:rFonts w:ascii="Angsana New" w:hAnsi="Angsana New" w:hint="cs"/>
          <w:sz w:val="30"/>
          <w:szCs w:val="30"/>
          <w:cs/>
        </w:rPr>
        <w:t xml:space="preserve">และ </w:t>
      </w:r>
      <w:r w:rsidR="000E6F5C">
        <w:rPr>
          <w:rFonts w:ascii="Angsana New" w:hAnsi="Angsana New"/>
          <w:sz w:val="30"/>
          <w:szCs w:val="30"/>
        </w:rPr>
        <w:t xml:space="preserve">0.6 </w:t>
      </w:r>
      <w:r w:rsidR="000E6F5C">
        <w:rPr>
          <w:rFonts w:ascii="Angsana New" w:hAnsi="Angsana New" w:hint="cs"/>
          <w:sz w:val="30"/>
          <w:szCs w:val="30"/>
          <w:cs/>
        </w:rPr>
        <w:t xml:space="preserve">ล้านบาท ตามลำดับ </w:t>
      </w:r>
      <w:r w:rsidRPr="001818E5">
        <w:rPr>
          <w:rFonts w:ascii="Angsana New" w:hAnsi="Angsana New"/>
          <w:i/>
          <w:iCs/>
          <w:sz w:val="30"/>
          <w:szCs w:val="30"/>
          <w:cs/>
        </w:rPr>
        <w:t>(</w:t>
      </w:r>
      <w:r w:rsidR="00565DAE">
        <w:rPr>
          <w:rFonts w:ascii="Angsana New" w:hAnsi="Angsana New"/>
          <w:i/>
          <w:iCs/>
          <w:sz w:val="30"/>
          <w:szCs w:val="30"/>
        </w:rPr>
        <w:t>2560</w:t>
      </w:r>
      <w:r w:rsidRPr="001818E5">
        <w:rPr>
          <w:rFonts w:ascii="Angsana New" w:hAnsi="Angsana New"/>
          <w:i/>
          <w:iCs/>
          <w:sz w:val="30"/>
          <w:szCs w:val="30"/>
        </w:rPr>
        <w:t>:</w:t>
      </w:r>
      <w:r w:rsidR="007F3C71">
        <w:rPr>
          <w:rFonts w:ascii="Angsana New" w:hAnsi="Angsana New" w:hint="cs"/>
          <w:i/>
          <w:iCs/>
          <w:sz w:val="30"/>
          <w:szCs w:val="30"/>
          <w:cs/>
        </w:rPr>
        <w:t xml:space="preserve"> กลุ่มบริษัท </w:t>
      </w:r>
      <w:r w:rsidR="00565DAE">
        <w:rPr>
          <w:rFonts w:ascii="Angsana New" w:hAnsi="Angsana New"/>
          <w:i/>
          <w:iCs/>
          <w:sz w:val="30"/>
          <w:szCs w:val="30"/>
        </w:rPr>
        <w:t>7.1</w:t>
      </w:r>
      <w:r w:rsidRPr="001818E5">
        <w:rPr>
          <w:rFonts w:ascii="Angsana New" w:hAnsi="Angsana New"/>
          <w:i/>
          <w:iCs/>
          <w:sz w:val="30"/>
          <w:szCs w:val="30"/>
        </w:rPr>
        <w:t xml:space="preserve"> </w:t>
      </w:r>
      <w:r w:rsidRPr="001818E5">
        <w:rPr>
          <w:rFonts w:ascii="Angsana New" w:hAnsi="Angsana New"/>
          <w:i/>
          <w:iCs/>
          <w:sz w:val="30"/>
          <w:szCs w:val="30"/>
          <w:cs/>
        </w:rPr>
        <w:t>ล้านบาท)</w:t>
      </w:r>
      <w:r w:rsidR="0021348E" w:rsidRPr="00F626F6">
        <w:rPr>
          <w:rFonts w:ascii="Angsana New" w:hAnsi="Angsana New"/>
          <w:sz w:val="30"/>
          <w:szCs w:val="30"/>
          <w:cs/>
        </w:rPr>
        <w:t xml:space="preserve"> มีอัตรา</w:t>
      </w:r>
      <w:r w:rsidR="0021348E" w:rsidRPr="00636CDD">
        <w:rPr>
          <w:rFonts w:ascii="Angsana New" w:hAnsi="Angsana New"/>
          <w:sz w:val="30"/>
          <w:szCs w:val="30"/>
          <w:cs/>
        </w:rPr>
        <w:t>ดอกเบี้ยที่รับรู้ร้อยละ</w:t>
      </w:r>
      <w:r w:rsidR="00B26375">
        <w:rPr>
          <w:rFonts w:ascii="Angsana New" w:hAnsi="Angsana New"/>
          <w:sz w:val="30"/>
          <w:szCs w:val="30"/>
        </w:rPr>
        <w:t xml:space="preserve">     3.9 - 4.3</w:t>
      </w:r>
      <w:r w:rsidR="00A609B4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ต่อปี</w:t>
      </w:r>
      <w:r w:rsidR="0081791C">
        <w:rPr>
          <w:rFonts w:ascii="Angsana New" w:hAnsi="Angsana New" w:hint="cs"/>
          <w:sz w:val="30"/>
          <w:szCs w:val="30"/>
          <w:cs/>
        </w:rPr>
        <w:t xml:space="preserve">และ </w:t>
      </w:r>
      <w:r w:rsidR="00B26375">
        <w:rPr>
          <w:rFonts w:ascii="Angsana New" w:hAnsi="Angsana New"/>
          <w:sz w:val="30"/>
          <w:szCs w:val="30"/>
        </w:rPr>
        <w:t>4.3</w:t>
      </w:r>
      <w:r w:rsidR="0081791C">
        <w:rPr>
          <w:rFonts w:ascii="Angsana New" w:hAnsi="Angsana New"/>
          <w:sz w:val="30"/>
          <w:szCs w:val="30"/>
        </w:rPr>
        <w:t xml:space="preserve"> </w:t>
      </w:r>
      <w:r w:rsidR="0081791C">
        <w:rPr>
          <w:rFonts w:ascii="Angsana New" w:hAnsi="Angsana New" w:hint="cs"/>
          <w:sz w:val="30"/>
          <w:szCs w:val="30"/>
          <w:cs/>
        </w:rPr>
        <w:t>ต่อปี</w:t>
      </w:r>
      <w:r w:rsidR="00892C2C">
        <w:rPr>
          <w:rFonts w:ascii="Angsana New" w:hAnsi="Angsana New"/>
          <w:sz w:val="30"/>
          <w:szCs w:val="30"/>
        </w:rPr>
        <w:t xml:space="preserve"> </w:t>
      </w:r>
      <w:r w:rsidR="00892C2C">
        <w:rPr>
          <w:rFonts w:ascii="Angsana New" w:hAnsi="Angsana New" w:hint="cs"/>
          <w:sz w:val="30"/>
          <w:szCs w:val="30"/>
          <w:cs/>
        </w:rPr>
        <w:t>ตามลำดับ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="00565DAE">
        <w:rPr>
          <w:rFonts w:ascii="Angsana New" w:hAnsi="Angsana New"/>
          <w:i/>
          <w:iCs/>
          <w:sz w:val="30"/>
          <w:szCs w:val="30"/>
        </w:rPr>
        <w:t>(2560</w:t>
      </w:r>
      <w:r w:rsidRPr="00F626F6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892C2C">
        <w:rPr>
          <w:rFonts w:ascii="Angsana New" w:hAnsi="Angsana New" w:hint="cs"/>
          <w:i/>
          <w:iCs/>
          <w:sz w:val="30"/>
          <w:szCs w:val="30"/>
          <w:cs/>
        </w:rPr>
        <w:t xml:space="preserve">กลุ่มบริษัท </w:t>
      </w:r>
      <w:r w:rsidRPr="00F626F6">
        <w:rPr>
          <w:rFonts w:ascii="Angsana New" w:hAnsi="Angsana New"/>
          <w:i/>
          <w:iCs/>
          <w:sz w:val="30"/>
          <w:szCs w:val="30"/>
          <w:cs/>
        </w:rPr>
        <w:t xml:space="preserve">ร้อยละ </w:t>
      </w:r>
      <w:r w:rsidR="00A609B4">
        <w:rPr>
          <w:rFonts w:ascii="Angsana New" w:hAnsi="Angsana New"/>
          <w:i/>
          <w:iCs/>
          <w:sz w:val="30"/>
          <w:szCs w:val="30"/>
        </w:rPr>
        <w:t>3.9</w:t>
      </w:r>
      <w:r w:rsidR="001E5779" w:rsidRPr="00F626F6">
        <w:rPr>
          <w:rFonts w:ascii="Angsana New" w:hAnsi="Angsana New"/>
          <w:i/>
          <w:iCs/>
          <w:sz w:val="30"/>
          <w:szCs w:val="30"/>
          <w:cs/>
        </w:rPr>
        <w:t xml:space="preserve">) </w:t>
      </w:r>
      <w:r w:rsidRPr="00F626F6">
        <w:rPr>
          <w:rFonts w:ascii="Angsana New" w:hAnsi="Angsana New"/>
          <w:i/>
          <w:iCs/>
          <w:sz w:val="30"/>
          <w:szCs w:val="30"/>
        </w:rPr>
        <w:t>(</w:t>
      </w:r>
      <w:r w:rsidRPr="00F626F6">
        <w:rPr>
          <w:rFonts w:ascii="Angsana New" w:hAnsi="Angsana New"/>
          <w:i/>
          <w:iCs/>
          <w:sz w:val="30"/>
          <w:szCs w:val="30"/>
          <w:cs/>
        </w:rPr>
        <w:t>ดูหมายเหตุ</w:t>
      </w:r>
      <w:r w:rsidR="009A3072" w:rsidRPr="00F626F6">
        <w:rPr>
          <w:rFonts w:ascii="Angsana New" w:hAnsi="Angsana New" w:hint="cs"/>
          <w:i/>
          <w:iCs/>
          <w:sz w:val="30"/>
          <w:szCs w:val="30"/>
          <w:cs/>
        </w:rPr>
        <w:t>ประกอบงบการเงินข้อ</w:t>
      </w:r>
      <w:r w:rsidRPr="00F626F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941F03" w:rsidRPr="00F626F6">
        <w:rPr>
          <w:rFonts w:ascii="Angsana New" w:hAnsi="Angsana New"/>
          <w:i/>
          <w:iCs/>
          <w:sz w:val="30"/>
          <w:szCs w:val="30"/>
        </w:rPr>
        <w:t>3</w:t>
      </w:r>
      <w:r w:rsidR="00AA75A9">
        <w:rPr>
          <w:rFonts w:ascii="Angsana New" w:hAnsi="Angsana New"/>
          <w:i/>
          <w:iCs/>
          <w:sz w:val="30"/>
          <w:szCs w:val="30"/>
        </w:rPr>
        <w:t>4</w:t>
      </w:r>
      <w:r w:rsidRPr="00F626F6">
        <w:rPr>
          <w:rFonts w:ascii="Angsana New" w:hAnsi="Angsana New"/>
          <w:i/>
          <w:iCs/>
          <w:sz w:val="30"/>
          <w:szCs w:val="30"/>
        </w:rPr>
        <w:t>)</w:t>
      </w:r>
    </w:p>
    <w:p w:rsidR="004D73D0" w:rsidRPr="00F626F6" w:rsidRDefault="004D73D0" w:rsidP="00DA2BFE">
      <w:pPr>
        <w:ind w:left="454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DA2BFE" w:rsidRPr="00F626F6" w:rsidRDefault="00DA2BFE" w:rsidP="00DA2BFE">
      <w:pPr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rPr>
          <w:rFonts w:ascii="Angsana New" w:hAnsi="Angsana New"/>
          <w:sz w:val="30"/>
          <w:szCs w:val="30"/>
          <w:cs/>
        </w:rPr>
        <w:sectPr w:rsidR="00DA2BFE" w:rsidRPr="00F626F6" w:rsidSect="000A66D4">
          <w:footerReference w:type="default" r:id="rId19"/>
          <w:pgSz w:w="11907" w:h="16840" w:code="9"/>
          <w:pgMar w:top="691" w:right="1152" w:bottom="576" w:left="1152" w:header="720" w:footer="720" w:gutter="0"/>
          <w:cols w:space="720"/>
          <w:docGrid w:linePitch="326"/>
        </w:sectPr>
      </w:pPr>
    </w:p>
    <w:tbl>
      <w:tblPr>
        <w:tblW w:w="14562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2592"/>
        <w:gridCol w:w="900"/>
        <w:gridCol w:w="270"/>
        <w:gridCol w:w="1350"/>
        <w:gridCol w:w="270"/>
        <w:gridCol w:w="1170"/>
        <w:gridCol w:w="270"/>
        <w:gridCol w:w="990"/>
        <w:gridCol w:w="270"/>
        <w:gridCol w:w="1080"/>
        <w:gridCol w:w="270"/>
        <w:gridCol w:w="1080"/>
        <w:gridCol w:w="270"/>
        <w:gridCol w:w="1080"/>
        <w:gridCol w:w="270"/>
        <w:gridCol w:w="1080"/>
        <w:gridCol w:w="270"/>
        <w:gridCol w:w="1080"/>
      </w:tblGrid>
      <w:tr w:rsidR="00F83EB7" w:rsidRPr="00F626F6" w:rsidTr="00432088">
        <w:tc>
          <w:tcPr>
            <w:tcW w:w="2592" w:type="dxa"/>
            <w:shd w:val="clear" w:color="auto" w:fill="auto"/>
          </w:tcPr>
          <w:p w:rsidR="00F83EB7" w:rsidRPr="00432088" w:rsidRDefault="00F83EB7" w:rsidP="000A66D4">
            <w:pPr>
              <w:ind w:right="-36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F83EB7" w:rsidRPr="00432088" w:rsidRDefault="00F83EB7" w:rsidP="000A66D4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F83EB7" w:rsidRPr="00432088" w:rsidRDefault="00F83EB7" w:rsidP="000A66D4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0" w:type="dxa"/>
            <w:gridSpan w:val="15"/>
          </w:tcPr>
          <w:p w:rsidR="00F83EB7" w:rsidRPr="00432088" w:rsidRDefault="00F83EB7" w:rsidP="000A66D4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D6521" w:rsidRPr="00F626F6" w:rsidTr="00432088">
        <w:tc>
          <w:tcPr>
            <w:tcW w:w="2592" w:type="dxa"/>
            <w:shd w:val="clear" w:color="auto" w:fill="auto"/>
          </w:tcPr>
          <w:p w:rsidR="00F83EB7" w:rsidRPr="00432088" w:rsidRDefault="00F83EB7" w:rsidP="00F83EB7">
            <w:pPr>
              <w:ind w:right="-36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208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ที่ดินและ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อาคารและส่วน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ปรับปรุงอาคาร</w:t>
            </w:r>
          </w:p>
        </w:tc>
        <w:tc>
          <w:tcPr>
            <w:tcW w:w="270" w:type="dxa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F83EB7" w:rsidRPr="00432088" w:rsidRDefault="00F83EB7" w:rsidP="00F83EB7">
            <w:pPr>
              <w:ind w:left="-126" w:right="-8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อุปกรณ์</w:t>
            </w:r>
          </w:p>
          <w:p w:rsidR="00F83EB7" w:rsidRPr="00432088" w:rsidRDefault="00F83EB7" w:rsidP="00F83EB7">
            <w:pPr>
              <w:tabs>
                <w:tab w:val="left" w:pos="540"/>
              </w:tabs>
              <w:ind w:left="-126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 w:right="-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สินทรัพย์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ถาวรอื่น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F83EB7" w:rsidRPr="00432088" w:rsidRDefault="00F83EB7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</w:tcPr>
          <w:p w:rsidR="00F83EB7" w:rsidRPr="00432088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F83EB7" w:rsidRPr="00432088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F83EB7" w:rsidRPr="00F626F6" w:rsidTr="00432088">
        <w:tc>
          <w:tcPr>
            <w:tcW w:w="2592" w:type="dxa"/>
            <w:shd w:val="clear" w:color="auto" w:fill="auto"/>
          </w:tcPr>
          <w:p w:rsidR="00F83EB7" w:rsidRPr="00432088" w:rsidRDefault="00F83EB7" w:rsidP="00F83EB7">
            <w:pPr>
              <w:ind w:left="-18" w:right="-3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800" w:type="dxa"/>
            <w:gridSpan w:val="15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432088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432088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BD6521" w:rsidRPr="00F626F6" w:rsidTr="00432088">
        <w:tc>
          <w:tcPr>
            <w:tcW w:w="2592" w:type="dxa"/>
            <w:shd w:val="clear" w:color="auto" w:fill="auto"/>
          </w:tcPr>
          <w:p w:rsidR="00F83EB7" w:rsidRPr="00432088" w:rsidRDefault="00F83EB7" w:rsidP="00F83EB7">
            <w:pPr>
              <w:ind w:left="-18" w:right="-36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ราคาทุน/ราคาประเมินใหม่</w:t>
            </w:r>
          </w:p>
        </w:tc>
        <w:tc>
          <w:tcPr>
            <w:tcW w:w="900" w:type="dxa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F83EB7" w:rsidRPr="00432088" w:rsidRDefault="00F83EB7" w:rsidP="00F83EB7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F83EB7" w:rsidRPr="00432088" w:rsidRDefault="00F83EB7" w:rsidP="00F83EB7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F83EB7" w:rsidRPr="00432088" w:rsidRDefault="00F83EB7" w:rsidP="00F83EB7">
            <w:pPr>
              <w:pStyle w:val="acctfourfigures"/>
              <w:tabs>
                <w:tab w:val="clear" w:pos="765"/>
                <w:tab w:val="decimal" w:pos="1152"/>
              </w:tabs>
              <w:spacing w:line="240" w:lineRule="atLeast"/>
              <w:ind w:right="1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D2EB3" w:rsidRPr="00F626F6" w:rsidTr="00432088">
        <w:tc>
          <w:tcPr>
            <w:tcW w:w="2592" w:type="dxa"/>
            <w:shd w:val="clear" w:color="auto" w:fill="auto"/>
          </w:tcPr>
          <w:p w:rsidR="002D2EB3" w:rsidRPr="00432088" w:rsidRDefault="002D2EB3" w:rsidP="002D2EB3">
            <w:pPr>
              <w:ind w:left="-18" w:right="-36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432088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90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149,064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71,943</w:t>
            </w:r>
          </w:p>
        </w:tc>
        <w:tc>
          <w:tcPr>
            <w:tcW w:w="27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108,300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59,177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18,868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19,896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1,188</w:t>
            </w:r>
          </w:p>
        </w:tc>
        <w:tc>
          <w:tcPr>
            <w:tcW w:w="27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428,436</w:t>
            </w:r>
          </w:p>
        </w:tc>
      </w:tr>
      <w:tr w:rsidR="002D2EB3" w:rsidRPr="00F626F6" w:rsidTr="00432088">
        <w:tc>
          <w:tcPr>
            <w:tcW w:w="2592" w:type="dxa"/>
            <w:shd w:val="clear" w:color="auto" w:fill="auto"/>
          </w:tcPr>
          <w:p w:rsidR="002D2EB3" w:rsidRPr="00432088" w:rsidRDefault="002D2EB3" w:rsidP="002D2EB3">
            <w:pPr>
              <w:ind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0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1,361</w:t>
            </w:r>
          </w:p>
        </w:tc>
        <w:tc>
          <w:tcPr>
            <w:tcW w:w="2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2,339</w:t>
            </w:r>
          </w:p>
        </w:tc>
        <w:tc>
          <w:tcPr>
            <w:tcW w:w="2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406</w:t>
            </w:r>
          </w:p>
        </w:tc>
        <w:tc>
          <w:tcPr>
            <w:tcW w:w="2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4,047</w:t>
            </w:r>
          </w:p>
        </w:tc>
        <w:tc>
          <w:tcPr>
            <w:tcW w:w="27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8,153</w:t>
            </w:r>
          </w:p>
        </w:tc>
      </w:tr>
      <w:tr w:rsidR="002D2EB3" w:rsidRPr="00F626F6" w:rsidTr="00432088">
        <w:tc>
          <w:tcPr>
            <w:tcW w:w="2592" w:type="dxa"/>
            <w:shd w:val="clear" w:color="auto" w:fill="auto"/>
          </w:tcPr>
          <w:p w:rsidR="002D2EB3" w:rsidRPr="00432088" w:rsidRDefault="002D2EB3" w:rsidP="002D2EB3">
            <w:pPr>
              <w:ind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90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208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208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208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(21)</w:t>
            </w:r>
          </w:p>
        </w:tc>
        <w:tc>
          <w:tcPr>
            <w:tcW w:w="2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(21)</w:t>
            </w:r>
          </w:p>
        </w:tc>
      </w:tr>
      <w:tr w:rsidR="002D2EB3" w:rsidRPr="00F626F6" w:rsidTr="00432088">
        <w:tc>
          <w:tcPr>
            <w:tcW w:w="2592" w:type="dxa"/>
            <w:shd w:val="clear" w:color="auto" w:fill="auto"/>
          </w:tcPr>
          <w:p w:rsidR="002D2EB3" w:rsidRPr="00432088" w:rsidRDefault="002D2EB3" w:rsidP="002D2EB3">
            <w:pPr>
              <w:ind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 w:hint="cs"/>
                <w:sz w:val="30"/>
                <w:szCs w:val="30"/>
                <w:cs/>
              </w:rPr>
              <w:t>ได้มาจากการรับโอนกิจการ</w:t>
            </w:r>
          </w:p>
        </w:tc>
        <w:tc>
          <w:tcPr>
            <w:tcW w:w="90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315,065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296,091</w:t>
            </w:r>
          </w:p>
        </w:tc>
        <w:tc>
          <w:tcPr>
            <w:tcW w:w="270" w:type="dxa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315,018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87,171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70,751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81,968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105,373</w:t>
            </w:r>
          </w:p>
        </w:tc>
        <w:tc>
          <w:tcPr>
            <w:tcW w:w="270" w:type="dxa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center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1,271,437</w:t>
            </w:r>
          </w:p>
        </w:tc>
      </w:tr>
      <w:tr w:rsidR="002D2EB3" w:rsidRPr="00F626F6" w:rsidTr="00432088">
        <w:tc>
          <w:tcPr>
            <w:tcW w:w="2592" w:type="dxa"/>
            <w:shd w:val="clear" w:color="auto" w:fill="auto"/>
          </w:tcPr>
          <w:p w:rsidR="002D2EB3" w:rsidRPr="00432088" w:rsidRDefault="002D2EB3" w:rsidP="002D2EB3">
            <w:pPr>
              <w:spacing w:line="160" w:lineRule="atLeast"/>
              <w:ind w:left="158" w:right="-36" w:hanging="15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2560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</w:t>
            </w:r>
          </w:p>
        </w:tc>
        <w:tc>
          <w:tcPr>
            <w:tcW w:w="90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2D2EB3" w:rsidRPr="00432088" w:rsidRDefault="002D2EB3" w:rsidP="002D2EB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E35708" w:rsidRPr="00F626F6" w:rsidTr="00F06DDE">
        <w:tc>
          <w:tcPr>
            <w:tcW w:w="2592" w:type="dxa"/>
            <w:shd w:val="clear" w:color="auto" w:fill="auto"/>
          </w:tcPr>
          <w:p w:rsidR="00E35708" w:rsidRPr="00432088" w:rsidRDefault="00E35708" w:rsidP="00E35708">
            <w:pPr>
              <w:spacing w:line="160" w:lineRule="atLeast"/>
              <w:ind w:left="158" w:right="-36" w:hanging="15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1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90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464,129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368,034</w:t>
            </w:r>
          </w:p>
        </w:tc>
        <w:tc>
          <w:tcPr>
            <w:tcW w:w="27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423,318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147,688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91,958</w:t>
            </w:r>
          </w:p>
        </w:tc>
        <w:tc>
          <w:tcPr>
            <w:tcW w:w="27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102,270</w:t>
            </w:r>
          </w:p>
        </w:tc>
        <w:tc>
          <w:tcPr>
            <w:tcW w:w="27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110,608</w:t>
            </w:r>
          </w:p>
        </w:tc>
        <w:tc>
          <w:tcPr>
            <w:tcW w:w="27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1,708,005</w:t>
            </w:r>
          </w:p>
        </w:tc>
      </w:tr>
      <w:tr w:rsidR="00E35708" w:rsidRPr="00F626F6" w:rsidTr="00432088">
        <w:tc>
          <w:tcPr>
            <w:tcW w:w="2592" w:type="dxa"/>
          </w:tcPr>
          <w:p w:rsidR="00E35708" w:rsidRPr="00432088" w:rsidRDefault="00E35708" w:rsidP="00E35708">
            <w:pPr>
              <w:ind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0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3,938</w:t>
            </w:r>
          </w:p>
        </w:tc>
        <w:tc>
          <w:tcPr>
            <w:tcW w:w="27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5,437</w:t>
            </w:r>
          </w:p>
        </w:tc>
        <w:tc>
          <w:tcPr>
            <w:tcW w:w="27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25,044</w:t>
            </w:r>
          </w:p>
        </w:tc>
        <w:tc>
          <w:tcPr>
            <w:tcW w:w="27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34,419</w:t>
            </w:r>
          </w:p>
        </w:tc>
      </w:tr>
      <w:tr w:rsidR="00E35708" w:rsidRPr="00F626F6" w:rsidTr="00432088">
        <w:tc>
          <w:tcPr>
            <w:tcW w:w="2592" w:type="dxa"/>
          </w:tcPr>
          <w:p w:rsidR="00E35708" w:rsidRPr="00432088" w:rsidRDefault="00E35708" w:rsidP="00E35708">
            <w:pPr>
              <w:ind w:right="-3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90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73,069</w:t>
            </w:r>
          </w:p>
        </w:tc>
        <w:tc>
          <w:tcPr>
            <w:tcW w:w="270" w:type="dxa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13,085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3,</w:t>
            </w: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153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39,677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(128,984)</w:t>
            </w:r>
          </w:p>
        </w:tc>
        <w:tc>
          <w:tcPr>
            <w:tcW w:w="270" w:type="dxa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center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E35708" w:rsidRPr="00F626F6" w:rsidTr="00432088">
        <w:tc>
          <w:tcPr>
            <w:tcW w:w="2592" w:type="dxa"/>
            <w:shd w:val="clear" w:color="auto" w:fill="auto"/>
          </w:tcPr>
          <w:p w:rsidR="00E35708" w:rsidRPr="00432088" w:rsidRDefault="00E35708" w:rsidP="00E35708">
            <w:pPr>
              <w:ind w:right="-3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90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464,129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441,103</w:t>
            </w:r>
          </w:p>
        </w:tc>
        <w:tc>
          <w:tcPr>
            <w:tcW w:w="27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436,403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154,779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97,395</w:t>
            </w:r>
          </w:p>
        </w:tc>
        <w:tc>
          <w:tcPr>
            <w:tcW w:w="27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141,947</w:t>
            </w:r>
          </w:p>
        </w:tc>
        <w:tc>
          <w:tcPr>
            <w:tcW w:w="270" w:type="dxa"/>
            <w:shd w:val="clear" w:color="auto" w:fill="auto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6,668</w:t>
            </w:r>
          </w:p>
        </w:tc>
        <w:tc>
          <w:tcPr>
            <w:tcW w:w="270" w:type="dxa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5708" w:rsidRPr="00432088" w:rsidRDefault="00E35708" w:rsidP="00E357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1,742,424</w:t>
            </w:r>
          </w:p>
        </w:tc>
      </w:tr>
    </w:tbl>
    <w:p w:rsidR="0089729C" w:rsidRPr="00F626F6" w:rsidRDefault="0089729C" w:rsidP="000A66D4">
      <w:pPr>
        <w:ind w:left="-18" w:right="-36"/>
        <w:rPr>
          <w:rFonts w:ascii="Angsana New" w:hAnsi="Angsana New"/>
          <w:b/>
          <w:bCs/>
          <w:i/>
          <w:iCs/>
          <w:sz w:val="26"/>
          <w:szCs w:val="26"/>
        </w:rPr>
        <w:sectPr w:rsidR="0089729C" w:rsidRPr="00F626F6" w:rsidSect="00937843">
          <w:headerReference w:type="default" r:id="rId20"/>
          <w:footerReference w:type="default" r:id="rId21"/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tbl>
      <w:tblPr>
        <w:tblW w:w="14204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3042"/>
        <w:gridCol w:w="864"/>
        <w:gridCol w:w="236"/>
        <w:gridCol w:w="954"/>
        <w:gridCol w:w="270"/>
        <w:gridCol w:w="1141"/>
        <w:gridCol w:w="236"/>
        <w:gridCol w:w="1019"/>
        <w:gridCol w:w="270"/>
        <w:gridCol w:w="997"/>
        <w:gridCol w:w="236"/>
        <w:gridCol w:w="990"/>
        <w:gridCol w:w="236"/>
        <w:gridCol w:w="927"/>
        <w:gridCol w:w="236"/>
        <w:gridCol w:w="1200"/>
        <w:gridCol w:w="270"/>
        <w:gridCol w:w="1080"/>
      </w:tblGrid>
      <w:tr w:rsidR="00BD6521" w:rsidRPr="00F626F6" w:rsidTr="00432088">
        <w:tc>
          <w:tcPr>
            <w:tcW w:w="3042" w:type="dxa"/>
            <w:shd w:val="clear" w:color="auto" w:fill="auto"/>
          </w:tcPr>
          <w:p w:rsidR="00BD6521" w:rsidRPr="00432088" w:rsidRDefault="00BD6521" w:rsidP="00432088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64" w:type="dxa"/>
          </w:tcPr>
          <w:p w:rsidR="00BD6521" w:rsidRPr="00432088" w:rsidRDefault="00BD6521" w:rsidP="00432088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BD6521" w:rsidRPr="00432088" w:rsidRDefault="00BD6521" w:rsidP="00432088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062" w:type="dxa"/>
            <w:gridSpan w:val="15"/>
            <w:shd w:val="clear" w:color="auto" w:fill="auto"/>
            <w:vAlign w:val="bottom"/>
          </w:tcPr>
          <w:p w:rsidR="00BD6521" w:rsidRPr="00432088" w:rsidRDefault="00BD6521" w:rsidP="0043208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D6521" w:rsidRPr="00F626F6" w:rsidTr="00432088">
        <w:tc>
          <w:tcPr>
            <w:tcW w:w="3042" w:type="dxa"/>
            <w:shd w:val="clear" w:color="auto" w:fill="auto"/>
          </w:tcPr>
          <w:p w:rsidR="00BD6521" w:rsidRPr="00432088" w:rsidRDefault="00BD6521" w:rsidP="00432088">
            <w:pPr>
              <w:ind w:right="-36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  <w:p w:rsidR="00BD6521" w:rsidRPr="00432088" w:rsidRDefault="00BD6521" w:rsidP="00432088">
            <w:pPr>
              <w:ind w:right="-36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  <w:p w:rsidR="00BD6521" w:rsidRPr="00432088" w:rsidRDefault="00BD6521" w:rsidP="00432088">
            <w:pPr>
              <w:ind w:right="-36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864" w:type="dxa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208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36" w:type="dxa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ที่ดินและ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อาคารและส่วน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ปรับปรุงอาคาร</w:t>
            </w:r>
          </w:p>
        </w:tc>
        <w:tc>
          <w:tcPr>
            <w:tcW w:w="236" w:type="dxa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:rsidR="00BD6521" w:rsidRPr="00432088" w:rsidRDefault="00BD6521" w:rsidP="00432088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อุปกรณ์</w:t>
            </w:r>
          </w:p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สำนักงานและอุปกรณ์อื่น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สินทรัพย์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ถาวรอื่น</w:t>
            </w:r>
          </w:p>
        </w:tc>
        <w:tc>
          <w:tcPr>
            <w:tcW w:w="236" w:type="dxa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0" w:type="dxa"/>
          </w:tcPr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  <w:shd w:val="clear" w:color="auto" w:fill="auto"/>
          </w:tcPr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BD6521" w:rsidRPr="00432088" w:rsidRDefault="00BD6521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BD6521" w:rsidRPr="00F626F6" w:rsidTr="00432088">
        <w:tc>
          <w:tcPr>
            <w:tcW w:w="3042" w:type="dxa"/>
            <w:shd w:val="clear" w:color="auto" w:fill="auto"/>
          </w:tcPr>
          <w:p w:rsidR="00BD6521" w:rsidRPr="00432088" w:rsidRDefault="00BD6521" w:rsidP="00432088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64" w:type="dxa"/>
          </w:tcPr>
          <w:p w:rsidR="00BD6521" w:rsidRPr="00432088" w:rsidRDefault="00BD6521" w:rsidP="00432088">
            <w:pPr>
              <w:ind w:left="-99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:rsidR="00BD6521" w:rsidRPr="00432088" w:rsidRDefault="00BD6521" w:rsidP="00432088">
            <w:pPr>
              <w:ind w:left="-99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062" w:type="dxa"/>
            <w:gridSpan w:val="15"/>
            <w:shd w:val="clear" w:color="auto" w:fill="auto"/>
            <w:vAlign w:val="bottom"/>
          </w:tcPr>
          <w:p w:rsidR="00BD6521" w:rsidRPr="00432088" w:rsidRDefault="00BD6521" w:rsidP="00432088">
            <w:pPr>
              <w:ind w:left="-99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BD6521" w:rsidRPr="00F626F6" w:rsidTr="00432088">
        <w:tc>
          <w:tcPr>
            <w:tcW w:w="3042" w:type="dxa"/>
            <w:shd w:val="clear" w:color="auto" w:fill="auto"/>
          </w:tcPr>
          <w:p w:rsidR="002640E3" w:rsidRDefault="00BD6521" w:rsidP="00432088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ค่าเสื่อมราคาและขาดทุนจาก</w:t>
            </w:r>
            <w:r w:rsidR="002640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  </w:t>
            </w:r>
          </w:p>
          <w:p w:rsidR="00BD6521" w:rsidRPr="00432088" w:rsidRDefault="00BD6521" w:rsidP="002640E3">
            <w:pPr>
              <w:ind w:left="-18" w:right="-36" w:firstLine="18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การด้อยค่า</w:t>
            </w:r>
          </w:p>
        </w:tc>
        <w:tc>
          <w:tcPr>
            <w:tcW w:w="864" w:type="dxa"/>
          </w:tcPr>
          <w:p w:rsidR="00BD6521" w:rsidRPr="00432088" w:rsidRDefault="00BD6521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BD6521" w:rsidRPr="00432088" w:rsidRDefault="00BD6521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BD6521" w:rsidRPr="00432088" w:rsidRDefault="00BD6521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D6521" w:rsidRPr="00432088" w:rsidRDefault="00BD6521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:rsidR="00BD6521" w:rsidRPr="00432088" w:rsidRDefault="00BD6521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BD6521" w:rsidRPr="00432088" w:rsidRDefault="00BD6521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:rsidR="00BD6521" w:rsidRPr="00432088" w:rsidRDefault="00BD6521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D6521" w:rsidRPr="00432088" w:rsidRDefault="00BD6521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:rsidR="00BD6521" w:rsidRPr="00432088" w:rsidRDefault="00BD6521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D6521" w:rsidRPr="00432088" w:rsidRDefault="00BD6521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BD6521" w:rsidRPr="00432088" w:rsidRDefault="00BD6521" w:rsidP="0043208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D6521" w:rsidRPr="00432088" w:rsidRDefault="00BD6521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7" w:type="dxa"/>
            <w:shd w:val="clear" w:color="auto" w:fill="auto"/>
          </w:tcPr>
          <w:p w:rsidR="00BD6521" w:rsidRPr="00432088" w:rsidRDefault="00BD6521" w:rsidP="0043208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BD6521" w:rsidRPr="00432088" w:rsidRDefault="00BD6521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0" w:type="dxa"/>
          </w:tcPr>
          <w:p w:rsidR="00BD6521" w:rsidRPr="00432088" w:rsidRDefault="00BD6521" w:rsidP="0043208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D6521" w:rsidRPr="00432088" w:rsidRDefault="00BD6521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D6521" w:rsidRPr="00432088" w:rsidRDefault="00BD6521" w:rsidP="0043208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939C8" w:rsidRPr="00F626F6" w:rsidTr="00432088">
        <w:tc>
          <w:tcPr>
            <w:tcW w:w="3042" w:type="dxa"/>
            <w:shd w:val="clear" w:color="auto" w:fill="auto"/>
          </w:tcPr>
          <w:p w:rsidR="00B939C8" w:rsidRPr="00432088" w:rsidRDefault="00B939C8" w:rsidP="00432088">
            <w:pPr>
              <w:ind w:left="-18" w:right="-36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432088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864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4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12,540</w:t>
            </w: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1,097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53,804</w:t>
            </w: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7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56,118</w:t>
            </w:r>
          </w:p>
        </w:tc>
        <w:tc>
          <w:tcPr>
            <w:tcW w:w="236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18,857</w:t>
            </w:r>
          </w:p>
        </w:tc>
        <w:tc>
          <w:tcPr>
            <w:tcW w:w="236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7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18,185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0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160,601</w:t>
            </w:r>
          </w:p>
        </w:tc>
      </w:tr>
      <w:tr w:rsidR="00B939C8" w:rsidRPr="00F626F6" w:rsidTr="00432088">
        <w:tc>
          <w:tcPr>
            <w:tcW w:w="3042" w:type="dxa"/>
            <w:shd w:val="clear" w:color="auto" w:fill="auto"/>
          </w:tcPr>
          <w:p w:rsidR="00B939C8" w:rsidRPr="00432088" w:rsidRDefault="00B939C8" w:rsidP="00432088">
            <w:pPr>
              <w:ind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864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3,363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10,783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1,337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44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7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866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0" w:type="dxa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16,393</w:t>
            </w:r>
          </w:p>
        </w:tc>
      </w:tr>
      <w:tr w:rsidR="00B939C8" w:rsidRPr="00F626F6" w:rsidTr="00432088">
        <w:tc>
          <w:tcPr>
            <w:tcW w:w="3042" w:type="dxa"/>
            <w:shd w:val="clear" w:color="auto" w:fill="auto"/>
          </w:tcPr>
          <w:p w:rsidR="00B939C8" w:rsidRPr="00432088" w:rsidRDefault="00B939C8" w:rsidP="002640E3">
            <w:pPr>
              <w:ind w:left="162" w:right="-36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864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(4)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7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0" w:type="dxa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(4)</w:t>
            </w:r>
          </w:p>
        </w:tc>
      </w:tr>
      <w:tr w:rsidR="00B939C8" w:rsidRPr="00F626F6" w:rsidTr="00432088">
        <w:tc>
          <w:tcPr>
            <w:tcW w:w="3042" w:type="dxa"/>
            <w:shd w:val="clear" w:color="auto" w:fill="auto"/>
          </w:tcPr>
          <w:p w:rsidR="00B939C8" w:rsidRPr="00432088" w:rsidRDefault="00B939C8" w:rsidP="002640E3">
            <w:pPr>
              <w:ind w:left="162" w:right="-36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 w:hint="cs"/>
                <w:sz w:val="30"/>
                <w:szCs w:val="30"/>
                <w:cs/>
              </w:rPr>
              <w:t>ได้มาจากการรับโอนกิจการ</w:t>
            </w:r>
          </w:p>
        </w:tc>
        <w:tc>
          <w:tcPr>
            <w:tcW w:w="864" w:type="dxa"/>
          </w:tcPr>
          <w:p w:rsidR="00B939C8" w:rsidRPr="00432088" w:rsidRDefault="00565DAE" w:rsidP="00432088">
            <w:pPr>
              <w:pStyle w:val="acctfourfigures"/>
              <w:tabs>
                <w:tab w:val="clear" w:pos="765"/>
                <w:tab w:val="decimal" w:pos="360"/>
              </w:tabs>
              <w:spacing w:line="240" w:lineRule="atLeast"/>
              <w:ind w:right="-126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45,884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136,724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79,892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62,154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61,018</w:t>
            </w:r>
          </w:p>
        </w:tc>
        <w:tc>
          <w:tcPr>
            <w:tcW w:w="236" w:type="dxa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385,672</w:t>
            </w:r>
          </w:p>
        </w:tc>
      </w:tr>
      <w:tr w:rsidR="00B939C8" w:rsidRPr="00F626F6" w:rsidTr="00432088">
        <w:tc>
          <w:tcPr>
            <w:tcW w:w="3042" w:type="dxa"/>
            <w:shd w:val="clear" w:color="auto" w:fill="auto"/>
          </w:tcPr>
          <w:p w:rsidR="00B939C8" w:rsidRPr="00432088" w:rsidRDefault="00B939C8" w:rsidP="002640E3">
            <w:pPr>
              <w:spacing w:line="160" w:lineRule="atLeast"/>
              <w:ind w:left="158" w:right="-36" w:hanging="15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2560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</w:t>
            </w:r>
          </w:p>
        </w:tc>
        <w:tc>
          <w:tcPr>
            <w:tcW w:w="864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B939C8" w:rsidRPr="00F626F6" w:rsidTr="00432088">
        <w:tc>
          <w:tcPr>
            <w:tcW w:w="3042" w:type="dxa"/>
            <w:shd w:val="clear" w:color="auto" w:fill="auto"/>
          </w:tcPr>
          <w:p w:rsidR="00B939C8" w:rsidRPr="00432088" w:rsidRDefault="00B939C8" w:rsidP="002640E3">
            <w:pPr>
              <w:spacing w:line="160" w:lineRule="atLeast"/>
              <w:ind w:left="158" w:right="-36" w:hanging="17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1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864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12,540</w:t>
            </w: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41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50,344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19" w:type="dxa"/>
            <w:vAlign w:val="center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201,311</w:t>
            </w: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7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137,343</w:t>
            </w:r>
          </w:p>
        </w:tc>
        <w:tc>
          <w:tcPr>
            <w:tcW w:w="236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81,055</w:t>
            </w:r>
          </w:p>
        </w:tc>
        <w:tc>
          <w:tcPr>
            <w:tcW w:w="236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27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80,069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00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562,662</w:t>
            </w:r>
          </w:p>
        </w:tc>
      </w:tr>
      <w:tr w:rsidR="00B939C8" w:rsidRPr="00F626F6" w:rsidTr="00432088">
        <w:tc>
          <w:tcPr>
            <w:tcW w:w="3042" w:type="dxa"/>
          </w:tcPr>
          <w:p w:rsidR="00B939C8" w:rsidRPr="00432088" w:rsidRDefault="00B939C8" w:rsidP="00432088">
            <w:pPr>
              <w:ind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864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B939C8" w:rsidRPr="00432088" w:rsidRDefault="00EE01C9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:rsidR="00B939C8" w:rsidRPr="00432088" w:rsidRDefault="00EE01C9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31,171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:rsidR="00B939C8" w:rsidRPr="00432088" w:rsidRDefault="00EE01C9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56,659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:rsidR="00B939C8" w:rsidRPr="00432088" w:rsidRDefault="00EE01C9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4,460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939C8" w:rsidRPr="00432088" w:rsidRDefault="00EE01C9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4,970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7" w:type="dxa"/>
            <w:shd w:val="clear" w:color="auto" w:fill="auto"/>
          </w:tcPr>
          <w:p w:rsidR="00B939C8" w:rsidRPr="00432088" w:rsidRDefault="00EE01C9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4,178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0" w:type="dxa"/>
            <w:vAlign w:val="bottom"/>
          </w:tcPr>
          <w:p w:rsidR="00B939C8" w:rsidRPr="00432088" w:rsidRDefault="00EE01C9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939C8" w:rsidRPr="00432088" w:rsidRDefault="00EE01C9" w:rsidP="0043208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101,438</w:t>
            </w:r>
          </w:p>
        </w:tc>
      </w:tr>
      <w:tr w:rsidR="00B939C8" w:rsidRPr="00F626F6" w:rsidTr="00432088">
        <w:trPr>
          <w:trHeight w:val="386"/>
        </w:trPr>
        <w:tc>
          <w:tcPr>
            <w:tcW w:w="3042" w:type="dxa"/>
            <w:shd w:val="clear" w:color="auto" w:fill="auto"/>
          </w:tcPr>
          <w:p w:rsidR="00B939C8" w:rsidRPr="00432088" w:rsidRDefault="00B939C8" w:rsidP="00457C70">
            <w:pPr>
              <w:ind w:left="162" w:right="-36" w:hanging="16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864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432088" w:rsidRDefault="00EE01C9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12,540</w:t>
            </w: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432088" w:rsidRDefault="00EE01C9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81,515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9C8" w:rsidRPr="00432088" w:rsidRDefault="00EE01C9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257,970</w:t>
            </w: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432088" w:rsidRDefault="00EE01C9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141,803</w:t>
            </w:r>
          </w:p>
        </w:tc>
        <w:tc>
          <w:tcPr>
            <w:tcW w:w="236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432088" w:rsidRDefault="007051D6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86,0</w:t>
            </w:r>
            <w:r w:rsidR="00444374"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25</w:t>
            </w:r>
          </w:p>
        </w:tc>
        <w:tc>
          <w:tcPr>
            <w:tcW w:w="236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432088" w:rsidRDefault="00EE01C9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84,247</w:t>
            </w:r>
          </w:p>
        </w:tc>
        <w:tc>
          <w:tcPr>
            <w:tcW w:w="236" w:type="dxa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:rsidR="00B939C8" w:rsidRPr="00432088" w:rsidRDefault="0043208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4320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9C8" w:rsidRPr="00432088" w:rsidRDefault="00432088" w:rsidP="0043208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664,100</w:t>
            </w:r>
          </w:p>
        </w:tc>
      </w:tr>
    </w:tbl>
    <w:p w:rsidR="00DA2BFE" w:rsidRPr="00F626F6" w:rsidRDefault="00DA2BFE" w:rsidP="00DA2BFE">
      <w:pPr>
        <w:rPr>
          <w:rFonts w:ascii="Angsana New" w:hAnsi="Angsana New"/>
          <w:sz w:val="2"/>
          <w:szCs w:val="2"/>
        </w:rPr>
      </w:pPr>
      <w:r w:rsidRPr="00F626F6">
        <w:rPr>
          <w:rFonts w:ascii="Angsana New" w:hAnsi="Angsana New"/>
        </w:rPr>
        <w:br w:type="page"/>
      </w:r>
    </w:p>
    <w:tbl>
      <w:tblPr>
        <w:tblW w:w="1413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3420"/>
        <w:gridCol w:w="1080"/>
        <w:gridCol w:w="270"/>
        <w:gridCol w:w="1141"/>
        <w:gridCol w:w="236"/>
        <w:gridCol w:w="1053"/>
        <w:gridCol w:w="270"/>
        <w:gridCol w:w="1170"/>
        <w:gridCol w:w="270"/>
        <w:gridCol w:w="990"/>
        <w:gridCol w:w="270"/>
        <w:gridCol w:w="1080"/>
        <w:gridCol w:w="270"/>
        <w:gridCol w:w="1260"/>
        <w:gridCol w:w="270"/>
        <w:gridCol w:w="1080"/>
      </w:tblGrid>
      <w:tr w:rsidR="00421ACA" w:rsidRPr="00F626F6" w:rsidTr="00432088">
        <w:trPr>
          <w:trHeight w:val="333"/>
        </w:trPr>
        <w:tc>
          <w:tcPr>
            <w:tcW w:w="3420" w:type="dxa"/>
            <w:shd w:val="clear" w:color="auto" w:fill="auto"/>
            <w:vAlign w:val="center"/>
          </w:tcPr>
          <w:p w:rsidR="00421ACA" w:rsidRPr="00432088" w:rsidRDefault="00421ACA" w:rsidP="000A66D4">
            <w:pPr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5"/>
            <w:vAlign w:val="center"/>
          </w:tcPr>
          <w:p w:rsidR="00421ACA" w:rsidRPr="00432088" w:rsidRDefault="00421ACA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21ACA" w:rsidRPr="00F626F6" w:rsidTr="00432088">
        <w:trPr>
          <w:trHeight w:val="1260"/>
        </w:trPr>
        <w:tc>
          <w:tcPr>
            <w:tcW w:w="3420" w:type="dxa"/>
            <w:shd w:val="clear" w:color="auto" w:fill="auto"/>
            <w:vAlign w:val="center"/>
          </w:tcPr>
          <w:p w:rsidR="00421ACA" w:rsidRPr="00432088" w:rsidRDefault="00421ACA" w:rsidP="000A66D4">
            <w:pPr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21ACA" w:rsidRPr="00432088" w:rsidRDefault="00421ACA" w:rsidP="0025231D">
            <w:pPr>
              <w:tabs>
                <w:tab w:val="left" w:pos="540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ที่ดินและ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:rsidR="00421ACA" w:rsidRPr="00432088" w:rsidRDefault="00421ACA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อาคารและส่วน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ปรับปรุงอาคาร</w:t>
            </w:r>
          </w:p>
        </w:tc>
        <w:tc>
          <w:tcPr>
            <w:tcW w:w="236" w:type="dxa"/>
            <w:vAlign w:val="bottom"/>
          </w:tcPr>
          <w:p w:rsidR="00421ACA" w:rsidRPr="00432088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vAlign w:val="bottom"/>
          </w:tcPr>
          <w:p w:rsidR="00421ACA" w:rsidRPr="00432088" w:rsidRDefault="00421ACA" w:rsidP="000A66D4">
            <w:pPr>
              <w:ind w:left="-108" w:right="-8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อุปกรณ์</w:t>
            </w:r>
          </w:p>
          <w:p w:rsidR="00421ACA" w:rsidRPr="00432088" w:rsidRDefault="00421ACA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21ACA" w:rsidRPr="00432088" w:rsidRDefault="00421ACA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21ACA" w:rsidRPr="00432088" w:rsidRDefault="00421ACA" w:rsidP="000A66D4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สินทรัพย์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br/>
              <w:t>ถาวรอื่น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:rsidR="00421ACA" w:rsidRPr="00432088" w:rsidRDefault="00421ACA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</w:tcPr>
          <w:p w:rsidR="00421ACA" w:rsidRPr="00432088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421ACA" w:rsidRPr="00432088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421ACA" w:rsidRPr="00F626F6" w:rsidTr="00432088">
        <w:tc>
          <w:tcPr>
            <w:tcW w:w="3420" w:type="dxa"/>
            <w:shd w:val="clear" w:color="auto" w:fill="auto"/>
          </w:tcPr>
          <w:p w:rsidR="00421ACA" w:rsidRPr="00432088" w:rsidRDefault="00421ACA" w:rsidP="000A66D4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5"/>
            <w:vAlign w:val="center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432088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432088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421ACA" w:rsidRPr="00F626F6" w:rsidTr="00432088">
        <w:tc>
          <w:tcPr>
            <w:tcW w:w="3420" w:type="dxa"/>
            <w:shd w:val="clear" w:color="auto" w:fill="auto"/>
          </w:tcPr>
          <w:p w:rsidR="00421ACA" w:rsidRPr="00432088" w:rsidRDefault="00421ACA" w:rsidP="000A66D4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053" w:type="dxa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:rsidR="00421ACA" w:rsidRPr="00432088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260" w:type="dxa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</w:tr>
      <w:tr w:rsidR="00421ACA" w:rsidRPr="00F626F6" w:rsidTr="00432088">
        <w:tc>
          <w:tcPr>
            <w:tcW w:w="3420" w:type="dxa"/>
            <w:shd w:val="clear" w:color="auto" w:fill="auto"/>
          </w:tcPr>
          <w:p w:rsidR="00421ACA" w:rsidRPr="00432088" w:rsidRDefault="00421ACA" w:rsidP="00DF0B4C">
            <w:pPr>
              <w:ind w:left="-18" w:right="-108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B939C8"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53" w:type="dxa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421ACA" w:rsidRPr="00432088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421ACA" w:rsidRPr="00432088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939C8" w:rsidRPr="00F626F6" w:rsidTr="00432088">
        <w:tc>
          <w:tcPr>
            <w:tcW w:w="3420" w:type="dxa"/>
            <w:shd w:val="clear" w:color="auto" w:fill="auto"/>
          </w:tcPr>
          <w:p w:rsidR="00B939C8" w:rsidRPr="00432088" w:rsidRDefault="00E35708" w:rsidP="00B939C8">
            <w:pPr>
              <w:ind w:left="162" w:right="-108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ภายใต้กรรมสิทธิ์ของ</w:t>
            </w:r>
            <w:r w:rsidR="00B939C8" w:rsidRPr="00432088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136,524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70,846</w:t>
            </w:r>
          </w:p>
        </w:tc>
        <w:tc>
          <w:tcPr>
            <w:tcW w:w="236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53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15,987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3,059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11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1,711</w:t>
            </w:r>
          </w:p>
        </w:tc>
        <w:tc>
          <w:tcPr>
            <w:tcW w:w="270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1,188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229,326</w:t>
            </w:r>
          </w:p>
        </w:tc>
      </w:tr>
      <w:tr w:rsidR="00B939C8" w:rsidRPr="00F626F6" w:rsidTr="00432088">
        <w:tc>
          <w:tcPr>
            <w:tcW w:w="3420" w:type="dxa"/>
            <w:shd w:val="clear" w:color="auto" w:fill="auto"/>
          </w:tcPr>
          <w:p w:rsidR="00B939C8" w:rsidRPr="00432088" w:rsidRDefault="00B939C8" w:rsidP="00B939C8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38,509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38,509</w:t>
            </w:r>
          </w:p>
        </w:tc>
      </w:tr>
      <w:tr w:rsidR="00B939C8" w:rsidRPr="00F626F6" w:rsidTr="00432088">
        <w:tc>
          <w:tcPr>
            <w:tcW w:w="3420" w:type="dxa"/>
            <w:shd w:val="clear" w:color="auto" w:fill="auto"/>
          </w:tcPr>
          <w:p w:rsidR="00B939C8" w:rsidRPr="00432088" w:rsidRDefault="00B939C8" w:rsidP="00B939C8">
            <w:pPr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136,524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70,846</w:t>
            </w:r>
          </w:p>
        </w:tc>
        <w:tc>
          <w:tcPr>
            <w:tcW w:w="236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54,496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3,059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1,711</w:t>
            </w:r>
          </w:p>
        </w:tc>
        <w:tc>
          <w:tcPr>
            <w:tcW w:w="270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1,188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267,835</w:t>
            </w:r>
          </w:p>
        </w:tc>
      </w:tr>
      <w:tr w:rsidR="00B939C8" w:rsidRPr="00F626F6" w:rsidTr="00432088">
        <w:tc>
          <w:tcPr>
            <w:tcW w:w="3420" w:type="dxa"/>
            <w:shd w:val="clear" w:color="auto" w:fill="auto"/>
          </w:tcPr>
          <w:p w:rsidR="00B939C8" w:rsidRPr="00432088" w:rsidRDefault="00B939C8" w:rsidP="00B939C8">
            <w:pPr>
              <w:ind w:left="162" w:right="-108" w:hanging="16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และ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/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1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B939C8" w:rsidRPr="00F626F6" w:rsidTr="00432088">
        <w:tc>
          <w:tcPr>
            <w:tcW w:w="3420" w:type="dxa"/>
            <w:shd w:val="clear" w:color="auto" w:fill="auto"/>
          </w:tcPr>
          <w:p w:rsidR="00B939C8" w:rsidRPr="00432088" w:rsidRDefault="00E35708" w:rsidP="00B939C8">
            <w:pPr>
              <w:ind w:left="162" w:right="-108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ภายใต้กรรมสิทธิ์ของ</w:t>
            </w:r>
            <w:r w:rsidR="00B939C8" w:rsidRPr="00432088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451,589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233,297</w:t>
            </w:r>
          </w:p>
        </w:tc>
        <w:tc>
          <w:tcPr>
            <w:tcW w:w="236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53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26,069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10,345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8,607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22,201</w:t>
            </w:r>
          </w:p>
        </w:tc>
        <w:tc>
          <w:tcPr>
            <w:tcW w:w="270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110,608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862,716</w:t>
            </w:r>
          </w:p>
        </w:tc>
      </w:tr>
      <w:tr w:rsidR="00B939C8" w:rsidRPr="00F626F6" w:rsidTr="00432088">
        <w:tc>
          <w:tcPr>
            <w:tcW w:w="3420" w:type="dxa"/>
            <w:shd w:val="clear" w:color="auto" w:fill="auto"/>
          </w:tcPr>
          <w:p w:rsidR="00B939C8" w:rsidRPr="00432088" w:rsidRDefault="00B939C8" w:rsidP="00B939C8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84,393</w:t>
            </w:r>
          </w:p>
        </w:tc>
        <w:tc>
          <w:tcPr>
            <w:tcW w:w="236" w:type="dxa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53" w:type="dxa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195,938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2,296</w:t>
            </w: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282,627</w:t>
            </w:r>
          </w:p>
        </w:tc>
      </w:tr>
      <w:tr w:rsidR="00B939C8" w:rsidRPr="00F626F6" w:rsidTr="00432088">
        <w:tc>
          <w:tcPr>
            <w:tcW w:w="3420" w:type="dxa"/>
            <w:shd w:val="clear" w:color="auto" w:fill="auto"/>
          </w:tcPr>
          <w:p w:rsidR="00B939C8" w:rsidRPr="00432088" w:rsidRDefault="00B939C8" w:rsidP="00B939C8">
            <w:pPr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451,589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317,690</w:t>
            </w:r>
          </w:p>
        </w:tc>
        <w:tc>
          <w:tcPr>
            <w:tcW w:w="236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222,007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10,345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10,903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22,201</w:t>
            </w:r>
          </w:p>
        </w:tc>
        <w:tc>
          <w:tcPr>
            <w:tcW w:w="270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110,608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1,145,343</w:t>
            </w:r>
          </w:p>
        </w:tc>
      </w:tr>
      <w:tr w:rsidR="00B939C8" w:rsidRPr="00F626F6" w:rsidTr="00432088">
        <w:tc>
          <w:tcPr>
            <w:tcW w:w="3420" w:type="dxa"/>
            <w:shd w:val="clear" w:color="auto" w:fill="auto"/>
          </w:tcPr>
          <w:p w:rsidR="00B939C8" w:rsidRPr="00432088" w:rsidRDefault="00B939C8" w:rsidP="00B939C8">
            <w:pPr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B939C8" w:rsidRPr="00F626F6" w:rsidTr="00432088">
        <w:tc>
          <w:tcPr>
            <w:tcW w:w="3420" w:type="dxa"/>
            <w:shd w:val="clear" w:color="auto" w:fill="auto"/>
          </w:tcPr>
          <w:p w:rsidR="00B939C8" w:rsidRPr="00432088" w:rsidRDefault="00E35708" w:rsidP="00B939C8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ภายใต้กรรมสิทธิ์ของ</w:t>
            </w:r>
            <w:r w:rsidR="00B939C8" w:rsidRPr="00432088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451,589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289,181</w:t>
            </w:r>
          </w:p>
        </w:tc>
        <w:tc>
          <w:tcPr>
            <w:tcW w:w="236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53" w:type="dxa"/>
            <w:vAlign w:val="center"/>
          </w:tcPr>
          <w:p w:rsidR="00B939C8" w:rsidRPr="005855B7" w:rsidRDefault="005855B7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35,220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12,976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B939C8" w:rsidRPr="00432088" w:rsidRDefault="005855B7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5,014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39C8" w:rsidRPr="00432088" w:rsidRDefault="00B74140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57,700</w:t>
            </w:r>
          </w:p>
        </w:tc>
        <w:tc>
          <w:tcPr>
            <w:tcW w:w="270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B939C8" w:rsidRPr="00432088" w:rsidRDefault="00B74140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6,668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939C8" w:rsidRPr="00432088" w:rsidRDefault="005855B7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858,348</w:t>
            </w:r>
          </w:p>
        </w:tc>
      </w:tr>
      <w:tr w:rsidR="00B939C8" w:rsidRPr="00F626F6" w:rsidTr="00432088">
        <w:tc>
          <w:tcPr>
            <w:tcW w:w="3420" w:type="dxa"/>
            <w:shd w:val="clear" w:color="auto" w:fill="auto"/>
          </w:tcPr>
          <w:p w:rsidR="00B939C8" w:rsidRPr="00432088" w:rsidRDefault="00B939C8" w:rsidP="00B939C8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70,407</w:t>
            </w:r>
          </w:p>
        </w:tc>
        <w:tc>
          <w:tcPr>
            <w:tcW w:w="236" w:type="dxa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53" w:type="dxa"/>
            <w:vAlign w:val="bottom"/>
          </w:tcPr>
          <w:p w:rsidR="00B939C8" w:rsidRPr="00432088" w:rsidRDefault="005855B7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143,213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B939C8" w:rsidRPr="00432088" w:rsidRDefault="005855B7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6,356</w:t>
            </w:r>
          </w:p>
        </w:tc>
        <w:tc>
          <w:tcPr>
            <w:tcW w:w="270" w:type="dxa"/>
            <w:shd w:val="clear" w:color="auto" w:fill="auto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939C8" w:rsidRPr="00432088" w:rsidRDefault="005855B7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219,976</w:t>
            </w:r>
          </w:p>
        </w:tc>
      </w:tr>
      <w:tr w:rsidR="00B939C8" w:rsidRPr="00F626F6" w:rsidTr="00432088">
        <w:tc>
          <w:tcPr>
            <w:tcW w:w="3420" w:type="dxa"/>
            <w:shd w:val="clear" w:color="auto" w:fill="auto"/>
          </w:tcPr>
          <w:p w:rsidR="00B939C8" w:rsidRPr="00432088" w:rsidRDefault="00B939C8" w:rsidP="00B939C8">
            <w:pPr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451,589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359,588</w:t>
            </w:r>
          </w:p>
        </w:tc>
        <w:tc>
          <w:tcPr>
            <w:tcW w:w="236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178,433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12,976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11,370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B74140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57,700</w:t>
            </w:r>
          </w:p>
        </w:tc>
        <w:tc>
          <w:tcPr>
            <w:tcW w:w="270" w:type="dxa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939C8" w:rsidRPr="00432088" w:rsidRDefault="00B74140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6,668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B939C8" w:rsidRPr="00432088" w:rsidRDefault="00B939C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39C8" w:rsidRPr="00432088" w:rsidRDefault="008723B8" w:rsidP="00B939C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1,078</w:t>
            </w:r>
            <w:r w:rsidR="007963FE"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,324</w:t>
            </w:r>
          </w:p>
        </w:tc>
      </w:tr>
    </w:tbl>
    <w:p w:rsidR="00DA2BFE" w:rsidRPr="00F626F6" w:rsidRDefault="00DA2BFE" w:rsidP="00DA2BFE">
      <w:pPr>
        <w:ind w:left="454" w:right="-405"/>
        <w:rPr>
          <w:rFonts w:ascii="Angsana New" w:hAnsi="Angsana New"/>
          <w:sz w:val="30"/>
          <w:szCs w:val="30"/>
          <w:cs/>
        </w:rPr>
        <w:sectPr w:rsidR="00DA2BFE" w:rsidRPr="00F626F6" w:rsidSect="00937843"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 xml:space="preserve">ราคาทรัพย์สินของบริษัทก่อนหักค่าเสื่อมราคาสะสมของอาคารและอุปกรณ์ ซึ่งได้คิดค่าเสื่อมราคาเต็มจำนวนแล้วแต่ยังคงใช้งานจนถึง 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F626F6">
        <w:rPr>
          <w:rFonts w:ascii="Angsana New" w:hAnsi="Angsana New"/>
          <w:sz w:val="30"/>
          <w:szCs w:val="30"/>
        </w:rPr>
        <w:t>25</w:t>
      </w:r>
      <w:r w:rsidR="00DF0B4C">
        <w:rPr>
          <w:rFonts w:ascii="Angsana New" w:hAnsi="Angsana New"/>
          <w:sz w:val="30"/>
          <w:szCs w:val="30"/>
        </w:rPr>
        <w:t>6</w:t>
      </w:r>
      <w:r w:rsidR="00B939C8">
        <w:rPr>
          <w:rFonts w:ascii="Angsana New" w:hAnsi="Angsana New"/>
          <w:sz w:val="30"/>
          <w:szCs w:val="30"/>
        </w:rPr>
        <w:t>1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มี</w:t>
      </w:r>
      <w:r w:rsidRPr="00BD6521">
        <w:rPr>
          <w:rFonts w:ascii="Angsana New" w:hAnsi="Angsana New"/>
          <w:sz w:val="30"/>
          <w:szCs w:val="30"/>
          <w:cs/>
        </w:rPr>
        <w:t>จ</w:t>
      </w:r>
      <w:r w:rsidR="00D12C2E" w:rsidRPr="00BD6521">
        <w:rPr>
          <w:rFonts w:ascii="Angsana New" w:hAnsi="Angsana New"/>
          <w:sz w:val="30"/>
          <w:szCs w:val="30"/>
          <w:cs/>
        </w:rPr>
        <w:t>ำนว</w:t>
      </w:r>
      <w:r w:rsidR="00055B36">
        <w:rPr>
          <w:rFonts w:ascii="Angsana New" w:hAnsi="Angsana New" w:hint="cs"/>
          <w:sz w:val="30"/>
          <w:szCs w:val="30"/>
          <w:cs/>
        </w:rPr>
        <w:t>น</w:t>
      </w:r>
      <w:r w:rsidR="008C3C58">
        <w:rPr>
          <w:rFonts w:ascii="Angsana New" w:hAnsi="Angsana New"/>
          <w:sz w:val="30"/>
          <w:szCs w:val="30"/>
        </w:rPr>
        <w:t xml:space="preserve"> 279.9</w:t>
      </w:r>
      <w:r w:rsidR="00A04199" w:rsidRPr="00BD6521">
        <w:rPr>
          <w:rFonts w:ascii="Angsana New" w:hAnsi="Angsana New"/>
          <w:sz w:val="30"/>
          <w:szCs w:val="30"/>
        </w:rPr>
        <w:t xml:space="preserve"> </w:t>
      </w:r>
      <w:r w:rsidRPr="00BD6521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BD6521">
        <w:rPr>
          <w:rFonts w:ascii="Angsana New" w:hAnsi="Angsana New"/>
          <w:i/>
          <w:iCs/>
          <w:sz w:val="30"/>
          <w:szCs w:val="30"/>
          <w:cs/>
        </w:rPr>
        <w:t>(</w:t>
      </w:r>
      <w:r w:rsidRPr="00BD6521">
        <w:rPr>
          <w:rFonts w:ascii="Angsana New" w:hAnsi="Angsana New"/>
          <w:i/>
          <w:iCs/>
          <w:sz w:val="30"/>
          <w:szCs w:val="30"/>
        </w:rPr>
        <w:t>25</w:t>
      </w:r>
      <w:r w:rsidR="00B939C8">
        <w:rPr>
          <w:rFonts w:ascii="Angsana New" w:hAnsi="Angsana New"/>
          <w:i/>
          <w:iCs/>
          <w:sz w:val="30"/>
          <w:szCs w:val="30"/>
        </w:rPr>
        <w:t>60</w:t>
      </w:r>
      <w:r w:rsidR="008C3C58">
        <w:rPr>
          <w:rFonts w:ascii="Angsana New" w:hAnsi="Angsana New"/>
          <w:i/>
          <w:iCs/>
          <w:sz w:val="30"/>
          <w:szCs w:val="30"/>
        </w:rPr>
        <w:t>: 223.7</w:t>
      </w:r>
      <w:r w:rsidRPr="00BD6521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:rsidR="00DA2BFE" w:rsidRPr="00BD6521" w:rsidRDefault="00DA2BFE" w:rsidP="00DA2BFE">
      <w:pPr>
        <w:ind w:right="-45"/>
        <w:jc w:val="thaiDistribute"/>
        <w:rPr>
          <w:rFonts w:ascii="Angsana New" w:hAnsi="Angsana New"/>
          <w:sz w:val="18"/>
          <w:szCs w:val="18"/>
        </w:rPr>
      </w:pPr>
    </w:p>
    <w:p w:rsidR="00DA2BFE" w:rsidRPr="00F626F6" w:rsidRDefault="00DA2BFE" w:rsidP="00B4052F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BD6521">
        <w:rPr>
          <w:rFonts w:ascii="Angsana New" w:hAnsi="Angsana New"/>
          <w:sz w:val="30"/>
          <w:szCs w:val="30"/>
          <w:cs/>
        </w:rPr>
        <w:t>กลุ่มบริษัทและบริษัทได้นำที่ดิน อาคารและอุปกรณ์มูลค่าสุทธิตามบัญชีจำนวน</w:t>
      </w:r>
      <w:r w:rsidR="008C3C58">
        <w:rPr>
          <w:rFonts w:ascii="Angsana New" w:hAnsi="Angsana New"/>
          <w:sz w:val="30"/>
          <w:szCs w:val="30"/>
        </w:rPr>
        <w:t xml:space="preserve"> 2,558.5 </w:t>
      </w:r>
      <w:r w:rsidRPr="00BD6521">
        <w:rPr>
          <w:rFonts w:ascii="Angsana New" w:hAnsi="Angsana New"/>
          <w:sz w:val="30"/>
          <w:szCs w:val="30"/>
          <w:cs/>
        </w:rPr>
        <w:t>ล้านบาท</w:t>
      </w:r>
      <w:r w:rsidRPr="00BD6521">
        <w:rPr>
          <w:rFonts w:ascii="Angsana New" w:hAnsi="Angsana New"/>
          <w:sz w:val="30"/>
          <w:szCs w:val="30"/>
        </w:rPr>
        <w:t xml:space="preserve"> </w:t>
      </w:r>
      <w:r w:rsidR="008C3C58">
        <w:rPr>
          <w:rFonts w:ascii="Angsana New" w:hAnsi="Angsana New"/>
          <w:sz w:val="30"/>
          <w:szCs w:val="30"/>
          <w:cs/>
        </w:rPr>
        <w:t>และจำนวน</w:t>
      </w:r>
      <w:r w:rsidR="008C3C58">
        <w:rPr>
          <w:rFonts w:ascii="Angsana New" w:hAnsi="Angsana New"/>
          <w:sz w:val="30"/>
          <w:szCs w:val="30"/>
        </w:rPr>
        <w:t xml:space="preserve"> 989.6</w:t>
      </w:r>
      <w:r w:rsidR="002B1391">
        <w:rPr>
          <w:rFonts w:ascii="Angsana New" w:hAnsi="Angsana New"/>
          <w:sz w:val="30"/>
          <w:szCs w:val="30"/>
        </w:rPr>
        <w:t xml:space="preserve"> </w:t>
      </w:r>
      <w:r w:rsidRPr="00BD6521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Pr="00BD6521">
        <w:rPr>
          <w:rFonts w:ascii="Angsana New" w:hAnsi="Angsana New"/>
          <w:i/>
          <w:iCs/>
          <w:sz w:val="30"/>
          <w:szCs w:val="30"/>
          <w:cs/>
        </w:rPr>
        <w:t>(25</w:t>
      </w:r>
      <w:r w:rsidR="00B939C8">
        <w:rPr>
          <w:rFonts w:ascii="Angsana New" w:hAnsi="Angsana New"/>
          <w:i/>
          <w:iCs/>
          <w:sz w:val="30"/>
          <w:szCs w:val="30"/>
        </w:rPr>
        <w:t>60</w:t>
      </w:r>
      <w:r w:rsidRPr="00BD6521">
        <w:rPr>
          <w:rFonts w:ascii="Angsana New" w:hAnsi="Angsana New"/>
          <w:i/>
          <w:iCs/>
          <w:sz w:val="30"/>
          <w:szCs w:val="30"/>
        </w:rPr>
        <w:t xml:space="preserve">: </w:t>
      </w:r>
      <w:r w:rsidR="008C3C58">
        <w:rPr>
          <w:rFonts w:ascii="Angsana New" w:hAnsi="Angsana New"/>
          <w:i/>
          <w:iCs/>
          <w:sz w:val="30"/>
          <w:szCs w:val="30"/>
        </w:rPr>
        <w:t>2,363.8</w:t>
      </w:r>
      <w:r w:rsidRPr="00BD6521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8C3C58">
        <w:rPr>
          <w:rFonts w:ascii="Angsana New" w:hAnsi="Angsana New"/>
          <w:i/>
          <w:iCs/>
          <w:sz w:val="30"/>
          <w:szCs w:val="30"/>
        </w:rPr>
        <w:t>9</w:t>
      </w:r>
      <w:r w:rsidR="00B939C8">
        <w:rPr>
          <w:rFonts w:ascii="Angsana New" w:hAnsi="Angsana New"/>
          <w:i/>
          <w:iCs/>
          <w:sz w:val="30"/>
          <w:szCs w:val="30"/>
        </w:rPr>
        <w:t>65.2</w:t>
      </w:r>
      <w:r w:rsidRPr="00BD6521">
        <w:rPr>
          <w:rFonts w:ascii="Angsana New" w:hAnsi="Angsana New"/>
          <w:i/>
          <w:iCs/>
          <w:sz w:val="30"/>
          <w:szCs w:val="30"/>
        </w:rPr>
        <w:t xml:space="preserve"> </w:t>
      </w:r>
      <w:r w:rsidRPr="00BD6521">
        <w:rPr>
          <w:rFonts w:ascii="Angsana New" w:hAnsi="Angsana New"/>
          <w:i/>
          <w:iCs/>
          <w:sz w:val="30"/>
          <w:szCs w:val="30"/>
          <w:cs/>
        </w:rPr>
        <w:t>ล้านบาท ตามลำดับ)</w:t>
      </w:r>
      <w:r w:rsidRPr="00BD6521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ไปค้ำประกันวงเงินเบิกเกินบัญชีธนาคาร เจ้าหนี้ทรัสต์รีซีท เงินกู้ยืมระยะสั้นและระยะยาวของกลุ่มบริษัทและบริษัท </w:t>
      </w:r>
      <w:r w:rsidR="00AA7D22" w:rsidRPr="00BD6521">
        <w:rPr>
          <w:rFonts w:ascii="Angsana New" w:hAnsi="Angsana New"/>
          <w:i/>
          <w:iCs/>
          <w:sz w:val="30"/>
          <w:szCs w:val="30"/>
        </w:rPr>
        <w:t>(</w:t>
      </w:r>
      <w:r w:rsidR="00AA7D22" w:rsidRPr="00BD6521">
        <w:rPr>
          <w:rFonts w:ascii="Angsana New" w:hAnsi="Angsana New" w:hint="cs"/>
          <w:i/>
          <w:iCs/>
          <w:sz w:val="30"/>
          <w:szCs w:val="30"/>
          <w:cs/>
        </w:rPr>
        <w:t>ดูหมายเหตุประกอบ</w:t>
      </w:r>
      <w:r w:rsidR="00AA7D22" w:rsidRPr="00F626F6">
        <w:rPr>
          <w:rFonts w:ascii="Angsana New" w:hAnsi="Angsana New" w:hint="cs"/>
          <w:i/>
          <w:iCs/>
          <w:sz w:val="30"/>
          <w:szCs w:val="30"/>
          <w:cs/>
        </w:rPr>
        <w:t xml:space="preserve">งบการเงินข้อ </w:t>
      </w:r>
      <w:r w:rsidR="00B85C82">
        <w:rPr>
          <w:rFonts w:ascii="Angsana New" w:hAnsi="Angsana New"/>
          <w:i/>
          <w:iCs/>
          <w:sz w:val="30"/>
          <w:szCs w:val="30"/>
        </w:rPr>
        <w:t>22</w:t>
      </w:r>
      <w:r w:rsidR="00AA7D22" w:rsidRPr="00F626F6">
        <w:rPr>
          <w:rFonts w:ascii="Angsana New" w:hAnsi="Angsana New"/>
          <w:i/>
          <w:iCs/>
          <w:sz w:val="30"/>
          <w:szCs w:val="30"/>
        </w:rPr>
        <w:t>)</w:t>
      </w:r>
    </w:p>
    <w:p w:rsidR="00DA2BFE" w:rsidRPr="00481FCC" w:rsidRDefault="00DA2BFE" w:rsidP="00DA2BFE">
      <w:pPr>
        <w:ind w:left="540" w:right="-45"/>
        <w:jc w:val="thaiDistribute"/>
        <w:rPr>
          <w:rFonts w:ascii="Angsana New" w:hAnsi="Angsana New"/>
          <w:sz w:val="16"/>
          <w:szCs w:val="16"/>
        </w:rPr>
      </w:pPr>
    </w:p>
    <w:p w:rsidR="00AB0607" w:rsidRPr="00F626F6" w:rsidRDefault="00AB0607" w:rsidP="00AB0607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:rsidR="00AB0607" w:rsidRPr="00481FCC" w:rsidRDefault="00AB0607" w:rsidP="00AB0607">
      <w:pPr>
        <w:ind w:left="540" w:right="-45"/>
        <w:jc w:val="thaiDistribute"/>
        <w:rPr>
          <w:rFonts w:ascii="Angsana New" w:hAnsi="Angsana New"/>
          <w:b/>
          <w:bCs/>
          <w:i/>
          <w:iCs/>
          <w:sz w:val="16"/>
          <w:szCs w:val="16"/>
        </w:rPr>
      </w:pPr>
    </w:p>
    <w:p w:rsidR="00AB0607" w:rsidRPr="00F626F6" w:rsidRDefault="00AB0607" w:rsidP="00AB0607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 w:hint="cs"/>
          <w:i/>
          <w:iCs/>
          <w:sz w:val="30"/>
          <w:szCs w:val="30"/>
          <w:cs/>
        </w:rPr>
        <w:t>ลำดับชั้นมูลค่ายุติธรรม</w:t>
      </w:r>
    </w:p>
    <w:p w:rsidR="00AB0607" w:rsidRPr="00481FCC" w:rsidRDefault="00AB0607" w:rsidP="00AB0607">
      <w:pPr>
        <w:ind w:left="540" w:right="-45"/>
        <w:jc w:val="thaiDistribute"/>
        <w:rPr>
          <w:rFonts w:ascii="Angsana New" w:hAnsi="Angsana New"/>
          <w:i/>
          <w:iCs/>
          <w:sz w:val="16"/>
          <w:szCs w:val="16"/>
        </w:rPr>
      </w:pPr>
    </w:p>
    <w:p w:rsidR="00AB0607" w:rsidRPr="00F626F6" w:rsidRDefault="00AB0607" w:rsidP="00AB0607">
      <w:pPr>
        <w:tabs>
          <w:tab w:val="left" w:pos="63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มูลค่ายุติธรรมของ</w:t>
      </w:r>
      <w:r w:rsidR="00344D69" w:rsidRPr="00F626F6">
        <w:rPr>
          <w:rFonts w:ascii="Angsana New" w:hAnsi="Angsana New" w:hint="cs"/>
          <w:sz w:val="30"/>
          <w:szCs w:val="30"/>
          <w:cs/>
        </w:rPr>
        <w:t>ที่ดิน อาคารและเครื่องจักร</w:t>
      </w:r>
      <w:r w:rsidRPr="00F626F6">
        <w:rPr>
          <w:rFonts w:ascii="Angsana New" w:hAnsi="Angsana New" w:hint="cs"/>
          <w:sz w:val="30"/>
          <w:szCs w:val="30"/>
          <w:cs/>
        </w:rPr>
        <w:t>ถูกประเมินโดยผู้ประเมินราคาทรัพย์สินอิสระจากภายนอก ซึ่งมีคุณสมบัติในวิชาชีพที่เหมาะสมและมีประสบการณ์ในการประเมินราคาทรัพย์สินประเภทดังกล่าว ผู้ประเมินราคาทรัพย์สินอิสระได้ประ</w:t>
      </w:r>
      <w:r w:rsidR="00B60106" w:rsidRPr="00F626F6">
        <w:rPr>
          <w:rFonts w:ascii="Angsana New" w:hAnsi="Angsana New" w:hint="cs"/>
          <w:sz w:val="30"/>
          <w:szCs w:val="30"/>
          <w:cs/>
        </w:rPr>
        <w:t>เ</w:t>
      </w:r>
      <w:r w:rsidRPr="00F626F6">
        <w:rPr>
          <w:rFonts w:ascii="Angsana New" w:hAnsi="Angsana New" w:hint="cs"/>
          <w:sz w:val="30"/>
          <w:szCs w:val="30"/>
          <w:cs/>
        </w:rPr>
        <w:t>มินมูลค่ายุติธรรมของ</w:t>
      </w:r>
      <w:r w:rsidR="00344D69" w:rsidRPr="00F626F6">
        <w:rPr>
          <w:rFonts w:ascii="Angsana New" w:hAnsi="Angsana New" w:hint="cs"/>
          <w:sz w:val="30"/>
          <w:szCs w:val="30"/>
          <w:cs/>
        </w:rPr>
        <w:t>ที่ดิน อาคารและเครื่องจักรของบริษัทและ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กลุ่มบริษัทเป็น</w:t>
      </w:r>
      <w:r w:rsidR="00AA7D22" w:rsidRPr="00F626F6">
        <w:rPr>
          <w:rFonts w:ascii="Angsana New" w:hAnsi="Angsana New" w:hint="cs"/>
          <w:sz w:val="30"/>
          <w:szCs w:val="30"/>
          <w:cs/>
        </w:rPr>
        <w:t>ประจำทุก</w:t>
      </w:r>
      <w:r w:rsidR="00B3240A" w:rsidRPr="00F626F6">
        <w:rPr>
          <w:rFonts w:ascii="Angsana New" w:hAnsi="Angsana New"/>
          <w:sz w:val="30"/>
          <w:szCs w:val="30"/>
        </w:rPr>
        <w:t xml:space="preserve"> </w:t>
      </w:r>
      <w:r w:rsidR="00774F7C" w:rsidRPr="00F626F6">
        <w:rPr>
          <w:rFonts w:ascii="Angsana New" w:hAnsi="Angsana New"/>
          <w:sz w:val="30"/>
          <w:szCs w:val="30"/>
        </w:rPr>
        <w:t xml:space="preserve">   </w:t>
      </w:r>
      <w:r w:rsidR="00EB602A">
        <w:rPr>
          <w:rFonts w:ascii="Angsana New" w:hAnsi="Angsana New"/>
          <w:sz w:val="30"/>
          <w:szCs w:val="30"/>
        </w:rPr>
        <w:t xml:space="preserve">           </w:t>
      </w:r>
      <w:r w:rsidR="00B3240A" w:rsidRPr="00F626F6">
        <w:rPr>
          <w:rFonts w:ascii="Angsana New" w:hAnsi="Angsana New"/>
          <w:sz w:val="30"/>
          <w:szCs w:val="30"/>
        </w:rPr>
        <w:t xml:space="preserve">3 - 5 </w:t>
      </w:r>
      <w:r w:rsidRPr="00F626F6">
        <w:rPr>
          <w:rFonts w:ascii="Angsana New" w:hAnsi="Angsana New" w:hint="cs"/>
          <w:sz w:val="30"/>
          <w:szCs w:val="30"/>
          <w:cs/>
        </w:rPr>
        <w:t>ปี</w:t>
      </w:r>
    </w:p>
    <w:p w:rsidR="00AB0607" w:rsidRPr="00481FCC" w:rsidRDefault="00AB0607" w:rsidP="00AB0607">
      <w:pPr>
        <w:ind w:left="540" w:right="-45"/>
        <w:jc w:val="thaiDistribute"/>
        <w:rPr>
          <w:rFonts w:ascii="Angsana New" w:hAnsi="Angsana New"/>
          <w:b/>
          <w:bCs/>
          <w:i/>
          <w:iCs/>
          <w:sz w:val="16"/>
          <w:szCs w:val="16"/>
          <w:cs/>
        </w:rPr>
      </w:pPr>
    </w:p>
    <w:p w:rsidR="00AB0607" w:rsidRPr="00F626F6" w:rsidRDefault="00AB0607" w:rsidP="00B4052F">
      <w:pPr>
        <w:pStyle w:val="Caption"/>
        <w:ind w:left="540"/>
        <w:rPr>
          <w:rFonts w:hAnsi="Angsana New"/>
          <w:b w:val="0"/>
          <w:bCs w:val="0"/>
          <w:sz w:val="30"/>
          <w:szCs w:val="30"/>
          <w:lang w:val="en-US"/>
        </w:rPr>
      </w:pPr>
      <w:r w:rsidRPr="00F626F6">
        <w:rPr>
          <w:rFonts w:hAnsi="Angsana New" w:hint="cs"/>
          <w:b w:val="0"/>
          <w:bCs w:val="0"/>
          <w:sz w:val="30"/>
          <w:szCs w:val="30"/>
          <w:cs/>
          <w:lang w:val="en-US"/>
        </w:rPr>
        <w:t>การวัดมูลค่ายุติธรรมของ</w:t>
      </w:r>
      <w:r w:rsidR="00344D69" w:rsidRPr="00F626F6">
        <w:rPr>
          <w:rFonts w:hAnsi="Angsana New" w:hint="cs"/>
          <w:b w:val="0"/>
          <w:bCs w:val="0"/>
          <w:sz w:val="30"/>
          <w:szCs w:val="30"/>
          <w:cs/>
          <w:lang w:val="en-US"/>
        </w:rPr>
        <w:t>ที่ดิน อาคารและเครื่องจักร</w:t>
      </w:r>
      <w:r w:rsidRPr="00F626F6">
        <w:rPr>
          <w:rFonts w:hAnsi="Angsana New"/>
          <w:b w:val="0"/>
          <w:bCs w:val="0"/>
          <w:sz w:val="30"/>
          <w:szCs w:val="30"/>
          <w:cs/>
          <w:lang w:val="en-US"/>
        </w:rPr>
        <w:t xml:space="preserve">ถูกจัดลำดับชั้นการวัดมูลค่ายุติธรรม อยู่ในระดับที่ </w:t>
      </w:r>
      <w:r w:rsidR="00FE616C" w:rsidRPr="00F626F6">
        <w:rPr>
          <w:rFonts w:hAnsi="Angsana New"/>
          <w:b w:val="0"/>
          <w:bCs w:val="0"/>
          <w:sz w:val="30"/>
          <w:szCs w:val="30"/>
          <w:lang w:val="en-US"/>
        </w:rPr>
        <w:t>3</w:t>
      </w:r>
      <w:r w:rsidRPr="00F626F6">
        <w:rPr>
          <w:rFonts w:hAnsi="Angsana New"/>
          <w:b w:val="0"/>
          <w:bCs w:val="0"/>
          <w:sz w:val="30"/>
          <w:szCs w:val="30"/>
          <w:cs/>
          <w:lang w:val="en-US"/>
        </w:rPr>
        <w:t xml:space="preserve"> จากเกณฑ์ข้อมูลที่นำมาใช้ในเทคนิคการประเมินมูลค่ายุติธรรม</w:t>
      </w:r>
      <w:r w:rsidRPr="00F626F6">
        <w:rPr>
          <w:rFonts w:hAnsi="Angsana New" w:hint="cs"/>
          <w:b w:val="0"/>
          <w:bCs w:val="0"/>
          <w:sz w:val="30"/>
          <w:szCs w:val="30"/>
          <w:cs/>
          <w:lang w:val="en-US"/>
        </w:rPr>
        <w:t xml:space="preserve"> </w:t>
      </w:r>
    </w:p>
    <w:p w:rsidR="007F3C71" w:rsidRPr="00481FCC" w:rsidRDefault="007F3C71" w:rsidP="003B5D2A">
      <w:pPr>
        <w:rPr>
          <w:sz w:val="16"/>
          <w:szCs w:val="16"/>
          <w:cs/>
        </w:rPr>
      </w:pPr>
    </w:p>
    <w:p w:rsidR="003B5D2A" w:rsidRPr="00F626F6" w:rsidRDefault="003B5D2A" w:rsidP="003B5D2A">
      <w:pPr>
        <w:tabs>
          <w:tab w:val="left" w:pos="1530"/>
        </w:tabs>
        <w:ind w:left="540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ของที่ดิน อาคารและอุปกรณ์ แสดงในตารางดังต่อไปนี้</w:t>
      </w:r>
    </w:p>
    <w:p w:rsidR="003B5D2A" w:rsidRPr="00F626F6" w:rsidRDefault="003B5D2A" w:rsidP="003B5D2A">
      <w:pPr>
        <w:tabs>
          <w:tab w:val="left" w:pos="540"/>
        </w:tabs>
        <w:ind w:left="547"/>
        <w:jc w:val="thaiDistribute"/>
        <w:rPr>
          <w:rFonts w:ascii="Angsana New" w:hAnsi="Angsana New"/>
          <w:sz w:val="16"/>
          <w:szCs w:val="16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2417"/>
        <w:gridCol w:w="236"/>
        <w:gridCol w:w="2942"/>
        <w:gridCol w:w="265"/>
        <w:gridCol w:w="3410"/>
      </w:tblGrid>
      <w:tr w:rsidR="003B5D2A" w:rsidRPr="00F626F6" w:rsidTr="00995C5E">
        <w:tc>
          <w:tcPr>
            <w:tcW w:w="2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  <w:shd w:val="clear" w:color="auto" w:fill="auto"/>
          </w:tcPr>
          <w:p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5C5E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</w:p>
          <w:p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3B5D2A" w:rsidRPr="00F626F6" w:rsidTr="00995C5E">
        <w:trPr>
          <w:trHeight w:hRule="exact" w:val="158"/>
        </w:trPr>
        <w:tc>
          <w:tcPr>
            <w:tcW w:w="2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</w:tr>
      <w:tr w:rsidR="003B5D2A" w:rsidRPr="00F626F6" w:rsidTr="00995C5E">
        <w:tc>
          <w:tcPr>
            <w:tcW w:w="2417" w:type="dxa"/>
            <w:shd w:val="clear" w:color="auto" w:fill="auto"/>
          </w:tcPr>
          <w:p w:rsidR="003B5D2A" w:rsidRPr="00F626F6" w:rsidRDefault="003B5D2A" w:rsidP="00F33F94">
            <w:pPr>
              <w:tabs>
                <w:tab w:val="left" w:pos="54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วิธี</w:t>
            </w:r>
            <w:r w:rsidR="00067BFA" w:rsidRPr="00F626F6">
              <w:rPr>
                <w:rFonts w:ascii="Angsana New" w:hAnsi="Angsana New" w:hint="cs"/>
                <w:sz w:val="30"/>
                <w:szCs w:val="30"/>
                <w:cs/>
              </w:rPr>
              <w:t>เปรียบเทียบข้อมูลตลาด</w:t>
            </w:r>
          </w:p>
        </w:tc>
        <w:tc>
          <w:tcPr>
            <w:tcW w:w="236" w:type="dxa"/>
            <w:shd w:val="clear" w:color="auto" w:fill="auto"/>
          </w:tcPr>
          <w:p w:rsidR="003B5D2A" w:rsidRPr="00F626F6" w:rsidRDefault="003B5D2A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2" w:type="dxa"/>
            <w:shd w:val="clear" w:color="auto" w:fill="auto"/>
          </w:tcPr>
          <w:p w:rsidR="003B5D2A" w:rsidRPr="00F626F6" w:rsidRDefault="003B5D2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ราคาเสนอขายและราคาซื้อขาย</w:t>
            </w:r>
            <w:r w:rsidR="00421ACA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จริงของ</w:t>
            </w:r>
            <w:r w:rsidR="00067BFA" w:rsidRPr="00F626F6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เปรียบเทียบที่คล้ายคลึงกัน</w:t>
            </w:r>
            <w:r w:rsidR="00076EBE" w:rsidRPr="00F626F6">
              <w:rPr>
                <w:rFonts w:ascii="Angsana New" w:hAnsi="Angsana New"/>
                <w:color w:val="FFFFFF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ปรับด้วยปัจจัยความต่างอื่นๆ</w:t>
            </w:r>
          </w:p>
        </w:tc>
        <w:tc>
          <w:tcPr>
            <w:tcW w:w="265" w:type="dxa"/>
            <w:shd w:val="clear" w:color="auto" w:fill="auto"/>
          </w:tcPr>
          <w:p w:rsidR="003B5D2A" w:rsidRPr="00F626F6" w:rsidRDefault="003B5D2A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10" w:type="dxa"/>
            <w:shd w:val="clear" w:color="auto" w:fill="auto"/>
          </w:tcPr>
          <w:p w:rsidR="003B5D2A" w:rsidRPr="00F626F6" w:rsidRDefault="003B5D2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มูลค่ายุติธรรมที่ประมาณการไว้จะเพิ่มขึ้น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หาก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ราคาต่อ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พื้นที่สูงขึ้น (ลดลง)</w:t>
            </w:r>
          </w:p>
        </w:tc>
      </w:tr>
      <w:tr w:rsidR="00067BFA" w:rsidRPr="00F626F6" w:rsidTr="00995C5E">
        <w:tc>
          <w:tcPr>
            <w:tcW w:w="2417" w:type="dxa"/>
            <w:shd w:val="clear" w:color="auto" w:fill="auto"/>
          </w:tcPr>
          <w:p w:rsidR="00067BFA" w:rsidRPr="00F626F6" w:rsidRDefault="00067BFA" w:rsidP="00F33F94">
            <w:pPr>
              <w:tabs>
                <w:tab w:val="left" w:pos="54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วิธีคิดต้นทุนทดแทน </w:t>
            </w:r>
          </w:p>
        </w:tc>
        <w:tc>
          <w:tcPr>
            <w:tcW w:w="236" w:type="dxa"/>
            <w:shd w:val="clear" w:color="auto" w:fill="auto"/>
          </w:tcPr>
          <w:p w:rsidR="00067BFA" w:rsidRPr="00F626F6" w:rsidRDefault="00067BFA" w:rsidP="00067BFA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2" w:type="dxa"/>
            <w:shd w:val="clear" w:color="auto" w:fill="auto"/>
          </w:tcPr>
          <w:p w:rsidR="00067BFA" w:rsidRPr="00F626F6" w:rsidRDefault="00067BF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ราคาค่าก่อสร้าง</w:t>
            </w:r>
            <w:r w:rsidR="00076EBE" w:rsidRPr="00F626F6">
              <w:rPr>
                <w:rFonts w:ascii="Angsana New" w:hAnsi="Angsana New"/>
                <w:color w:val="FFFFFF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ราคาเครื่องจักรที่ใช้งานแล้วหรือเครื่องจักรมือสอง และค่าเสื่อมราคาของอาคารและเครื่องจักรปรับด้วยปัจจัยอื่นๆ</w:t>
            </w:r>
          </w:p>
        </w:tc>
        <w:tc>
          <w:tcPr>
            <w:tcW w:w="265" w:type="dxa"/>
            <w:shd w:val="clear" w:color="auto" w:fill="auto"/>
          </w:tcPr>
          <w:p w:rsidR="00067BFA" w:rsidRPr="00F626F6" w:rsidRDefault="00067BFA" w:rsidP="00067BFA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10" w:type="dxa"/>
            <w:shd w:val="clear" w:color="auto" w:fill="auto"/>
          </w:tcPr>
          <w:p w:rsidR="00067BFA" w:rsidRPr="00F626F6" w:rsidRDefault="00067BF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มูลค่ายุติธรรมที่ประมาณการจะเพิ่มขึ้น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="00A44AE4" w:rsidRPr="00F626F6">
              <w:rPr>
                <w:rFonts w:ascii="Angsana New" w:hAnsi="Angsana New" w:hint="cs"/>
                <w:sz w:val="30"/>
                <w:szCs w:val="30"/>
                <w:cs/>
              </w:rPr>
              <w:t>หาก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สภาพของทรัพย์สิน ราค</w:t>
            </w:r>
            <w:r w:rsidR="00995C5E">
              <w:rPr>
                <w:rFonts w:ascii="Angsana New" w:hAnsi="Angsana New" w:hint="cs"/>
                <w:sz w:val="30"/>
                <w:szCs w:val="30"/>
                <w:cs/>
              </w:rPr>
              <w:t>าค่าก่อสร้าง และราคาเครื่องจักร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ที่ใช้งานแล้ว หรือเครื่องจักรมือสองเพิ่มขึ้น (ลดลง)</w:t>
            </w:r>
          </w:p>
        </w:tc>
      </w:tr>
    </w:tbl>
    <w:p w:rsidR="00DA2BFE" w:rsidRPr="00F626F6" w:rsidRDefault="00A44AE4" w:rsidP="00ED4EEE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DA2BFE"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สินทรัพย์ไม่มีตัวตนอื่น</w:t>
      </w:r>
    </w:p>
    <w:p w:rsidR="0084048E" w:rsidRPr="00F626F6" w:rsidRDefault="0084048E" w:rsidP="0084048E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3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900"/>
        <w:gridCol w:w="1891"/>
        <w:gridCol w:w="88"/>
        <w:gridCol w:w="272"/>
        <w:gridCol w:w="1990"/>
      </w:tblGrid>
      <w:tr w:rsidR="004F3DA1" w:rsidRPr="00F626F6" w:rsidTr="007F3C71">
        <w:tc>
          <w:tcPr>
            <w:tcW w:w="2257" w:type="pct"/>
            <w:vAlign w:val="bottom"/>
          </w:tcPr>
          <w:p w:rsidR="004F3DA1" w:rsidRPr="00F626F6" w:rsidRDefault="004F3DA1" w:rsidP="000A66D4">
            <w:pPr>
              <w:ind w:right="-2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0" w:type="pct"/>
          </w:tcPr>
          <w:p w:rsidR="004F3DA1" w:rsidRPr="00F626F6" w:rsidRDefault="004F3DA1" w:rsidP="004F3DA1">
            <w:pPr>
              <w:ind w:left="-64" w:right="-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3" w:type="pct"/>
            <w:gridSpan w:val="4"/>
            <w:vAlign w:val="bottom"/>
          </w:tcPr>
          <w:p w:rsidR="004F3DA1" w:rsidRPr="00F626F6" w:rsidRDefault="004F3DA1" w:rsidP="000A66D4">
            <w:pPr>
              <w:ind w:left="-64" w:right="-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ลิขสิทธิซอฟต์แวร์</w:t>
            </w:r>
          </w:p>
        </w:tc>
      </w:tr>
      <w:tr w:rsidR="004F3DA1" w:rsidRPr="00F626F6" w:rsidTr="007F3C71">
        <w:tc>
          <w:tcPr>
            <w:tcW w:w="2257" w:type="pct"/>
            <w:vAlign w:val="bottom"/>
          </w:tcPr>
          <w:p w:rsidR="004F3DA1" w:rsidRPr="00F626F6" w:rsidRDefault="004F3DA1" w:rsidP="000A66D4">
            <w:pPr>
              <w:ind w:right="-2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0" w:type="pct"/>
          </w:tcPr>
          <w:p w:rsidR="004F3DA1" w:rsidRPr="00F626F6" w:rsidRDefault="004F3DA1" w:rsidP="004F3DA1">
            <w:pPr>
              <w:ind w:left="42" w:righ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56" w:type="pct"/>
            <w:gridSpan w:val="2"/>
            <w:vAlign w:val="bottom"/>
          </w:tcPr>
          <w:p w:rsidR="004F3DA1" w:rsidRPr="00F626F6" w:rsidRDefault="0055143B" w:rsidP="000A66D4">
            <w:pPr>
              <w:ind w:left="-109" w:right="-7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นรวม</w:t>
            </w:r>
          </w:p>
        </w:tc>
        <w:tc>
          <w:tcPr>
            <w:tcW w:w="145" w:type="pct"/>
            <w:vAlign w:val="bottom"/>
          </w:tcPr>
          <w:p w:rsidR="004F3DA1" w:rsidRPr="00F626F6" w:rsidRDefault="004F3DA1" w:rsidP="000A66D4">
            <w:pPr>
              <w:ind w:right="-7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vAlign w:val="bottom"/>
          </w:tcPr>
          <w:p w:rsidR="004F3DA1" w:rsidRPr="00F626F6" w:rsidRDefault="004F3DA1" w:rsidP="000A66D4">
            <w:pPr>
              <w:ind w:left="-64" w:right="-7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F3DA1" w:rsidRPr="00F626F6" w:rsidTr="007F3C71">
        <w:tc>
          <w:tcPr>
            <w:tcW w:w="2257" w:type="pct"/>
          </w:tcPr>
          <w:p w:rsidR="004F3DA1" w:rsidRPr="00F626F6" w:rsidRDefault="004F3DA1" w:rsidP="000A66D4">
            <w:pPr>
              <w:ind w:right="-2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0" w:type="pct"/>
          </w:tcPr>
          <w:p w:rsidR="004F3DA1" w:rsidRPr="00F626F6" w:rsidRDefault="004F3DA1" w:rsidP="004F3DA1">
            <w:pPr>
              <w:ind w:left="-64" w:right="-7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263" w:type="pct"/>
            <w:gridSpan w:val="4"/>
          </w:tcPr>
          <w:p w:rsidR="004F3DA1" w:rsidRPr="00F626F6" w:rsidRDefault="004F3DA1" w:rsidP="000A66D4">
            <w:pPr>
              <w:ind w:left="-64" w:right="-7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34B74" w:rsidRPr="00F626F6" w:rsidTr="007F3C71">
        <w:tc>
          <w:tcPr>
            <w:tcW w:w="2257" w:type="pct"/>
          </w:tcPr>
          <w:p w:rsidR="00034B74" w:rsidRPr="00034B74" w:rsidRDefault="00034B74" w:rsidP="00326BDE">
            <w:pPr>
              <w:ind w:right="-2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34B7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480" w:type="pct"/>
          </w:tcPr>
          <w:p w:rsidR="00034B74" w:rsidRPr="00DF0B4C" w:rsidRDefault="00034B74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pct"/>
          </w:tcPr>
          <w:p w:rsidR="00034B74" w:rsidRPr="00326BDE" w:rsidRDefault="00034B74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2" w:type="pct"/>
            <w:gridSpan w:val="2"/>
          </w:tcPr>
          <w:p w:rsidR="00034B74" w:rsidRPr="00326BDE" w:rsidRDefault="00034B74" w:rsidP="00326BDE">
            <w:pPr>
              <w:ind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:rsidR="00034B74" w:rsidRPr="00326BDE" w:rsidRDefault="00034B74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218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F626F6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480" w:type="pct"/>
          </w:tcPr>
          <w:p w:rsidR="00326BDE" w:rsidRPr="00DF0B4C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pct"/>
          </w:tcPr>
          <w:p w:rsidR="00326BDE" w:rsidRPr="00326BDE" w:rsidRDefault="00326BDE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26BDE">
              <w:rPr>
                <w:rFonts w:ascii="Angsana New" w:hAnsi="Angsana New"/>
                <w:sz w:val="30"/>
                <w:szCs w:val="30"/>
              </w:rPr>
              <w:t>12,926</w:t>
            </w:r>
          </w:p>
        </w:tc>
        <w:tc>
          <w:tcPr>
            <w:tcW w:w="192" w:type="pct"/>
            <w:gridSpan w:val="2"/>
          </w:tcPr>
          <w:p w:rsidR="00326BDE" w:rsidRPr="00326BDE" w:rsidRDefault="00326BDE" w:rsidP="00326BDE">
            <w:pPr>
              <w:ind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:rsidR="00326BDE" w:rsidRPr="00326BDE" w:rsidRDefault="00326BDE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sz w:val="30"/>
                <w:szCs w:val="30"/>
              </w:rPr>
            </w:pPr>
            <w:r w:rsidRPr="00326BDE">
              <w:rPr>
                <w:rFonts w:ascii="Angsana New" w:hAnsi="Angsana New"/>
                <w:sz w:val="30"/>
                <w:szCs w:val="30"/>
              </w:rPr>
              <w:t>6,971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rPr>
                <w:rFonts w:ascii="Angsana New" w:hAnsi="Angsana New"/>
                <w:sz w:val="30"/>
                <w:szCs w:val="30"/>
                <w:cs/>
              </w:rPr>
            </w:pPr>
            <w:r w:rsidRPr="002F5B28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480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F5B28">
              <w:rPr>
                <w:rFonts w:ascii="Angsana New" w:hAnsi="Angsana New"/>
                <w:sz w:val="30"/>
                <w:szCs w:val="30"/>
              </w:rPr>
              <w:t>4,244</w:t>
            </w: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:rsidR="00326BDE" w:rsidRPr="007F3C71" w:rsidRDefault="00326BDE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sz w:val="30"/>
                <w:szCs w:val="30"/>
              </w:rPr>
            </w:pPr>
            <w:r w:rsidRPr="007F3C7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ได้มาจากการรับโอนกิจการ</w:t>
            </w:r>
          </w:p>
        </w:tc>
        <w:tc>
          <w:tcPr>
            <w:tcW w:w="480" w:type="pct"/>
          </w:tcPr>
          <w:p w:rsidR="00326BDE" w:rsidRPr="00034B74" w:rsidRDefault="00034B74" w:rsidP="00034B74">
            <w:pPr>
              <w:tabs>
                <w:tab w:val="decimal" w:pos="360"/>
              </w:tabs>
              <w:ind w:left="-64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4B74"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009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:rsidR="00326BDE" w:rsidRPr="00F626F6" w:rsidRDefault="00326BDE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sz w:val="30"/>
                <w:szCs w:val="30"/>
              </w:rPr>
            </w:pPr>
            <w:r w:rsidRPr="002F5B28">
              <w:rPr>
                <w:rFonts w:ascii="Angsana New" w:hAnsi="Angsana New"/>
                <w:sz w:val="30"/>
                <w:szCs w:val="30"/>
              </w:rPr>
              <w:t>2,954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61</w:t>
            </w:r>
          </w:p>
        </w:tc>
        <w:tc>
          <w:tcPr>
            <w:tcW w:w="480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single" w:sz="4" w:space="0" w:color="auto"/>
            </w:tcBorders>
          </w:tcPr>
          <w:p w:rsidR="00326BDE" w:rsidRPr="00F626F6" w:rsidRDefault="00326BDE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17,170</w:t>
            </w: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single" w:sz="4" w:space="0" w:color="auto"/>
            </w:tcBorders>
          </w:tcPr>
          <w:p w:rsidR="00326BDE" w:rsidRPr="00F626F6" w:rsidRDefault="00326BDE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F5B28">
              <w:rPr>
                <w:rFonts w:ascii="Angsana New" w:hAnsi="Angsana New"/>
                <w:b/>
                <w:bCs/>
                <w:sz w:val="30"/>
                <w:szCs w:val="30"/>
              </w:rPr>
              <w:t>9,925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2F5B28" w:rsidRDefault="00326BDE" w:rsidP="00326BDE">
            <w:pPr>
              <w:ind w:right="-106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2F5B28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480" w:type="pct"/>
          </w:tcPr>
          <w:p w:rsidR="00326BDE" w:rsidRPr="002F5B28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pct"/>
          </w:tcPr>
          <w:p w:rsidR="00326BDE" w:rsidRPr="002F5B28" w:rsidRDefault="00E3186F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1,015</w:t>
            </w: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</w:tcPr>
          <w:p w:rsidR="00326BDE" w:rsidRPr="00324768" w:rsidRDefault="00E3186F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sz w:val="30"/>
                <w:szCs w:val="30"/>
              </w:rPr>
            </w:pPr>
            <w:r w:rsidRPr="00324768">
              <w:rPr>
                <w:rFonts w:ascii="Angsana New" w:hAnsi="Angsana New"/>
                <w:sz w:val="30"/>
                <w:szCs w:val="30"/>
              </w:rPr>
              <w:t>30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A323E9" w:rsidRDefault="00F33F94" w:rsidP="00A323E9">
            <w:pPr>
              <w:ind w:right="-10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480" w:type="pct"/>
          </w:tcPr>
          <w:p w:rsidR="00326BDE" w:rsidRPr="004F3DA1" w:rsidRDefault="00326BDE" w:rsidP="00326BDE">
            <w:pPr>
              <w:tabs>
                <w:tab w:val="decimal" w:pos="-64"/>
              </w:tabs>
              <w:ind w:left="-64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09" w:type="pct"/>
            <w:shd w:val="clear" w:color="auto" w:fill="auto"/>
          </w:tcPr>
          <w:p w:rsidR="00326BDE" w:rsidRPr="00F626F6" w:rsidRDefault="00C56B06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(264)</w:t>
            </w: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:rsidR="00326BDE" w:rsidRPr="002F5B28" w:rsidRDefault="00E3186F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61</w:t>
            </w:r>
          </w:p>
        </w:tc>
        <w:tc>
          <w:tcPr>
            <w:tcW w:w="480" w:type="pct"/>
          </w:tcPr>
          <w:p w:rsidR="00326BDE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6BDE" w:rsidRPr="00F626F6" w:rsidRDefault="00C56B06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17,921</w:t>
            </w: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</w:tcPr>
          <w:p w:rsidR="00326BDE" w:rsidRPr="002F5B28" w:rsidRDefault="00E3186F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9,955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480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009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left="-109" w:right="-7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062" w:type="pct"/>
          </w:tcPr>
          <w:p w:rsidR="00326BDE" w:rsidRPr="00F626F6" w:rsidRDefault="00326BDE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ค่าตัดจำหน่าย</w:t>
            </w:r>
          </w:p>
        </w:tc>
        <w:tc>
          <w:tcPr>
            <w:tcW w:w="480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</w:tcPr>
          <w:p w:rsidR="00326BDE" w:rsidRPr="00F626F6" w:rsidRDefault="00326BDE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218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480" w:type="pct"/>
          </w:tcPr>
          <w:p w:rsidR="00326BDE" w:rsidRPr="00DF0B4C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pct"/>
          </w:tcPr>
          <w:p w:rsidR="00326BDE" w:rsidRPr="00326BDE" w:rsidRDefault="00E35708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11,138</w:t>
            </w:r>
          </w:p>
        </w:tc>
        <w:tc>
          <w:tcPr>
            <w:tcW w:w="192" w:type="pct"/>
            <w:gridSpan w:val="2"/>
          </w:tcPr>
          <w:p w:rsidR="00326BDE" w:rsidRPr="00326BDE" w:rsidRDefault="00326BDE" w:rsidP="00326BDE">
            <w:pPr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:rsidR="00326BDE" w:rsidRPr="00326BDE" w:rsidRDefault="00E35708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6,312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480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pct"/>
          </w:tcPr>
          <w:p w:rsidR="00326BDE" w:rsidRPr="00F626F6" w:rsidRDefault="00E35708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786</w:t>
            </w: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:rsidR="00326BDE" w:rsidRPr="00F626F6" w:rsidRDefault="00326BDE" w:rsidP="00E35708">
            <w:pPr>
              <w:tabs>
                <w:tab w:val="decimal" w:pos="147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165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ได้มาจากการรับโอนกิจการ</w:t>
            </w:r>
          </w:p>
        </w:tc>
        <w:tc>
          <w:tcPr>
            <w:tcW w:w="480" w:type="pct"/>
          </w:tcPr>
          <w:p w:rsidR="00326BDE" w:rsidRPr="00034B74" w:rsidRDefault="00034B74" w:rsidP="00034B74">
            <w:pPr>
              <w:tabs>
                <w:tab w:val="decimal" w:pos="360"/>
              </w:tabs>
              <w:ind w:left="-64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34B74"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009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144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:rsidR="00326BDE" w:rsidRPr="00F626F6" w:rsidRDefault="00E35708" w:rsidP="00326BDE">
            <w:pPr>
              <w:tabs>
                <w:tab w:val="decimal" w:pos="147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2,954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480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single" w:sz="4" w:space="0" w:color="auto"/>
            </w:tcBorders>
          </w:tcPr>
          <w:p w:rsidR="00326BDE" w:rsidRPr="00F626F6" w:rsidRDefault="00326BDE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1449">
              <w:rPr>
                <w:rFonts w:ascii="Angsana New" w:hAnsi="Angsana New"/>
                <w:b/>
                <w:bCs/>
                <w:sz w:val="30"/>
                <w:szCs w:val="30"/>
              </w:rPr>
              <w:t>11,924</w:t>
            </w: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single" w:sz="4" w:space="0" w:color="auto"/>
            </w:tcBorders>
          </w:tcPr>
          <w:p w:rsidR="00326BDE" w:rsidRPr="00F626F6" w:rsidRDefault="00326BDE" w:rsidP="00E35708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1449">
              <w:rPr>
                <w:rFonts w:ascii="Angsana New" w:hAnsi="Angsana New"/>
                <w:b/>
                <w:bCs/>
                <w:sz w:val="30"/>
                <w:szCs w:val="30"/>
              </w:rPr>
              <w:t>9,431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480" w:type="pct"/>
          </w:tcPr>
          <w:p w:rsidR="00326BDE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pct"/>
            <w:shd w:val="clear" w:color="auto" w:fill="auto"/>
          </w:tcPr>
          <w:p w:rsidR="00326BDE" w:rsidRPr="00F626F6" w:rsidRDefault="00C56B06" w:rsidP="00E35708">
            <w:pPr>
              <w:tabs>
                <w:tab w:val="decimal" w:pos="1123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2,205</w:t>
            </w: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:rsidR="00326BDE" w:rsidRPr="00F626F6" w:rsidRDefault="00E3186F" w:rsidP="00E35708">
            <w:pPr>
              <w:tabs>
                <w:tab w:val="decimal" w:pos="147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166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2E1449" w:rsidRDefault="00C56B06" w:rsidP="00326BDE">
            <w:pPr>
              <w:ind w:right="-10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480" w:type="pct"/>
          </w:tcPr>
          <w:p w:rsidR="00326BDE" w:rsidRPr="004F3DA1" w:rsidRDefault="00326BDE" w:rsidP="00326BDE">
            <w:pPr>
              <w:tabs>
                <w:tab w:val="decimal" w:pos="-64"/>
              </w:tabs>
              <w:ind w:left="-64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09" w:type="pct"/>
            <w:shd w:val="clear" w:color="auto" w:fill="auto"/>
          </w:tcPr>
          <w:p w:rsidR="00326BDE" w:rsidRPr="002E1449" w:rsidRDefault="00892C2C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56B06">
              <w:rPr>
                <w:rFonts w:ascii="Angsana New" w:hAnsi="Angsana New"/>
                <w:sz w:val="30"/>
                <w:szCs w:val="30"/>
              </w:rPr>
              <w:t>248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92" w:type="pct"/>
            <w:gridSpan w:val="2"/>
          </w:tcPr>
          <w:p w:rsidR="00326BDE" w:rsidRPr="002E1449" w:rsidRDefault="00326BDE" w:rsidP="00326BDE">
            <w:pPr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:rsidR="00326BDE" w:rsidRPr="002E1449" w:rsidRDefault="00E3186F" w:rsidP="00326BDE">
            <w:pPr>
              <w:tabs>
                <w:tab w:val="decimal" w:pos="147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2E1449" w:rsidRDefault="00326BDE" w:rsidP="00326BDE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E144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2E144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2E144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2E1449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480" w:type="pct"/>
          </w:tcPr>
          <w:p w:rsidR="00326BDE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6BDE" w:rsidRPr="002E1449" w:rsidRDefault="00E35708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13,881</w:t>
            </w:r>
          </w:p>
        </w:tc>
        <w:tc>
          <w:tcPr>
            <w:tcW w:w="192" w:type="pct"/>
            <w:gridSpan w:val="2"/>
          </w:tcPr>
          <w:p w:rsidR="00326BDE" w:rsidRPr="002E1449" w:rsidRDefault="00326BDE" w:rsidP="00326BDE">
            <w:pPr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</w:tcPr>
          <w:p w:rsidR="00326BDE" w:rsidRPr="002E1449" w:rsidRDefault="00E3186F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9,597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480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009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left="-109" w:right="-7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062" w:type="pct"/>
          </w:tcPr>
          <w:p w:rsidR="00326BDE" w:rsidRPr="00F626F6" w:rsidRDefault="00326BDE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480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</w:tcPr>
          <w:p w:rsidR="00326BDE" w:rsidRPr="00F626F6" w:rsidRDefault="00326BDE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480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bottom w:val="doub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1,788</w:t>
            </w: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bottom w:val="double" w:sz="4" w:space="0" w:color="auto"/>
            </w:tcBorders>
          </w:tcPr>
          <w:p w:rsidR="00326BDE" w:rsidRPr="00F626F6" w:rsidRDefault="00326BDE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659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480" w:type="pct"/>
          </w:tcPr>
          <w:p w:rsidR="00326BDE" w:rsidRPr="00F626F6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5,246</w:t>
            </w: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double" w:sz="4" w:space="0" w:color="auto"/>
              <w:bottom w:val="double" w:sz="4" w:space="0" w:color="auto"/>
            </w:tcBorders>
          </w:tcPr>
          <w:p w:rsidR="00326BDE" w:rsidRPr="00F626F6" w:rsidRDefault="00326BDE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494</w:t>
            </w:r>
          </w:p>
        </w:tc>
      </w:tr>
      <w:tr w:rsidR="00326BDE" w:rsidRPr="00F626F6" w:rsidTr="007F3C71">
        <w:tc>
          <w:tcPr>
            <w:tcW w:w="2257" w:type="pct"/>
          </w:tcPr>
          <w:p w:rsidR="00326BDE" w:rsidRPr="00F626F6" w:rsidRDefault="00326BDE" w:rsidP="00326BDE">
            <w:pPr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480" w:type="pct"/>
          </w:tcPr>
          <w:p w:rsidR="00326BDE" w:rsidRDefault="00326BDE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C56B06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4,040</w:t>
            </w:r>
          </w:p>
        </w:tc>
        <w:tc>
          <w:tcPr>
            <w:tcW w:w="192" w:type="pct"/>
            <w:gridSpan w:val="2"/>
          </w:tcPr>
          <w:p w:rsidR="00326BDE" w:rsidRPr="00F626F6" w:rsidRDefault="00326BDE" w:rsidP="00326BDE">
            <w:pPr>
              <w:ind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double" w:sz="4" w:space="0" w:color="auto"/>
              <w:bottom w:val="double" w:sz="4" w:space="0" w:color="auto"/>
            </w:tcBorders>
          </w:tcPr>
          <w:p w:rsidR="00326BDE" w:rsidRPr="00F626F6" w:rsidRDefault="00E3186F" w:rsidP="00326BDE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358</w:t>
            </w:r>
          </w:p>
        </w:tc>
      </w:tr>
    </w:tbl>
    <w:p w:rsidR="001E5779" w:rsidRPr="00F626F6" w:rsidRDefault="001E5779" w:rsidP="001E5779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:rsidR="001E5779" w:rsidRPr="00F626F6" w:rsidRDefault="001E5779" w:rsidP="001E5779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A2BFE" w:rsidRPr="00F626F6" w:rsidRDefault="001E5779" w:rsidP="00ED4EEE">
      <w:pPr>
        <w:numPr>
          <w:ilvl w:val="0"/>
          <w:numId w:val="1"/>
        </w:numPr>
        <w:tabs>
          <w:tab w:val="clear" w:pos="430"/>
          <w:tab w:val="num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DA2BFE"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สิทธิการใช้ประโยชน์ในที่ดิน</w:t>
      </w:r>
    </w:p>
    <w:p w:rsidR="00E56C9B" w:rsidRPr="00F626F6" w:rsidRDefault="00E56C9B" w:rsidP="00E56C9B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404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439"/>
        <w:gridCol w:w="991"/>
        <w:gridCol w:w="1049"/>
        <w:gridCol w:w="276"/>
        <w:gridCol w:w="1068"/>
        <w:gridCol w:w="243"/>
        <w:gridCol w:w="1059"/>
        <w:gridCol w:w="256"/>
        <w:gridCol w:w="1023"/>
      </w:tblGrid>
      <w:tr w:rsidR="00E56C9B" w:rsidRPr="00F626F6" w:rsidTr="00432088">
        <w:tc>
          <w:tcPr>
            <w:tcW w:w="1828" w:type="pct"/>
          </w:tcPr>
          <w:p w:rsidR="00E56C9B" w:rsidRPr="00F626F6" w:rsidRDefault="00E56C9B" w:rsidP="00083F85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7" w:type="pct"/>
          </w:tcPr>
          <w:p w:rsidR="00E56C9B" w:rsidRPr="00F626F6" w:rsidRDefault="00E56C9B" w:rsidP="00083F85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72" w:type="pct"/>
            <w:gridSpan w:val="3"/>
          </w:tcPr>
          <w:p w:rsidR="00E56C9B" w:rsidRPr="00F626F6" w:rsidRDefault="00E56C9B" w:rsidP="00083F85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:rsidR="00E56C9B" w:rsidRPr="00F626F6" w:rsidRDefault="00E56C9B" w:rsidP="00083F85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3" w:type="pct"/>
            <w:gridSpan w:val="3"/>
          </w:tcPr>
          <w:p w:rsidR="00E56C9B" w:rsidRPr="00F626F6" w:rsidRDefault="00E56C9B" w:rsidP="00083F85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26BDE" w:rsidRPr="00F626F6" w:rsidTr="00432088">
        <w:tc>
          <w:tcPr>
            <w:tcW w:w="1828" w:type="pct"/>
          </w:tcPr>
          <w:p w:rsidR="00326BDE" w:rsidRPr="00F626F6" w:rsidRDefault="00326BDE" w:rsidP="00326BDE">
            <w:pPr>
              <w:pStyle w:val="BodyText"/>
              <w:ind w:right="-13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7" w:type="pct"/>
          </w:tcPr>
          <w:p w:rsidR="00326BDE" w:rsidRPr="00F626F6" w:rsidRDefault="00326BDE" w:rsidP="00326BDE">
            <w:pPr>
              <w:pStyle w:val="BodyText"/>
              <w:ind w:right="-110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58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47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8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29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3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36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4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326BDE" w:rsidRPr="00F626F6" w:rsidTr="00432088">
        <w:tc>
          <w:tcPr>
            <w:tcW w:w="1828" w:type="pct"/>
          </w:tcPr>
          <w:p w:rsidR="00326BDE" w:rsidRPr="00F626F6" w:rsidRDefault="00326BDE" w:rsidP="00326BDE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7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45" w:type="pct"/>
            <w:gridSpan w:val="7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326BDE" w:rsidRPr="00F626F6" w:rsidTr="00432088">
        <w:tc>
          <w:tcPr>
            <w:tcW w:w="1828" w:type="pct"/>
          </w:tcPr>
          <w:p w:rsidR="00326BDE" w:rsidRPr="00F626F6" w:rsidRDefault="00326BDE" w:rsidP="00326BD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527" w:type="pct"/>
          </w:tcPr>
          <w:p w:rsidR="00326BDE" w:rsidRPr="00F626F6" w:rsidRDefault="00326BDE" w:rsidP="00326BDE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326BDE" w:rsidRPr="00F626F6" w:rsidRDefault="00B15B70" w:rsidP="00326BDE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193,158</w:t>
            </w:r>
          </w:p>
        </w:tc>
        <w:tc>
          <w:tcPr>
            <w:tcW w:w="14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192,444</w:t>
            </w:r>
          </w:p>
        </w:tc>
        <w:tc>
          <w:tcPr>
            <w:tcW w:w="129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:rsidR="00326BDE" w:rsidRPr="00F626F6" w:rsidRDefault="003B4510" w:rsidP="00326BDE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</w:t>
            </w:r>
            <w:r w:rsidR="00B15B70">
              <w:rPr>
                <w:rFonts w:ascii="Angsana New" w:hAnsi="Angsana New"/>
                <w:sz w:val="30"/>
                <w:szCs w:val="30"/>
              </w:rPr>
              <w:t>270</w:t>
            </w:r>
          </w:p>
        </w:tc>
        <w:tc>
          <w:tcPr>
            <w:tcW w:w="136" w:type="pct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4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AD7D1F">
              <w:rPr>
                <w:rFonts w:ascii="Angsana New" w:hAnsi="Angsana New"/>
                <w:sz w:val="30"/>
                <w:szCs w:val="30"/>
              </w:rPr>
              <w:t>6,270</w:t>
            </w:r>
          </w:p>
        </w:tc>
      </w:tr>
      <w:tr w:rsidR="00326BDE" w:rsidRPr="00F626F6" w:rsidTr="00432088">
        <w:tc>
          <w:tcPr>
            <w:tcW w:w="1828" w:type="pct"/>
          </w:tcPr>
          <w:p w:rsidR="00326BDE" w:rsidRPr="00F626F6" w:rsidRDefault="00326BDE" w:rsidP="00326BD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โอนจาก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สินทรัพย์ที่ถือไว้เพื่อขาย</w:t>
            </w:r>
          </w:p>
        </w:tc>
        <w:tc>
          <w:tcPr>
            <w:tcW w:w="527" w:type="pct"/>
          </w:tcPr>
          <w:p w:rsidR="00326BDE" w:rsidRPr="00F626F6" w:rsidRDefault="00326BDE" w:rsidP="00326BDE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326BDE" w:rsidRPr="00F626F6" w:rsidRDefault="00B15B70" w:rsidP="00326BDE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440</w:t>
            </w:r>
          </w:p>
        </w:tc>
        <w:tc>
          <w:tcPr>
            <w:tcW w:w="129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:rsidR="00326BDE" w:rsidRPr="00F626F6" w:rsidRDefault="00B15B70" w:rsidP="00326BDE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4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6BDE" w:rsidRPr="00F626F6" w:rsidTr="00432088">
        <w:tc>
          <w:tcPr>
            <w:tcW w:w="1828" w:type="pct"/>
          </w:tcPr>
          <w:p w:rsidR="00326BDE" w:rsidRPr="00F626F6" w:rsidRDefault="00326BDE" w:rsidP="00326BD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เพิ่มขึ้น</w:t>
            </w:r>
          </w:p>
        </w:tc>
        <w:tc>
          <w:tcPr>
            <w:tcW w:w="527" w:type="pct"/>
          </w:tcPr>
          <w:p w:rsidR="00326BDE" w:rsidRPr="00F626F6" w:rsidRDefault="00326BDE" w:rsidP="00326BDE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326BDE" w:rsidRPr="00F626F6" w:rsidRDefault="00B15B70" w:rsidP="00326BDE">
            <w:pPr>
              <w:tabs>
                <w:tab w:val="decimal" w:pos="78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8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274</w:t>
            </w:r>
          </w:p>
        </w:tc>
        <w:tc>
          <w:tcPr>
            <w:tcW w:w="129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:rsidR="00326BDE" w:rsidRPr="00F626F6" w:rsidRDefault="00B15B70" w:rsidP="00326BDE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4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26BDE" w:rsidRPr="00F626F6" w:rsidTr="00432088">
        <w:trPr>
          <w:trHeight w:val="211"/>
        </w:trPr>
        <w:tc>
          <w:tcPr>
            <w:tcW w:w="1828" w:type="pct"/>
          </w:tcPr>
          <w:p w:rsidR="00326BDE" w:rsidRPr="00F626F6" w:rsidRDefault="00326BDE" w:rsidP="00326BD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27" w:type="pct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B15B70" w:rsidP="00326BDE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193,158</w:t>
            </w:r>
          </w:p>
        </w:tc>
        <w:tc>
          <w:tcPr>
            <w:tcW w:w="14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193,158</w:t>
            </w:r>
          </w:p>
        </w:tc>
        <w:tc>
          <w:tcPr>
            <w:tcW w:w="129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B15B70" w:rsidP="00326BDE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6,270</w:t>
            </w:r>
          </w:p>
        </w:tc>
        <w:tc>
          <w:tcPr>
            <w:tcW w:w="136" w:type="pct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6,270</w:t>
            </w:r>
          </w:p>
        </w:tc>
      </w:tr>
    </w:tbl>
    <w:p w:rsidR="00E56C9B" w:rsidRPr="00F626F6" w:rsidRDefault="00E56C9B" w:rsidP="00E56C9B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E56C9B" w:rsidRPr="00F626F6" w:rsidRDefault="00E56C9B" w:rsidP="00ED4EEE">
      <w:pPr>
        <w:ind w:left="450" w:right="-117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ณ </w:t>
      </w:r>
      <w:r w:rsidRPr="00BD6521">
        <w:rPr>
          <w:rFonts w:ascii="Angsana New" w:hAnsi="Angsana New"/>
          <w:sz w:val="30"/>
          <w:szCs w:val="30"/>
          <w:cs/>
        </w:rPr>
        <w:t xml:space="preserve">วันที่ </w:t>
      </w:r>
      <w:r w:rsidRPr="00BD6521">
        <w:rPr>
          <w:rFonts w:ascii="Angsana New" w:hAnsi="Angsana New"/>
          <w:sz w:val="30"/>
          <w:szCs w:val="30"/>
        </w:rPr>
        <w:t>31</w:t>
      </w:r>
      <w:r w:rsidRPr="00BD6521">
        <w:rPr>
          <w:rFonts w:ascii="Angsana New" w:hAnsi="Angsana New"/>
          <w:sz w:val="30"/>
          <w:szCs w:val="30"/>
          <w:cs/>
        </w:rPr>
        <w:t xml:space="preserve"> ธันวาคม </w:t>
      </w:r>
      <w:r w:rsidR="00353F86" w:rsidRPr="00BD6521">
        <w:rPr>
          <w:rFonts w:ascii="Angsana New" w:hAnsi="Angsana New"/>
          <w:sz w:val="30"/>
          <w:szCs w:val="30"/>
        </w:rPr>
        <w:t>25</w:t>
      </w:r>
      <w:r w:rsidR="00DF0B4C" w:rsidRPr="00BD6521">
        <w:rPr>
          <w:rFonts w:ascii="Angsana New" w:hAnsi="Angsana New"/>
          <w:sz w:val="30"/>
          <w:szCs w:val="30"/>
        </w:rPr>
        <w:t>6</w:t>
      </w:r>
      <w:r w:rsidR="00326BDE">
        <w:rPr>
          <w:rFonts w:ascii="Angsana New" w:hAnsi="Angsana New"/>
          <w:sz w:val="30"/>
          <w:szCs w:val="30"/>
        </w:rPr>
        <w:t>1</w:t>
      </w:r>
      <w:r w:rsidRPr="00BD6521">
        <w:rPr>
          <w:rFonts w:ascii="Angsana New" w:hAnsi="Angsana New"/>
          <w:sz w:val="30"/>
          <w:szCs w:val="30"/>
        </w:rPr>
        <w:t xml:space="preserve"> </w:t>
      </w:r>
      <w:r w:rsidRPr="00BD6521">
        <w:rPr>
          <w:rFonts w:ascii="Angsana New" w:hAnsi="Angsana New"/>
          <w:sz w:val="30"/>
          <w:szCs w:val="30"/>
          <w:cs/>
        </w:rPr>
        <w:t>สิทธิการใช้ประโยชน์ในที่ดินของกลุ่มบริษัทและบริษัทจำนวน</w:t>
      </w:r>
      <w:r w:rsidRPr="003825A8">
        <w:rPr>
          <w:rFonts w:ascii="Angsana New" w:hAnsi="Angsana New"/>
          <w:sz w:val="30"/>
          <w:szCs w:val="30"/>
          <w:cs/>
        </w:rPr>
        <w:t>รวม</w:t>
      </w:r>
      <w:r w:rsidR="003825A8" w:rsidRPr="003825A8">
        <w:rPr>
          <w:rFonts w:ascii="Angsana New" w:hAnsi="Angsana New"/>
          <w:sz w:val="30"/>
          <w:szCs w:val="30"/>
          <w:cs/>
        </w:rPr>
        <w:t>ประมา</w:t>
      </w:r>
      <w:r w:rsidR="003825A8" w:rsidRPr="003825A8">
        <w:rPr>
          <w:rFonts w:ascii="Angsana New" w:hAnsi="Angsana New" w:hint="cs"/>
          <w:sz w:val="30"/>
          <w:szCs w:val="30"/>
          <w:cs/>
        </w:rPr>
        <w:t xml:space="preserve">ณ </w:t>
      </w:r>
      <w:r w:rsidR="003825A8" w:rsidRPr="003825A8">
        <w:rPr>
          <w:rFonts w:ascii="Angsana New" w:hAnsi="Angsana New"/>
          <w:sz w:val="30"/>
          <w:szCs w:val="30"/>
        </w:rPr>
        <w:t xml:space="preserve">13,558 </w:t>
      </w:r>
      <w:r w:rsidR="003825A8" w:rsidRPr="003825A8">
        <w:rPr>
          <w:rFonts w:ascii="Angsana New" w:hAnsi="Angsana New" w:hint="cs"/>
          <w:sz w:val="30"/>
          <w:szCs w:val="30"/>
          <w:cs/>
        </w:rPr>
        <w:t>ไร่และ</w:t>
      </w:r>
      <w:r w:rsidR="003825A8">
        <w:rPr>
          <w:rFonts w:ascii="Angsana New" w:hAnsi="Angsana New" w:hint="cs"/>
          <w:sz w:val="30"/>
          <w:szCs w:val="30"/>
          <w:cs/>
        </w:rPr>
        <w:t xml:space="preserve"> </w:t>
      </w:r>
      <w:r w:rsidR="003825A8">
        <w:rPr>
          <w:rFonts w:ascii="Angsana New" w:hAnsi="Angsana New"/>
          <w:sz w:val="30"/>
          <w:szCs w:val="30"/>
        </w:rPr>
        <w:t xml:space="preserve">49 </w:t>
      </w:r>
      <w:r w:rsidR="00A54234" w:rsidRPr="00BD6521">
        <w:rPr>
          <w:rFonts w:ascii="Angsana New" w:hAnsi="Angsana New" w:hint="cs"/>
          <w:sz w:val="30"/>
          <w:szCs w:val="30"/>
          <w:cs/>
        </w:rPr>
        <w:t xml:space="preserve">ไร่ ตามลำดับ </w:t>
      </w:r>
      <w:r w:rsidR="00A54234" w:rsidRPr="00BD6521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A54234" w:rsidRPr="00BD6521">
        <w:rPr>
          <w:rFonts w:ascii="Angsana New" w:hAnsi="Angsana New"/>
          <w:i/>
          <w:iCs/>
          <w:sz w:val="30"/>
          <w:szCs w:val="30"/>
        </w:rPr>
        <w:t>25</w:t>
      </w:r>
      <w:r w:rsidR="00326BDE">
        <w:rPr>
          <w:rFonts w:ascii="Angsana New" w:hAnsi="Angsana New"/>
          <w:i/>
          <w:iCs/>
          <w:sz w:val="30"/>
          <w:szCs w:val="30"/>
        </w:rPr>
        <w:t>60</w:t>
      </w:r>
      <w:r w:rsidR="00A54234" w:rsidRPr="00BD6521">
        <w:rPr>
          <w:rFonts w:ascii="Angsana New" w:hAnsi="Angsana New"/>
          <w:i/>
          <w:iCs/>
          <w:sz w:val="30"/>
          <w:szCs w:val="30"/>
        </w:rPr>
        <w:t xml:space="preserve">: </w:t>
      </w:r>
      <w:r w:rsidR="006238C9" w:rsidRPr="00BD6521">
        <w:rPr>
          <w:rFonts w:ascii="Angsana New" w:hAnsi="Angsana New"/>
          <w:i/>
          <w:iCs/>
          <w:sz w:val="30"/>
          <w:szCs w:val="30"/>
        </w:rPr>
        <w:t>13,5</w:t>
      </w:r>
      <w:r w:rsidR="00326BDE">
        <w:rPr>
          <w:rFonts w:ascii="Angsana New" w:hAnsi="Angsana New"/>
          <w:i/>
          <w:iCs/>
          <w:sz w:val="30"/>
          <w:szCs w:val="30"/>
        </w:rPr>
        <w:t>58</w:t>
      </w:r>
      <w:r w:rsidRPr="00BD6521">
        <w:rPr>
          <w:rFonts w:ascii="Angsana New" w:hAnsi="Angsana New"/>
          <w:i/>
          <w:iCs/>
          <w:sz w:val="30"/>
          <w:szCs w:val="30"/>
        </w:rPr>
        <w:t xml:space="preserve"> </w:t>
      </w:r>
      <w:r w:rsidRPr="00BD6521">
        <w:rPr>
          <w:rFonts w:ascii="Angsana New" w:hAnsi="Angsana New"/>
          <w:i/>
          <w:iCs/>
          <w:sz w:val="30"/>
          <w:szCs w:val="30"/>
          <w:cs/>
        </w:rPr>
        <w:t xml:space="preserve">ไร่และ </w:t>
      </w:r>
      <w:r w:rsidR="006238C9" w:rsidRPr="00BD6521">
        <w:rPr>
          <w:rFonts w:ascii="Angsana New" w:hAnsi="Angsana New"/>
          <w:i/>
          <w:iCs/>
          <w:sz w:val="30"/>
          <w:szCs w:val="30"/>
        </w:rPr>
        <w:t>49</w:t>
      </w:r>
      <w:r w:rsidRPr="00BD6521">
        <w:rPr>
          <w:rFonts w:ascii="Angsana New" w:hAnsi="Angsana New"/>
          <w:i/>
          <w:iCs/>
          <w:sz w:val="30"/>
          <w:szCs w:val="30"/>
        </w:rPr>
        <w:t xml:space="preserve"> </w:t>
      </w:r>
      <w:r w:rsidRPr="00BD6521">
        <w:rPr>
          <w:rFonts w:ascii="Angsana New" w:hAnsi="Angsana New"/>
          <w:i/>
          <w:iCs/>
          <w:sz w:val="30"/>
          <w:szCs w:val="30"/>
          <w:cs/>
        </w:rPr>
        <w:t>ไร่</w:t>
      </w:r>
      <w:r w:rsidRPr="00BD6521">
        <w:rPr>
          <w:rFonts w:ascii="Angsana New" w:hAnsi="Angsana New"/>
          <w:i/>
          <w:iCs/>
          <w:sz w:val="30"/>
          <w:szCs w:val="30"/>
        </w:rPr>
        <w:t xml:space="preserve"> </w:t>
      </w:r>
      <w:r w:rsidRPr="00BD6521">
        <w:rPr>
          <w:rFonts w:ascii="Angsana New" w:hAnsi="Angsana New"/>
          <w:i/>
          <w:iCs/>
          <w:sz w:val="30"/>
          <w:szCs w:val="30"/>
          <w:cs/>
        </w:rPr>
        <w:t>ตามลำดับ</w:t>
      </w:r>
      <w:r w:rsidR="00A54234" w:rsidRPr="00BD6521">
        <w:rPr>
          <w:rFonts w:ascii="Angsana New" w:hAnsi="Angsana New"/>
          <w:i/>
          <w:iCs/>
          <w:sz w:val="30"/>
          <w:szCs w:val="30"/>
        </w:rPr>
        <w:t>)</w:t>
      </w:r>
      <w:r w:rsidRPr="00BD6521">
        <w:rPr>
          <w:rFonts w:ascii="Angsana New" w:hAnsi="Angsana New"/>
          <w:sz w:val="30"/>
          <w:szCs w:val="30"/>
          <w:cs/>
        </w:rPr>
        <w:t xml:space="preserve"> กลุ่ม</w:t>
      </w:r>
      <w:r w:rsidRPr="00F626F6">
        <w:rPr>
          <w:rFonts w:ascii="Angsana New" w:hAnsi="Angsana New"/>
          <w:sz w:val="30"/>
          <w:szCs w:val="30"/>
          <w:cs/>
        </w:rPr>
        <w:t>บริษัทและบริษัทได้รับโอนการครอบครองและอยู่ในระหว่างการดำเนินการเพื่อให้ได้มาซึ่งเอกสารแสดงสิทธิตามกฎหมาย</w:t>
      </w:r>
    </w:p>
    <w:p w:rsidR="00E56C9B" w:rsidRPr="00F626F6" w:rsidRDefault="00E56C9B" w:rsidP="00E56C9B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E56C9B" w:rsidRPr="00B875B1" w:rsidRDefault="00E56C9B" w:rsidP="00ED4EEE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875B1">
        <w:rPr>
          <w:rFonts w:ascii="Angsana New" w:hAnsi="Angsana New" w:hint="cs"/>
          <w:b/>
          <w:bCs/>
          <w:sz w:val="30"/>
          <w:szCs w:val="30"/>
          <w:cs/>
        </w:rPr>
        <w:t>เงินจ่ายล่วงหน้าค่าสิทธิ</w:t>
      </w:r>
      <w:r w:rsidR="00ED4EEE">
        <w:rPr>
          <w:rFonts w:ascii="Angsana New" w:hAnsi="Angsana New" w:hint="cs"/>
          <w:b/>
          <w:bCs/>
          <w:sz w:val="30"/>
          <w:szCs w:val="30"/>
          <w:cs/>
        </w:rPr>
        <w:t>ใน</w:t>
      </w:r>
      <w:r w:rsidRPr="00B875B1">
        <w:rPr>
          <w:rFonts w:ascii="Angsana New" w:hAnsi="Angsana New" w:hint="cs"/>
          <w:b/>
          <w:bCs/>
          <w:sz w:val="30"/>
          <w:szCs w:val="30"/>
          <w:cs/>
        </w:rPr>
        <w:t>การใช้ประโยชน์ในที่ดิน</w:t>
      </w:r>
    </w:p>
    <w:p w:rsidR="00344D69" w:rsidRPr="00F626F6" w:rsidRDefault="00344D69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7308AE" w:rsidP="009006A8">
      <w:pPr>
        <w:ind w:left="450" w:right="-117"/>
        <w:jc w:val="thaiDistribute"/>
        <w:rPr>
          <w:rFonts w:ascii="Angsana New" w:hAnsi="Angsana New"/>
          <w:sz w:val="30"/>
          <w:szCs w:val="30"/>
          <w:cs/>
        </w:rPr>
      </w:pPr>
      <w:r w:rsidRPr="007308AE">
        <w:rPr>
          <w:rFonts w:ascii="Angsana New" w:hAnsi="Angsana New"/>
          <w:sz w:val="30"/>
          <w:szCs w:val="30"/>
          <w:cs/>
        </w:rPr>
        <w:t>กลุ่มบริษัททำสัญญาลงทุนในการเข้าร่วมและลงทุนธุรกิจในประเทศสาธารณรัฐแห่งสหภาพเมียนมาร์กับ</w:t>
      </w:r>
      <w:r w:rsidR="00865A90">
        <w:rPr>
          <w:rFonts w:ascii="Angsana New" w:hAnsi="Angsana New"/>
          <w:sz w:val="30"/>
          <w:szCs w:val="30"/>
        </w:rPr>
        <w:t xml:space="preserve">                                </w:t>
      </w:r>
      <w:r w:rsidRPr="007308AE">
        <w:rPr>
          <w:rFonts w:ascii="Angsana New" w:hAnsi="Angsana New" w:hint="eastAsia"/>
          <w:sz w:val="30"/>
          <w:szCs w:val="30"/>
        </w:rPr>
        <w:t>Vantage</w:t>
      </w:r>
      <w:r>
        <w:rPr>
          <w:rFonts w:ascii="Angsana New" w:hAnsi="Angsana New"/>
          <w:sz w:val="30"/>
          <w:szCs w:val="30"/>
        </w:rPr>
        <w:t xml:space="preserve"> </w:t>
      </w:r>
      <w:r w:rsidRPr="007308AE">
        <w:rPr>
          <w:rFonts w:ascii="Angsana New" w:hAnsi="Angsana New" w:hint="eastAsia"/>
          <w:sz w:val="30"/>
          <w:szCs w:val="30"/>
        </w:rPr>
        <w:t>Co., Ltd. (</w:t>
      </w:r>
      <w:r w:rsidR="00270D4D">
        <w:rPr>
          <w:rFonts w:ascii="Angsana New" w:hAnsi="Angsana New"/>
          <w:sz w:val="30"/>
          <w:szCs w:val="30"/>
        </w:rPr>
        <w:t>“</w:t>
      </w:r>
      <w:r w:rsidRPr="007308AE">
        <w:rPr>
          <w:rFonts w:ascii="Angsana New" w:hAnsi="Angsana New" w:hint="eastAsia"/>
          <w:sz w:val="30"/>
          <w:szCs w:val="30"/>
        </w:rPr>
        <w:t>Vantage</w:t>
      </w:r>
      <w:r w:rsidR="00270D4D">
        <w:rPr>
          <w:rFonts w:ascii="Angsana New" w:hAnsi="Angsana New"/>
          <w:sz w:val="30"/>
          <w:szCs w:val="30"/>
        </w:rPr>
        <w:t>”</w:t>
      </w:r>
      <w:r w:rsidRPr="007308AE">
        <w:rPr>
          <w:rFonts w:ascii="Angsana New" w:hAnsi="Angsana New" w:hint="eastAsia"/>
          <w:sz w:val="30"/>
          <w:szCs w:val="30"/>
        </w:rPr>
        <w:t xml:space="preserve">) </w:t>
      </w:r>
      <w:r w:rsidRPr="007308AE">
        <w:rPr>
          <w:rFonts w:ascii="Angsana New" w:hAnsi="Angsana New"/>
          <w:sz w:val="30"/>
          <w:szCs w:val="30"/>
          <w:cs/>
        </w:rPr>
        <w:t>ก่อตั้งบริษัทย่อยแห่งใหม่ชื่อ</w:t>
      </w:r>
      <w:r w:rsidRPr="007308AE">
        <w:rPr>
          <w:rFonts w:ascii="Angsana New" w:hAnsi="Angsana New" w:hint="eastAsia"/>
          <w:sz w:val="30"/>
          <w:szCs w:val="30"/>
        </w:rPr>
        <w:t xml:space="preserve"> Myanmar Thai Rubber Joi</w:t>
      </w:r>
      <w:r w:rsidR="00AB08CE">
        <w:rPr>
          <w:rFonts w:ascii="Angsana New" w:hAnsi="Angsana New" w:hint="eastAsia"/>
          <w:sz w:val="30"/>
          <w:szCs w:val="30"/>
        </w:rPr>
        <w:t>nt Corporation Limited</w:t>
      </w:r>
      <w:r w:rsidR="00865A90">
        <w:rPr>
          <w:rFonts w:ascii="Angsana New" w:hAnsi="Angsana New"/>
          <w:sz w:val="30"/>
          <w:szCs w:val="30"/>
        </w:rPr>
        <w:t xml:space="preserve"> </w:t>
      </w:r>
      <w:r w:rsidR="00134DB8">
        <w:rPr>
          <w:rFonts w:ascii="Angsana New" w:hAnsi="Angsana New" w:hint="cs"/>
          <w:sz w:val="30"/>
          <w:szCs w:val="30"/>
          <w:cs/>
        </w:rPr>
        <w:t xml:space="preserve">                           </w:t>
      </w:r>
      <w:r w:rsidR="00D77D82">
        <w:rPr>
          <w:rFonts w:ascii="Angsana New" w:hAnsi="Angsana New"/>
          <w:sz w:val="30"/>
          <w:szCs w:val="30"/>
        </w:rPr>
        <w:t>( “MTRJC” )</w:t>
      </w:r>
      <w:r w:rsidRPr="007308AE">
        <w:rPr>
          <w:rFonts w:ascii="Angsana New" w:hAnsi="Angsana New" w:hint="eastAsia"/>
          <w:sz w:val="30"/>
          <w:szCs w:val="30"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ซึ่งเป็นบริษัทจำกัด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ภายใต้กฎหมายการลงทุนของประเทศสาธารณรัฐแห่งสหภาพเมียนมาร์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โดยมีทุนจดทะเบียน</w:t>
      </w:r>
      <w:r w:rsidRPr="007308AE">
        <w:rPr>
          <w:rFonts w:ascii="Angsana New" w:hAnsi="Angsana New" w:hint="eastAsia"/>
          <w:sz w:val="30"/>
          <w:szCs w:val="30"/>
        </w:rPr>
        <w:t xml:space="preserve"> 107.7 </w:t>
      </w:r>
      <w:r w:rsidRPr="007308AE">
        <w:rPr>
          <w:rFonts w:ascii="Angsana New" w:hAnsi="Angsana New"/>
          <w:sz w:val="30"/>
          <w:szCs w:val="30"/>
          <w:cs/>
        </w:rPr>
        <w:t>ล้านบาทเพื่อดำเนินธุรกิจบริหารสวนยางพาราพร้อมกรีดแล้ว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โรงรมควันยางแผ่น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และโรงงานน้ำยางข้นในเมืองมะริด</w:t>
      </w:r>
      <w:r>
        <w:rPr>
          <w:rFonts w:ascii="Angsana New" w:hAnsi="Angsana New"/>
          <w:sz w:val="30"/>
          <w:szCs w:val="30"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จังหวัดทวาย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ภายใต้เงื่อนไขของสัญญาร่วมลงทุนบริษัทย่อยดังกล่าว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บริษัทจะซื้อสิทธิการใช้ประโยชน์ในที่ดินเป็น</w:t>
      </w:r>
      <w:r>
        <w:rPr>
          <w:rFonts w:ascii="Angsana New" w:hAnsi="Angsana New"/>
          <w:sz w:val="30"/>
          <w:szCs w:val="30"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จำนวนเงินรวม</w:t>
      </w:r>
      <w:r w:rsidRPr="007308AE">
        <w:rPr>
          <w:rFonts w:ascii="Angsana New" w:hAnsi="Angsana New" w:hint="eastAsia"/>
          <w:sz w:val="30"/>
          <w:szCs w:val="30"/>
        </w:rPr>
        <w:t xml:space="preserve"> 145 </w:t>
      </w:r>
      <w:r w:rsidRPr="007308AE">
        <w:rPr>
          <w:rFonts w:ascii="Angsana New" w:hAnsi="Angsana New"/>
          <w:sz w:val="30"/>
          <w:szCs w:val="30"/>
          <w:cs/>
        </w:rPr>
        <w:t>ล้านบาท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ทั้งนี้ในระหว่างปี</w:t>
      </w:r>
      <w:r w:rsidRPr="007308AE">
        <w:rPr>
          <w:rFonts w:ascii="Angsana New" w:hAnsi="Angsana New" w:hint="eastAsia"/>
          <w:sz w:val="30"/>
          <w:szCs w:val="30"/>
        </w:rPr>
        <w:t xml:space="preserve"> 2557 </w:t>
      </w:r>
      <w:r w:rsidRPr="007308AE">
        <w:rPr>
          <w:rFonts w:ascii="Angsana New" w:hAnsi="Angsana New"/>
          <w:sz w:val="30"/>
          <w:szCs w:val="30"/>
          <w:cs/>
        </w:rPr>
        <w:t>บริษัทย่อยดังกล่าวได้จ่ายเงินล่วงหน้าเพื่อให้ได้สิทธิในการใช้ประโยชน์ในที่ดินซึ่งอยู่ในระหว่างดำเนินการ</w:t>
      </w:r>
      <w:r w:rsidR="008A657D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8A657D">
        <w:rPr>
          <w:rFonts w:ascii="Angsana New" w:hAnsi="Angsana New"/>
          <w:sz w:val="30"/>
          <w:szCs w:val="30"/>
        </w:rPr>
        <w:t xml:space="preserve">45 </w:t>
      </w:r>
      <w:r w:rsidR="008A657D">
        <w:rPr>
          <w:rFonts w:ascii="Angsana New" w:hAnsi="Angsana New" w:hint="cs"/>
          <w:sz w:val="30"/>
          <w:szCs w:val="30"/>
          <w:cs/>
        </w:rPr>
        <w:t>ล้านบาท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อย่างไรก็ตามในระหว่างปี </w:t>
      </w:r>
      <w:r w:rsidR="009006A8" w:rsidRPr="009006A8">
        <w:rPr>
          <w:rFonts w:ascii="Angsana New" w:hAnsi="Angsana New"/>
          <w:sz w:val="30"/>
          <w:szCs w:val="30"/>
        </w:rPr>
        <w:t>2560 MTRJC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 ยังไม่สามารถรับกรรมสิทธิ์ในที่ดินได้ จึงมีการทำข้อตกลงเพิ่มเติมกับทาง </w:t>
      </w:r>
      <w:r w:rsidR="009006A8" w:rsidRPr="009006A8">
        <w:rPr>
          <w:rFonts w:ascii="Angsana New" w:hAnsi="Angsana New"/>
          <w:sz w:val="30"/>
          <w:szCs w:val="30"/>
        </w:rPr>
        <w:t>Vantage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 ให้ทาง </w:t>
      </w:r>
      <w:r w:rsidR="009006A8" w:rsidRPr="009006A8">
        <w:rPr>
          <w:rFonts w:ascii="Angsana New" w:hAnsi="Angsana New"/>
          <w:sz w:val="30"/>
          <w:szCs w:val="30"/>
        </w:rPr>
        <w:t>Vantage</w:t>
      </w:r>
      <w:r w:rsidR="009B5C3D">
        <w:rPr>
          <w:rFonts w:ascii="Angsana New" w:hAnsi="Angsana New" w:hint="cs"/>
          <w:sz w:val="30"/>
          <w:szCs w:val="30"/>
          <w:cs/>
        </w:rPr>
        <w:t xml:space="preserve"> เป็น</w:t>
      </w:r>
      <w:r w:rsidR="009006A8" w:rsidRPr="009006A8">
        <w:rPr>
          <w:rFonts w:ascii="Angsana New" w:hAnsi="Angsana New"/>
          <w:sz w:val="30"/>
          <w:szCs w:val="30"/>
        </w:rPr>
        <w:t xml:space="preserve"> </w:t>
      </w:r>
      <w:r w:rsidR="009006A8">
        <w:rPr>
          <w:rFonts w:ascii="Angsana New" w:hAnsi="Angsana New" w:hint="cs"/>
          <w:sz w:val="30"/>
          <w:szCs w:val="30"/>
          <w:cs/>
        </w:rPr>
        <w:t xml:space="preserve">                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ผู้ได้รับกรรมสิทธิ์ในที่ดินและเป็นผู้บริหารสวนยางพาราพร้อมกรีดและจะต้องทยอยคืนจ่ายเงินล่วงหน้าเพื่อให้ได้สิทธิในการใช้ประโยชน์ในที่ดินจนกว่า </w:t>
      </w:r>
      <w:r w:rsidR="009006A8" w:rsidRPr="009006A8">
        <w:rPr>
          <w:rFonts w:ascii="Angsana New" w:hAnsi="Angsana New"/>
          <w:sz w:val="30"/>
          <w:szCs w:val="30"/>
        </w:rPr>
        <w:t xml:space="preserve">MTRJC 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จะได้กรรมสิทธิ์จึงจะยกเลิกข้อตกลงนี้  โดย </w:t>
      </w:r>
      <w:r w:rsidR="009006A8" w:rsidRPr="009006A8">
        <w:rPr>
          <w:rFonts w:ascii="Angsana New" w:hAnsi="Angsana New"/>
          <w:sz w:val="30"/>
          <w:szCs w:val="30"/>
        </w:rPr>
        <w:t xml:space="preserve">Vantage 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จะทยอยจ่ายจากผลการดำเนินงานของสวนยางพารา ณ วันที่ </w:t>
      </w:r>
      <w:r w:rsidR="009006A8" w:rsidRPr="009006A8">
        <w:rPr>
          <w:rFonts w:ascii="Angsana New" w:hAnsi="Angsana New"/>
          <w:sz w:val="30"/>
          <w:szCs w:val="30"/>
        </w:rPr>
        <w:t xml:space="preserve">31 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ธันวาคม </w:t>
      </w:r>
      <w:r w:rsidR="00034B74">
        <w:rPr>
          <w:rFonts w:ascii="Angsana New" w:hAnsi="Angsana New"/>
          <w:sz w:val="30"/>
          <w:szCs w:val="30"/>
        </w:rPr>
        <w:t>2561</w:t>
      </w:r>
      <w:r w:rsidR="009006A8" w:rsidRPr="009006A8">
        <w:rPr>
          <w:rFonts w:ascii="Angsana New" w:hAnsi="Angsana New"/>
          <w:sz w:val="30"/>
          <w:szCs w:val="30"/>
        </w:rPr>
        <w:t xml:space="preserve"> </w:t>
      </w:r>
      <w:r w:rsidR="009006A8" w:rsidRPr="009006A8">
        <w:rPr>
          <w:rFonts w:ascii="Angsana New" w:hAnsi="Angsana New"/>
          <w:sz w:val="30"/>
          <w:szCs w:val="30"/>
          <w:cs/>
        </w:rPr>
        <w:t>เงินจ่ายล่วงหน้าค่าสิทธิ</w:t>
      </w:r>
      <w:r w:rsidR="00C47BAE">
        <w:rPr>
          <w:rFonts w:ascii="Angsana New" w:hAnsi="Angsana New" w:hint="cs"/>
          <w:sz w:val="30"/>
          <w:szCs w:val="30"/>
          <w:cs/>
        </w:rPr>
        <w:t>ใน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การใช้ประโยชน์ในที่ดินมีมูลค่าคงเหลือ </w:t>
      </w:r>
      <w:r w:rsidR="00034B74">
        <w:rPr>
          <w:rFonts w:ascii="Angsana New" w:hAnsi="Angsana New"/>
          <w:sz w:val="30"/>
          <w:szCs w:val="30"/>
        </w:rPr>
        <w:t>34.8</w:t>
      </w:r>
      <w:r w:rsidR="009006A8" w:rsidRPr="009006A8">
        <w:rPr>
          <w:rFonts w:ascii="Angsana New" w:hAnsi="Angsana New"/>
          <w:sz w:val="30"/>
          <w:szCs w:val="30"/>
        </w:rPr>
        <w:t xml:space="preserve"> </w:t>
      </w:r>
      <w:r w:rsidR="009006A8" w:rsidRPr="009006A8">
        <w:rPr>
          <w:rFonts w:ascii="Angsana New" w:hAnsi="Angsana New"/>
          <w:sz w:val="30"/>
          <w:szCs w:val="30"/>
          <w:cs/>
        </w:rPr>
        <w:t>ล้านบาทแสดงในงบแสดงฐานะการเงินรวม</w:t>
      </w:r>
      <w:r w:rsidR="00B11FA3" w:rsidRPr="00F626F6">
        <w:rPr>
          <w:rFonts w:ascii="Angsana New" w:hAnsi="Angsana New"/>
          <w:sz w:val="30"/>
          <w:szCs w:val="30"/>
          <w:cs/>
        </w:rPr>
        <w:t xml:space="preserve"> </w:t>
      </w:r>
    </w:p>
    <w:p w:rsidR="00A35477" w:rsidRPr="00F626F6" w:rsidRDefault="00A35477" w:rsidP="00A35477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:rsidR="00DA2BFE" w:rsidRPr="00F907CD" w:rsidRDefault="00A35477" w:rsidP="00F907CD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DA2BFE" w:rsidRPr="00F907CD">
        <w:rPr>
          <w:rFonts w:ascii="Angsana New" w:hAnsi="Angsana New"/>
          <w:b/>
          <w:bCs/>
          <w:sz w:val="30"/>
          <w:szCs w:val="30"/>
          <w:cs/>
        </w:rPr>
        <w:lastRenderedPageBreak/>
        <w:t>ต้นทุนการพัฒนาสวนยาง</w:t>
      </w:r>
    </w:p>
    <w:p w:rsidR="00DA2BFE" w:rsidRPr="00321B87" w:rsidRDefault="00DA2BFE" w:rsidP="00DA2BFE">
      <w:pPr>
        <w:ind w:right="-45"/>
        <w:jc w:val="thaiDistribute"/>
        <w:rPr>
          <w:rFonts w:ascii="Angsana New" w:hAnsi="Angsana New"/>
        </w:rPr>
      </w:pPr>
    </w:p>
    <w:tbl>
      <w:tblPr>
        <w:tblW w:w="944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681"/>
        <w:gridCol w:w="1349"/>
        <w:gridCol w:w="1619"/>
        <w:gridCol w:w="272"/>
        <w:gridCol w:w="1527"/>
      </w:tblGrid>
      <w:tr w:rsidR="00CE7E5F" w:rsidRPr="00F626F6" w:rsidTr="00432088">
        <w:tc>
          <w:tcPr>
            <w:tcW w:w="2477" w:type="pct"/>
          </w:tcPr>
          <w:p w:rsidR="00CE7E5F" w:rsidRPr="00F626F6" w:rsidRDefault="00CE7E5F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14" w:type="pct"/>
          </w:tcPr>
          <w:p w:rsidR="00CE7E5F" w:rsidRPr="00F626F6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809" w:type="pct"/>
            <w:gridSpan w:val="3"/>
          </w:tcPr>
          <w:p w:rsidR="00CE7E5F" w:rsidRPr="00F626F6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CE7E5F" w:rsidRPr="00F626F6" w:rsidTr="00432088">
        <w:tc>
          <w:tcPr>
            <w:tcW w:w="2477" w:type="pct"/>
          </w:tcPr>
          <w:p w:rsidR="00CE7E5F" w:rsidRPr="00F626F6" w:rsidRDefault="00CE7E5F" w:rsidP="000A66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14" w:type="pct"/>
          </w:tcPr>
          <w:p w:rsidR="00CE7E5F" w:rsidRPr="00F626F6" w:rsidRDefault="00CE7E5F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57" w:type="pct"/>
          </w:tcPr>
          <w:p w:rsidR="00CE7E5F" w:rsidRPr="00F626F6" w:rsidRDefault="00326BD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44" w:type="pct"/>
          </w:tcPr>
          <w:p w:rsidR="00CE7E5F" w:rsidRPr="00F626F6" w:rsidRDefault="00CE7E5F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08" w:type="pct"/>
          </w:tcPr>
          <w:p w:rsidR="00CE7E5F" w:rsidRPr="00F626F6" w:rsidRDefault="00326BD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CE7E5F" w:rsidRPr="00F626F6" w:rsidTr="00432088">
        <w:tc>
          <w:tcPr>
            <w:tcW w:w="2477" w:type="pct"/>
          </w:tcPr>
          <w:p w:rsidR="00CE7E5F" w:rsidRPr="00F626F6" w:rsidRDefault="00CE7E5F" w:rsidP="000A66D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714" w:type="pct"/>
          </w:tcPr>
          <w:p w:rsidR="00CE7E5F" w:rsidRPr="00F626F6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9" w:type="pct"/>
            <w:gridSpan w:val="3"/>
            <w:shd w:val="clear" w:color="auto" w:fill="auto"/>
          </w:tcPr>
          <w:p w:rsidR="00CE7E5F" w:rsidRPr="00F626F6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6BDE" w:rsidRPr="00F626F6" w:rsidTr="00432088">
        <w:tc>
          <w:tcPr>
            <w:tcW w:w="2477" w:type="pct"/>
          </w:tcPr>
          <w:p w:rsidR="00326BDE" w:rsidRPr="00F626F6" w:rsidRDefault="00326BDE" w:rsidP="00326BD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714" w:type="pct"/>
          </w:tcPr>
          <w:p w:rsidR="00326BDE" w:rsidRPr="00F626F6" w:rsidRDefault="00326BDE" w:rsidP="00326BD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:rsidR="00326BDE" w:rsidRPr="00F626F6" w:rsidRDefault="0015576B" w:rsidP="00326BD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877,437</w:t>
            </w:r>
          </w:p>
        </w:tc>
        <w:tc>
          <w:tcPr>
            <w:tcW w:w="144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8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18756F">
              <w:rPr>
                <w:rFonts w:ascii="Angsana New" w:hAnsi="Angsana New"/>
                <w:sz w:val="30"/>
                <w:szCs w:val="30"/>
              </w:rPr>
              <w:t>851,210</w:t>
            </w:r>
          </w:p>
        </w:tc>
      </w:tr>
      <w:tr w:rsidR="00326BDE" w:rsidRPr="00F626F6" w:rsidTr="00432088">
        <w:tc>
          <w:tcPr>
            <w:tcW w:w="2477" w:type="pct"/>
          </w:tcPr>
          <w:p w:rsidR="00326BDE" w:rsidRPr="00F626F6" w:rsidRDefault="00326BDE" w:rsidP="00326BD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Style w:val="PageNumber"/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714" w:type="pct"/>
          </w:tcPr>
          <w:p w:rsidR="00326BDE" w:rsidRPr="00F626F6" w:rsidRDefault="00326BDE" w:rsidP="00326BD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:rsidR="00326BDE" w:rsidRPr="00F626F6" w:rsidRDefault="00EA165E" w:rsidP="00326BD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17,290</w:t>
            </w:r>
          </w:p>
        </w:tc>
        <w:tc>
          <w:tcPr>
            <w:tcW w:w="144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8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18756F">
              <w:rPr>
                <w:rFonts w:ascii="Angsana New" w:hAnsi="Angsana New"/>
                <w:sz w:val="30"/>
                <w:szCs w:val="30"/>
              </w:rPr>
              <w:t>40,977</w:t>
            </w:r>
          </w:p>
        </w:tc>
      </w:tr>
      <w:tr w:rsidR="00326BDE" w:rsidRPr="00F626F6" w:rsidTr="00432088">
        <w:tc>
          <w:tcPr>
            <w:tcW w:w="2477" w:type="pct"/>
          </w:tcPr>
          <w:p w:rsidR="00326BDE" w:rsidRPr="00F626F6" w:rsidRDefault="00326BDE" w:rsidP="00326BDE">
            <w:pPr>
              <w:jc w:val="left"/>
              <w:rPr>
                <w:rStyle w:val="PageNumber"/>
                <w:rFonts w:ascii="Angsana New" w:hAnsi="Angsana New"/>
                <w:sz w:val="30"/>
                <w:szCs w:val="30"/>
                <w:cs/>
              </w:rPr>
            </w:pPr>
            <w:r>
              <w:rPr>
                <w:rStyle w:val="PageNumber"/>
                <w:rFonts w:ascii="Angsana New" w:hAnsi="Angsana New" w:hint="cs"/>
                <w:sz w:val="30"/>
                <w:szCs w:val="30"/>
                <w:cs/>
              </w:rPr>
              <w:t>ค่าตัดจำหน่าย</w:t>
            </w:r>
            <w:r>
              <w:rPr>
                <w:rStyle w:val="PageNumber"/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714" w:type="pct"/>
          </w:tcPr>
          <w:p w:rsidR="00326BDE" w:rsidRDefault="00326BDE" w:rsidP="00326BDE">
            <w:pPr>
              <w:tabs>
                <w:tab w:val="decimal" w:pos="701"/>
              </w:tabs>
              <w:spacing w:line="240" w:lineRule="atLeast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:rsidR="00326BDE" w:rsidRDefault="0015576B" w:rsidP="0054473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EA165E">
              <w:rPr>
                <w:rFonts w:ascii="Angsana New" w:hAnsi="Angsana New"/>
                <w:sz w:val="30"/>
                <w:szCs w:val="30"/>
              </w:rPr>
              <w:t>8,825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4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8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(14,750)</w:t>
            </w:r>
          </w:p>
        </w:tc>
      </w:tr>
      <w:tr w:rsidR="00326BDE" w:rsidRPr="00F626F6" w:rsidTr="00432088">
        <w:tc>
          <w:tcPr>
            <w:tcW w:w="2477" w:type="pct"/>
          </w:tcPr>
          <w:p w:rsidR="00326BDE" w:rsidRPr="00F626F6" w:rsidRDefault="00326BDE" w:rsidP="00326BD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714" w:type="pct"/>
          </w:tcPr>
          <w:p w:rsidR="00326BDE" w:rsidRPr="00F626F6" w:rsidRDefault="00326BDE" w:rsidP="00326BD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54473E" w:rsidP="00326BD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885,902</w:t>
            </w:r>
          </w:p>
        </w:tc>
        <w:tc>
          <w:tcPr>
            <w:tcW w:w="144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877,437</w:t>
            </w:r>
          </w:p>
        </w:tc>
      </w:tr>
    </w:tbl>
    <w:p w:rsidR="00DA2BFE" w:rsidRPr="00321B87" w:rsidRDefault="00DA2BFE" w:rsidP="00DA2BFE">
      <w:pPr>
        <w:pStyle w:val="BodyText"/>
        <w:tabs>
          <w:tab w:val="left" w:pos="720"/>
        </w:tabs>
        <w:ind w:left="540" w:right="-131"/>
        <w:rPr>
          <w:rFonts w:ascii="Angsana New" w:hAnsi="Angsana New"/>
          <w:sz w:val="18"/>
          <w:szCs w:val="18"/>
          <w:lang w:val="en-US"/>
        </w:rPr>
      </w:pPr>
    </w:p>
    <w:p w:rsidR="00DA2BFE" w:rsidRPr="00F626F6" w:rsidRDefault="00DA2BFE" w:rsidP="00ED4EEE">
      <w:pPr>
        <w:pStyle w:val="BodyText"/>
        <w:tabs>
          <w:tab w:val="left" w:pos="720"/>
        </w:tabs>
        <w:ind w:left="450" w:right="-131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  <w:lang w:val="en-US"/>
        </w:rPr>
        <w:t xml:space="preserve">ณ วันที่ </w:t>
      </w:r>
      <w:r w:rsidRPr="00F626F6">
        <w:rPr>
          <w:rFonts w:ascii="Angsana New" w:hAnsi="Angsana New"/>
          <w:sz w:val="30"/>
          <w:szCs w:val="30"/>
          <w:lang w:val="en-US"/>
        </w:rPr>
        <w:t>31</w:t>
      </w:r>
      <w:r w:rsidRPr="00F626F6">
        <w:rPr>
          <w:rFonts w:ascii="Angsana New" w:hAnsi="Angsana New"/>
          <w:sz w:val="30"/>
          <w:szCs w:val="30"/>
          <w:cs/>
          <w:lang w:val="en-US"/>
        </w:rPr>
        <w:t xml:space="preserve"> ธันวาคม </w:t>
      </w:r>
      <w:r w:rsidR="00ED0DB4">
        <w:rPr>
          <w:rFonts w:ascii="Angsana New" w:hAnsi="Angsana New"/>
          <w:sz w:val="30"/>
          <w:szCs w:val="30"/>
          <w:lang w:val="en-US"/>
        </w:rPr>
        <w:t>256</w:t>
      </w:r>
      <w:r w:rsidR="00326BDE">
        <w:rPr>
          <w:rFonts w:ascii="Angsana New" w:hAnsi="Angsana New"/>
          <w:sz w:val="30"/>
          <w:szCs w:val="30"/>
          <w:lang w:val="en-US"/>
        </w:rPr>
        <w:t>1</w:t>
      </w:r>
      <w:r w:rsidRPr="00F626F6">
        <w:rPr>
          <w:rFonts w:ascii="Angsana New" w:hAnsi="Angsana New"/>
          <w:sz w:val="30"/>
          <w:szCs w:val="30"/>
          <w:cs/>
          <w:lang w:val="en-US"/>
        </w:rPr>
        <w:t xml:space="preserve"> กลุ่มบริษัทมีต้นทุน</w:t>
      </w:r>
      <w:r w:rsidR="00D27F01" w:rsidRPr="00F626F6">
        <w:rPr>
          <w:rFonts w:ascii="Angsana New" w:hAnsi="Angsana New" w:hint="cs"/>
          <w:sz w:val="30"/>
          <w:szCs w:val="30"/>
          <w:cs/>
          <w:lang w:val="en-US"/>
        </w:rPr>
        <w:t>ทางการเงินที่เกี่ยวข้องกับ</w:t>
      </w:r>
      <w:r w:rsidRPr="00F626F6">
        <w:rPr>
          <w:rFonts w:ascii="Angsana New" w:hAnsi="Angsana New"/>
          <w:sz w:val="30"/>
          <w:szCs w:val="30"/>
          <w:cs/>
          <w:lang w:val="en-US"/>
        </w:rPr>
        <w:t xml:space="preserve">การพัฒนาสวนยางจำนวนรวมประมาณ </w:t>
      </w:r>
      <w:r w:rsidR="00D27F01" w:rsidRPr="00F626F6">
        <w:rPr>
          <w:rFonts w:ascii="Angsana New" w:hAnsi="Angsana New"/>
          <w:sz w:val="30"/>
          <w:szCs w:val="30"/>
          <w:lang w:val="en-US"/>
        </w:rPr>
        <w:t xml:space="preserve">  </w:t>
      </w:r>
      <w:r w:rsidR="003802B2">
        <w:rPr>
          <w:rFonts w:ascii="Angsana New" w:hAnsi="Angsana New" w:hint="cs"/>
          <w:sz w:val="30"/>
          <w:szCs w:val="30"/>
          <w:cs/>
          <w:lang w:val="en-US"/>
        </w:rPr>
        <w:t xml:space="preserve">           </w:t>
      </w:r>
      <w:r w:rsidR="003802B2">
        <w:rPr>
          <w:rFonts w:ascii="Angsana New" w:hAnsi="Angsana New"/>
          <w:sz w:val="30"/>
          <w:szCs w:val="30"/>
          <w:lang w:val="en-US"/>
        </w:rPr>
        <w:t>6.7</w:t>
      </w:r>
      <w:r w:rsidR="00C47BA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F626F6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>(25</w:t>
      </w:r>
      <w:r w:rsidR="00326BDE">
        <w:rPr>
          <w:rFonts w:ascii="Angsana New" w:hAnsi="Angsana New"/>
          <w:i/>
          <w:iCs/>
          <w:sz w:val="30"/>
          <w:szCs w:val="30"/>
          <w:lang w:val="en-US"/>
        </w:rPr>
        <w:t>60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 xml:space="preserve">: </w:t>
      </w:r>
      <w:r w:rsidR="00326BDE">
        <w:rPr>
          <w:rFonts w:ascii="Angsana New" w:hAnsi="Angsana New"/>
          <w:i/>
          <w:iCs/>
          <w:sz w:val="30"/>
          <w:szCs w:val="30"/>
          <w:lang w:val="en-US"/>
        </w:rPr>
        <w:t>14.2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 xml:space="preserve"> </w:t>
      </w:r>
      <w:r w:rsidRPr="00F626F6">
        <w:rPr>
          <w:rFonts w:ascii="Angsana New" w:hAnsi="Angsana New"/>
          <w:i/>
          <w:iCs/>
          <w:sz w:val="30"/>
          <w:szCs w:val="30"/>
          <w:cs/>
          <w:lang w:val="en-US"/>
        </w:rPr>
        <w:t>ล้านบาท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>)</w:t>
      </w:r>
      <w:r w:rsidRPr="00F626F6">
        <w:rPr>
          <w:rFonts w:ascii="Angsana New" w:hAnsi="Angsana New"/>
          <w:sz w:val="30"/>
          <w:szCs w:val="30"/>
          <w:lang w:val="en-US"/>
        </w:rPr>
        <w:t xml:space="preserve"> </w:t>
      </w:r>
      <w:r w:rsidR="00D27F01" w:rsidRPr="00F626F6">
        <w:rPr>
          <w:rFonts w:ascii="Angsana New" w:hAnsi="Angsana New" w:hint="cs"/>
          <w:sz w:val="30"/>
          <w:szCs w:val="30"/>
          <w:cs/>
          <w:lang w:val="en-US"/>
        </w:rPr>
        <w:t>มีอัตราดอกเบี้ยที่รับรู้</w:t>
      </w:r>
      <w:r w:rsidR="003802B2">
        <w:rPr>
          <w:rFonts w:ascii="Angsana New" w:hAnsi="Angsana New"/>
          <w:sz w:val="30"/>
          <w:szCs w:val="30"/>
          <w:cs/>
          <w:lang w:val="en-US"/>
        </w:rPr>
        <w:t>ร้อยละ</w:t>
      </w:r>
      <w:r w:rsidR="003802B2">
        <w:rPr>
          <w:rFonts w:ascii="Angsana New" w:hAnsi="Angsana New"/>
          <w:sz w:val="30"/>
          <w:szCs w:val="30"/>
          <w:lang w:val="en-US"/>
        </w:rPr>
        <w:t xml:space="preserve"> 3.9</w:t>
      </w:r>
      <w:r w:rsidR="00D74906" w:rsidRPr="00F626F6">
        <w:rPr>
          <w:rFonts w:ascii="Angsana New" w:hAnsi="Angsana New"/>
          <w:sz w:val="30"/>
          <w:szCs w:val="30"/>
          <w:lang w:val="en-US"/>
        </w:rPr>
        <w:t xml:space="preserve"> </w:t>
      </w:r>
      <w:r w:rsidRPr="00F626F6">
        <w:rPr>
          <w:rFonts w:ascii="Angsana New" w:hAnsi="Angsana New"/>
          <w:sz w:val="30"/>
          <w:szCs w:val="30"/>
          <w:cs/>
          <w:lang w:val="en-US"/>
        </w:rPr>
        <w:t xml:space="preserve">ต่อปี 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>(25</w:t>
      </w:r>
      <w:r w:rsidR="00326BDE">
        <w:rPr>
          <w:rFonts w:ascii="Angsana New" w:hAnsi="Angsana New"/>
          <w:i/>
          <w:iCs/>
          <w:sz w:val="30"/>
          <w:szCs w:val="30"/>
          <w:lang w:val="en-US"/>
        </w:rPr>
        <w:t>60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 xml:space="preserve">: </w:t>
      </w:r>
      <w:r w:rsidRPr="00F626F6">
        <w:rPr>
          <w:rFonts w:ascii="Angsana New" w:hAnsi="Angsana New"/>
          <w:i/>
          <w:iCs/>
          <w:sz w:val="30"/>
          <w:szCs w:val="30"/>
          <w:cs/>
          <w:lang w:val="en-US"/>
        </w:rPr>
        <w:t xml:space="preserve">ร้อยละ </w:t>
      </w:r>
      <w:r w:rsidR="00A42A69">
        <w:rPr>
          <w:rFonts w:ascii="Angsana New" w:hAnsi="Angsana New"/>
          <w:i/>
          <w:iCs/>
          <w:sz w:val="30"/>
          <w:szCs w:val="30"/>
          <w:lang w:val="en-US"/>
        </w:rPr>
        <w:t>3.9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 xml:space="preserve"> </w:t>
      </w:r>
      <w:r w:rsidRPr="00F626F6">
        <w:rPr>
          <w:rFonts w:ascii="Angsana New" w:hAnsi="Angsana New"/>
          <w:i/>
          <w:iCs/>
          <w:sz w:val="30"/>
          <w:szCs w:val="30"/>
          <w:cs/>
          <w:lang w:val="en-US"/>
        </w:rPr>
        <w:t>ต่อปี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>)</w:t>
      </w:r>
      <w:r w:rsidR="007219CB">
        <w:rPr>
          <w:rFonts w:ascii="Angsana New" w:hAnsi="Angsana New"/>
          <w:i/>
          <w:iCs/>
          <w:sz w:val="30"/>
          <w:szCs w:val="30"/>
          <w:lang w:val="en-US"/>
        </w:rPr>
        <w:t xml:space="preserve"> 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>(</w:t>
      </w:r>
      <w:r w:rsidRPr="00F626F6">
        <w:rPr>
          <w:rFonts w:ascii="Angsana New" w:hAnsi="Angsana New"/>
          <w:i/>
          <w:iCs/>
          <w:sz w:val="30"/>
          <w:szCs w:val="30"/>
          <w:cs/>
          <w:lang w:val="en-US"/>
        </w:rPr>
        <w:t>ดูหมายเหตุ</w:t>
      </w:r>
      <w:r w:rsidR="00A44AE4" w:rsidRPr="00F626F6">
        <w:rPr>
          <w:rFonts w:ascii="Angsana New" w:hAnsi="Angsana New" w:hint="cs"/>
          <w:i/>
          <w:iCs/>
          <w:sz w:val="30"/>
          <w:szCs w:val="30"/>
          <w:cs/>
        </w:rPr>
        <w:t>ประกอบงบการเงินข้อ</w:t>
      </w:r>
      <w:r w:rsidR="00941F03" w:rsidRPr="00F626F6">
        <w:rPr>
          <w:rFonts w:ascii="Angsana New" w:hAnsi="Angsana New"/>
          <w:i/>
          <w:iCs/>
          <w:sz w:val="30"/>
          <w:szCs w:val="30"/>
          <w:cs/>
        </w:rPr>
        <w:t xml:space="preserve"> 3</w:t>
      </w:r>
      <w:r w:rsidR="00746395">
        <w:rPr>
          <w:rFonts w:ascii="Angsana New" w:hAnsi="Angsana New"/>
          <w:i/>
          <w:iCs/>
          <w:sz w:val="30"/>
          <w:szCs w:val="30"/>
          <w:lang w:val="en-US"/>
        </w:rPr>
        <w:t>4</w:t>
      </w:r>
      <w:r w:rsidRPr="00F626F6">
        <w:rPr>
          <w:rFonts w:ascii="Angsana New" w:hAnsi="Angsana New"/>
          <w:i/>
          <w:iCs/>
          <w:sz w:val="30"/>
          <w:szCs w:val="30"/>
          <w:cs/>
        </w:rPr>
        <w:t>)</w:t>
      </w:r>
    </w:p>
    <w:p w:rsidR="00941F03" w:rsidRPr="00321B87" w:rsidRDefault="00941F03" w:rsidP="00ED4EEE">
      <w:pPr>
        <w:ind w:left="540" w:right="-45"/>
        <w:jc w:val="thaiDistribute"/>
        <w:rPr>
          <w:rFonts w:ascii="Angsana New" w:hAnsi="Angsana New"/>
          <w:b/>
          <w:bCs/>
          <w:sz w:val="18"/>
          <w:szCs w:val="18"/>
          <w:cs/>
        </w:rPr>
      </w:pPr>
    </w:p>
    <w:p w:rsidR="00DA2BFE" w:rsidRPr="009E1DE2" w:rsidRDefault="00DA2BFE" w:rsidP="00ED4EEE">
      <w:pPr>
        <w:numPr>
          <w:ilvl w:val="0"/>
          <w:numId w:val="1"/>
        </w:numPr>
        <w:tabs>
          <w:tab w:val="clear" w:pos="430"/>
          <w:tab w:val="num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E1DE2">
        <w:rPr>
          <w:rFonts w:ascii="Angsana New" w:hAnsi="Angsana New"/>
          <w:b/>
          <w:bCs/>
          <w:sz w:val="30"/>
          <w:szCs w:val="30"/>
          <w:cs/>
        </w:rPr>
        <w:t>ภาษีเงินได้รอการตัดบัญชี</w:t>
      </w:r>
    </w:p>
    <w:p w:rsidR="00DA2BFE" w:rsidRPr="00321B87" w:rsidRDefault="00DA2BFE" w:rsidP="00DA2BFE">
      <w:pPr>
        <w:ind w:right="-45"/>
        <w:jc w:val="thaiDistribute"/>
        <w:rPr>
          <w:rFonts w:ascii="Angsana New" w:hAnsi="Angsana New"/>
          <w:sz w:val="18"/>
          <w:szCs w:val="18"/>
        </w:rPr>
      </w:pPr>
    </w:p>
    <w:p w:rsidR="00DA2BFE" w:rsidRPr="00F626F6" w:rsidRDefault="00DA2BFE" w:rsidP="00ED4EEE">
      <w:pPr>
        <w:ind w:left="450" w:right="-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สินทรัพย์และหนี้สินภาษีเงินได้รอการตัดบัญชี 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 มีดังนี้</w:t>
      </w:r>
    </w:p>
    <w:p w:rsidR="00DA2BFE" w:rsidRPr="00321B87" w:rsidRDefault="00DA2BFE" w:rsidP="00DA2BFE">
      <w:pPr>
        <w:ind w:right="-45"/>
        <w:jc w:val="thaiDistribute"/>
        <w:rPr>
          <w:rFonts w:ascii="Angsana New" w:hAnsi="Angsana New"/>
          <w:sz w:val="18"/>
          <w:szCs w:val="18"/>
        </w:rPr>
      </w:pPr>
    </w:p>
    <w:tbl>
      <w:tblPr>
        <w:tblW w:w="9377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48"/>
        <w:gridCol w:w="1052"/>
        <w:gridCol w:w="279"/>
        <w:gridCol w:w="1078"/>
        <w:gridCol w:w="238"/>
        <w:gridCol w:w="1056"/>
        <w:gridCol w:w="257"/>
        <w:gridCol w:w="1069"/>
      </w:tblGrid>
      <w:tr w:rsidR="00DA2BFE" w:rsidRPr="00F626F6" w:rsidTr="00321B87">
        <w:tc>
          <w:tcPr>
            <w:tcW w:w="2318" w:type="pct"/>
          </w:tcPr>
          <w:p w:rsidR="00DA2BFE" w:rsidRPr="00F626F6" w:rsidRDefault="00DA2BFE" w:rsidP="00321B87">
            <w:pPr>
              <w:pStyle w:val="BodyText"/>
              <w:ind w:right="-138" w:hanging="29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682" w:type="pct"/>
            <w:gridSpan w:val="7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DA2BFE" w:rsidRPr="00F626F6" w:rsidTr="00321B87">
        <w:tc>
          <w:tcPr>
            <w:tcW w:w="2318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5" w:type="pct"/>
            <w:gridSpan w:val="3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สินทรัพย์</w:t>
            </w:r>
          </w:p>
        </w:tc>
        <w:tc>
          <w:tcPr>
            <w:tcW w:w="127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70" w:type="pct"/>
            <w:gridSpan w:val="3"/>
          </w:tcPr>
          <w:p w:rsidR="00DA2BFE" w:rsidRPr="00F626F6" w:rsidRDefault="00DA2BFE" w:rsidP="00321B87">
            <w:pPr>
              <w:pStyle w:val="BodyText"/>
              <w:tabs>
                <w:tab w:val="left" w:pos="987"/>
              </w:tabs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หนี้สิน</w:t>
            </w:r>
          </w:p>
        </w:tc>
      </w:tr>
      <w:tr w:rsidR="00326BDE" w:rsidRPr="00F626F6" w:rsidTr="00321B87">
        <w:tc>
          <w:tcPr>
            <w:tcW w:w="2318" w:type="pct"/>
          </w:tcPr>
          <w:p w:rsidR="00326BDE" w:rsidRPr="00F626F6" w:rsidRDefault="00326BDE" w:rsidP="00326BDE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1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49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27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3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37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0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DF0B4C" w:rsidRPr="00F626F6" w:rsidTr="00321B87">
        <w:tc>
          <w:tcPr>
            <w:tcW w:w="2318" w:type="pct"/>
          </w:tcPr>
          <w:p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2682" w:type="pct"/>
            <w:gridSpan w:val="7"/>
            <w:shd w:val="clear" w:color="auto" w:fill="auto"/>
          </w:tcPr>
          <w:p w:rsidR="00DF0B4C" w:rsidRPr="00F626F6" w:rsidRDefault="00DF0B4C" w:rsidP="00DF0B4C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6BDE" w:rsidRPr="00F626F6" w:rsidTr="00321B87">
        <w:tc>
          <w:tcPr>
            <w:tcW w:w="2318" w:type="pct"/>
          </w:tcPr>
          <w:p w:rsidR="00326BDE" w:rsidRPr="00F626F6" w:rsidRDefault="00326BDE" w:rsidP="00326BD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61" w:type="pct"/>
            <w:shd w:val="clear" w:color="auto" w:fill="auto"/>
          </w:tcPr>
          <w:p w:rsidR="00326BDE" w:rsidRPr="00F626F6" w:rsidRDefault="004D3EEC" w:rsidP="00326BDE">
            <w:pPr>
              <w:tabs>
                <w:tab w:val="decimal" w:pos="846"/>
              </w:tabs>
              <w:ind w:right="-135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134,503</w:t>
            </w:r>
          </w:p>
        </w:tc>
        <w:tc>
          <w:tcPr>
            <w:tcW w:w="149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46"/>
              </w:tabs>
              <w:ind w:right="-135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152,027</w:t>
            </w:r>
          </w:p>
        </w:tc>
        <w:tc>
          <w:tcPr>
            <w:tcW w:w="12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:rsidR="00326BDE" w:rsidRPr="00F626F6" w:rsidRDefault="00021ACC" w:rsidP="00326BDE">
            <w:pPr>
              <w:tabs>
                <w:tab w:val="decimal" w:pos="81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(366,351)</w:t>
            </w:r>
          </w:p>
        </w:tc>
        <w:tc>
          <w:tcPr>
            <w:tcW w:w="137" w:type="pct"/>
          </w:tcPr>
          <w:p w:rsidR="00326BDE" w:rsidRPr="00F626F6" w:rsidRDefault="00326BDE" w:rsidP="00326BDE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:rsidR="00326BDE" w:rsidRPr="00F626F6" w:rsidRDefault="00326BDE" w:rsidP="00326BDE">
            <w:pPr>
              <w:tabs>
                <w:tab w:val="decimal" w:pos="81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(372,137)</w:t>
            </w:r>
          </w:p>
        </w:tc>
      </w:tr>
      <w:tr w:rsidR="00326BDE" w:rsidRPr="00F626F6" w:rsidTr="00321B87">
        <w:tc>
          <w:tcPr>
            <w:tcW w:w="2318" w:type="pct"/>
          </w:tcPr>
          <w:p w:rsidR="00326BDE" w:rsidRPr="00F626F6" w:rsidRDefault="00326BDE" w:rsidP="00326BD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Style w:val="PageNumber"/>
                <w:rFonts w:ascii="Angsana New" w:hAnsi="Angsana New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:rsidR="00326BDE" w:rsidRPr="00F626F6" w:rsidRDefault="004D3EEC" w:rsidP="00326BDE">
            <w:pPr>
              <w:tabs>
                <w:tab w:val="decimal" w:pos="846"/>
              </w:tabs>
              <w:ind w:right="-135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(119,771</w:t>
            </w:r>
            <w:r w:rsidR="00021AC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9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846"/>
              </w:tabs>
              <w:ind w:right="-135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(132,605)</w:t>
            </w:r>
          </w:p>
        </w:tc>
        <w:tc>
          <w:tcPr>
            <w:tcW w:w="12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:rsidR="00326BDE" w:rsidRPr="00F626F6" w:rsidRDefault="004D3EEC" w:rsidP="00326BDE">
            <w:pPr>
              <w:tabs>
                <w:tab w:val="decimal" w:pos="81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119,771</w:t>
            </w:r>
          </w:p>
        </w:tc>
        <w:tc>
          <w:tcPr>
            <w:tcW w:w="137" w:type="pct"/>
          </w:tcPr>
          <w:p w:rsidR="00326BDE" w:rsidRPr="00F626F6" w:rsidRDefault="00326BDE" w:rsidP="00326BDE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:rsidR="00326BDE" w:rsidRPr="00F626F6" w:rsidRDefault="00326BDE" w:rsidP="00326BDE">
            <w:pPr>
              <w:tabs>
                <w:tab w:val="decimal" w:pos="81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132,605</w:t>
            </w:r>
          </w:p>
        </w:tc>
      </w:tr>
      <w:tr w:rsidR="00326BDE" w:rsidRPr="00F626F6" w:rsidTr="00321B87">
        <w:trPr>
          <w:trHeight w:val="211"/>
        </w:trPr>
        <w:tc>
          <w:tcPr>
            <w:tcW w:w="2318" w:type="pct"/>
          </w:tcPr>
          <w:p w:rsidR="00326BDE" w:rsidRPr="00F626F6" w:rsidRDefault="00326BDE" w:rsidP="00326BD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 (หนี้สิน) ภาษีเงินได้รอตัดบัญชีสุทธิ</w:t>
            </w: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021ACC" w:rsidP="00326BDE">
            <w:pPr>
              <w:tabs>
                <w:tab w:val="decimal" w:pos="846"/>
              </w:tabs>
              <w:ind w:left="-102" w:right="-135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14,732</w:t>
            </w:r>
          </w:p>
        </w:tc>
        <w:tc>
          <w:tcPr>
            <w:tcW w:w="149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846"/>
              </w:tabs>
              <w:ind w:left="-102" w:right="-135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19,422</w:t>
            </w:r>
          </w:p>
        </w:tc>
        <w:tc>
          <w:tcPr>
            <w:tcW w:w="12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4D3EEC" w:rsidP="00326BDE">
            <w:pPr>
              <w:tabs>
                <w:tab w:val="decimal" w:pos="81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(246,580</w:t>
            </w:r>
            <w:r w:rsidR="00021ACC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7" w:type="pct"/>
          </w:tcPr>
          <w:p w:rsidR="00326BDE" w:rsidRPr="00F626F6" w:rsidRDefault="00326BDE" w:rsidP="00326BDE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:rsidR="00326BDE" w:rsidRPr="00F626F6" w:rsidRDefault="00326BDE" w:rsidP="00326BDE">
            <w:pPr>
              <w:tabs>
                <w:tab w:val="decimal" w:pos="81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(239,532)</w:t>
            </w:r>
          </w:p>
        </w:tc>
      </w:tr>
      <w:tr w:rsidR="00326BDE" w:rsidRPr="00F626F6" w:rsidTr="00321B87">
        <w:trPr>
          <w:trHeight w:val="211"/>
        </w:trPr>
        <w:tc>
          <w:tcPr>
            <w:tcW w:w="2318" w:type="pct"/>
          </w:tcPr>
          <w:p w:rsidR="00326BDE" w:rsidRPr="00F626F6" w:rsidRDefault="00326BDE" w:rsidP="00326BD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1" w:type="pct"/>
            <w:tcBorders>
              <w:top w:val="double" w:sz="4" w:space="0" w:color="auto"/>
            </w:tcBorders>
            <w:shd w:val="clear" w:color="auto" w:fill="auto"/>
          </w:tcPr>
          <w:p w:rsidR="00326BDE" w:rsidRDefault="00326BDE" w:rsidP="00326BDE">
            <w:pPr>
              <w:tabs>
                <w:tab w:val="decimal" w:pos="846"/>
              </w:tabs>
              <w:ind w:left="-102" w:right="-135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doub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846"/>
              </w:tabs>
              <w:ind w:left="-102" w:right="-135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double" w:sz="4" w:space="0" w:color="auto"/>
            </w:tcBorders>
            <w:shd w:val="clear" w:color="auto" w:fill="auto"/>
          </w:tcPr>
          <w:p w:rsidR="00326BDE" w:rsidRDefault="00326BDE" w:rsidP="00326BDE">
            <w:pPr>
              <w:tabs>
                <w:tab w:val="decimal" w:pos="81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</w:tcPr>
          <w:p w:rsidR="00326BDE" w:rsidRPr="00F626F6" w:rsidRDefault="00326BDE" w:rsidP="00326BDE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</w:tcPr>
          <w:p w:rsidR="00326BDE" w:rsidRPr="00F626F6" w:rsidRDefault="00326BDE" w:rsidP="00326BDE">
            <w:pPr>
              <w:tabs>
                <w:tab w:val="decimal" w:pos="81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21B87" w:rsidRPr="00F626F6" w:rsidTr="00321B87">
        <w:trPr>
          <w:trHeight w:val="211"/>
        </w:trPr>
        <w:tc>
          <w:tcPr>
            <w:tcW w:w="2318" w:type="pct"/>
          </w:tcPr>
          <w:p w:rsidR="00321B87" w:rsidRPr="00F626F6" w:rsidRDefault="00321B87" w:rsidP="00326BD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82" w:type="pct"/>
            <w:gridSpan w:val="7"/>
            <w:shd w:val="clear" w:color="auto" w:fill="auto"/>
          </w:tcPr>
          <w:p w:rsidR="00321B87" w:rsidRPr="00F626F6" w:rsidRDefault="00321B87" w:rsidP="00321B87">
            <w:pPr>
              <w:tabs>
                <w:tab w:val="decimal" w:pos="811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1B87" w:rsidRPr="00F626F6" w:rsidTr="00321B87">
        <w:trPr>
          <w:trHeight w:val="211"/>
        </w:trPr>
        <w:tc>
          <w:tcPr>
            <w:tcW w:w="2318" w:type="pct"/>
          </w:tcPr>
          <w:p w:rsidR="00321B87" w:rsidRPr="00F626F6" w:rsidRDefault="00321B87" w:rsidP="00326BD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85" w:type="pct"/>
            <w:gridSpan w:val="3"/>
            <w:shd w:val="clear" w:color="auto" w:fill="auto"/>
          </w:tcPr>
          <w:p w:rsidR="00321B87" w:rsidRPr="00F626F6" w:rsidRDefault="00321B87" w:rsidP="00321B87">
            <w:pPr>
              <w:tabs>
                <w:tab w:val="decimal" w:pos="846"/>
              </w:tabs>
              <w:ind w:left="-102" w:right="-13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127" w:type="pct"/>
            <w:shd w:val="clear" w:color="auto" w:fill="auto"/>
          </w:tcPr>
          <w:p w:rsidR="00321B87" w:rsidRPr="00F626F6" w:rsidRDefault="00321B87" w:rsidP="00326BDE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0" w:type="pct"/>
            <w:gridSpan w:val="3"/>
            <w:shd w:val="clear" w:color="auto" w:fill="auto"/>
          </w:tcPr>
          <w:p w:rsidR="00321B87" w:rsidRPr="00F626F6" w:rsidRDefault="00321B87" w:rsidP="00321B87">
            <w:pPr>
              <w:pStyle w:val="BodyText"/>
              <w:tabs>
                <w:tab w:val="left" w:pos="987"/>
              </w:tabs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หนี้สิน</w:t>
            </w:r>
          </w:p>
        </w:tc>
      </w:tr>
      <w:tr w:rsidR="00321B87" w:rsidRPr="00F626F6" w:rsidTr="00321B87">
        <w:trPr>
          <w:trHeight w:val="211"/>
        </w:trPr>
        <w:tc>
          <w:tcPr>
            <w:tcW w:w="2318" w:type="pct"/>
          </w:tcPr>
          <w:p w:rsidR="00321B87" w:rsidRPr="00F626F6" w:rsidRDefault="00321B87" w:rsidP="00321B87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1" w:type="pct"/>
            <w:shd w:val="clear" w:color="auto" w:fill="auto"/>
          </w:tcPr>
          <w:p w:rsidR="00321B87" w:rsidRPr="00F626F6" w:rsidRDefault="00321B87" w:rsidP="00321B8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49" w:type="pct"/>
            <w:shd w:val="clear" w:color="auto" w:fill="auto"/>
          </w:tcPr>
          <w:p w:rsidR="00321B87" w:rsidRPr="00F626F6" w:rsidRDefault="00321B87" w:rsidP="00321B8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shd w:val="clear" w:color="auto" w:fill="auto"/>
          </w:tcPr>
          <w:p w:rsidR="00321B87" w:rsidRPr="00F626F6" w:rsidRDefault="00321B87" w:rsidP="00321B8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27" w:type="pct"/>
            <w:shd w:val="clear" w:color="auto" w:fill="auto"/>
          </w:tcPr>
          <w:p w:rsidR="00321B87" w:rsidRPr="00F626F6" w:rsidRDefault="00321B87" w:rsidP="00321B8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3" w:type="pct"/>
            <w:shd w:val="clear" w:color="auto" w:fill="auto"/>
          </w:tcPr>
          <w:p w:rsidR="00321B87" w:rsidRPr="00F626F6" w:rsidRDefault="00321B87" w:rsidP="00321B8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37" w:type="pct"/>
          </w:tcPr>
          <w:p w:rsidR="00321B87" w:rsidRPr="00F626F6" w:rsidRDefault="00321B87" w:rsidP="00321B8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0" w:type="pct"/>
          </w:tcPr>
          <w:p w:rsidR="00321B87" w:rsidRPr="00F626F6" w:rsidRDefault="00321B87" w:rsidP="00321B8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321B87" w:rsidRPr="00F626F6" w:rsidTr="00321B87">
        <w:trPr>
          <w:trHeight w:val="211"/>
        </w:trPr>
        <w:tc>
          <w:tcPr>
            <w:tcW w:w="2318" w:type="pct"/>
          </w:tcPr>
          <w:p w:rsidR="00321B87" w:rsidRPr="00F626F6" w:rsidRDefault="00321B87" w:rsidP="00321B87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82" w:type="pct"/>
            <w:gridSpan w:val="7"/>
            <w:shd w:val="clear" w:color="auto" w:fill="auto"/>
          </w:tcPr>
          <w:p w:rsidR="00321B87" w:rsidRPr="00F626F6" w:rsidRDefault="00321B87" w:rsidP="00321B87">
            <w:pPr>
              <w:tabs>
                <w:tab w:val="decimal" w:pos="811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1B87" w:rsidRPr="00F626F6" w:rsidTr="00321B87">
        <w:trPr>
          <w:trHeight w:val="211"/>
        </w:trPr>
        <w:tc>
          <w:tcPr>
            <w:tcW w:w="2318" w:type="pct"/>
          </w:tcPr>
          <w:p w:rsidR="00321B87" w:rsidRPr="00F626F6" w:rsidRDefault="00321B87" w:rsidP="00321B87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61" w:type="pct"/>
            <w:shd w:val="clear" w:color="auto" w:fill="auto"/>
          </w:tcPr>
          <w:p w:rsidR="00321B87" w:rsidRPr="00F626F6" w:rsidRDefault="004D3EEC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87,437</w:t>
            </w:r>
          </w:p>
        </w:tc>
        <w:tc>
          <w:tcPr>
            <w:tcW w:w="149" w:type="pct"/>
            <w:shd w:val="clear" w:color="auto" w:fill="auto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87,794</w:t>
            </w:r>
          </w:p>
        </w:tc>
        <w:tc>
          <w:tcPr>
            <w:tcW w:w="127" w:type="pct"/>
            <w:shd w:val="clear" w:color="auto" w:fill="auto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:rsidR="00321B87" w:rsidRPr="00F626F6" w:rsidRDefault="00D73B4C" w:rsidP="00321B87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(141,038</w:t>
            </w:r>
            <w:r w:rsidR="00321B8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7" w:type="pct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:rsidR="00321B87" w:rsidRPr="00F626F6" w:rsidRDefault="00321B87" w:rsidP="00321B87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(150,772)</w:t>
            </w:r>
          </w:p>
        </w:tc>
      </w:tr>
      <w:tr w:rsidR="00321B87" w:rsidRPr="00F626F6" w:rsidTr="00321B87">
        <w:trPr>
          <w:trHeight w:val="211"/>
        </w:trPr>
        <w:tc>
          <w:tcPr>
            <w:tcW w:w="2318" w:type="pct"/>
          </w:tcPr>
          <w:p w:rsidR="00321B87" w:rsidRPr="00F626F6" w:rsidRDefault="00321B87" w:rsidP="00321B87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Style w:val="PageNumber"/>
                <w:rFonts w:ascii="Angsana New" w:hAnsi="Angsana New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:rsidR="00321B87" w:rsidRPr="00F626F6" w:rsidRDefault="004D3EEC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(87,437</w:t>
            </w:r>
            <w:r w:rsidR="00321B8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9" w:type="pct"/>
            <w:shd w:val="clear" w:color="auto" w:fill="auto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(87,794)</w:t>
            </w:r>
          </w:p>
        </w:tc>
        <w:tc>
          <w:tcPr>
            <w:tcW w:w="127" w:type="pct"/>
            <w:shd w:val="clear" w:color="auto" w:fill="auto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:rsidR="00321B87" w:rsidRPr="00F626F6" w:rsidRDefault="004D3EEC" w:rsidP="00321B87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87,437</w:t>
            </w:r>
          </w:p>
        </w:tc>
        <w:tc>
          <w:tcPr>
            <w:tcW w:w="137" w:type="pct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:rsidR="00321B87" w:rsidRPr="00F626F6" w:rsidRDefault="00321B87" w:rsidP="00321B87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87,794</w:t>
            </w:r>
          </w:p>
        </w:tc>
      </w:tr>
      <w:tr w:rsidR="00321B87" w:rsidRPr="00F626F6" w:rsidTr="00321B87">
        <w:trPr>
          <w:trHeight w:val="211"/>
        </w:trPr>
        <w:tc>
          <w:tcPr>
            <w:tcW w:w="2318" w:type="pct"/>
          </w:tcPr>
          <w:p w:rsidR="00321B87" w:rsidRPr="00F626F6" w:rsidRDefault="00321B87" w:rsidP="00321B87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หนี้สิน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ภาษีเงินได้รอตัดบัญชีสุทธิ</w:t>
            </w: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1B87" w:rsidRPr="00F626F6" w:rsidRDefault="004D3EEC" w:rsidP="00321B87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(53,601</w:t>
            </w:r>
            <w:r w:rsidR="00321B87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7" w:type="pct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:rsidR="00321B87" w:rsidRPr="00F626F6" w:rsidRDefault="00321B87" w:rsidP="00321B87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(62,978)</w:t>
            </w:r>
          </w:p>
        </w:tc>
      </w:tr>
      <w:tr w:rsidR="00321B87" w:rsidRPr="00F626F6" w:rsidTr="00321B87">
        <w:trPr>
          <w:trHeight w:val="211"/>
        </w:trPr>
        <w:tc>
          <w:tcPr>
            <w:tcW w:w="2318" w:type="pct"/>
          </w:tcPr>
          <w:p w:rsidR="00321B87" w:rsidRPr="00F626F6" w:rsidRDefault="00321B87" w:rsidP="00321B87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1" w:type="pct"/>
            <w:tcBorders>
              <w:top w:val="double" w:sz="4" w:space="0" w:color="auto"/>
            </w:tcBorders>
            <w:shd w:val="clear" w:color="auto" w:fill="auto"/>
          </w:tcPr>
          <w:p w:rsidR="00321B87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double" w:sz="4" w:space="0" w:color="auto"/>
            </w:tcBorders>
            <w:shd w:val="clear" w:color="auto" w:fill="auto"/>
          </w:tcPr>
          <w:p w:rsidR="00321B87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  <w:shd w:val="clear" w:color="auto" w:fill="auto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double" w:sz="4" w:space="0" w:color="auto"/>
            </w:tcBorders>
            <w:shd w:val="clear" w:color="auto" w:fill="auto"/>
          </w:tcPr>
          <w:p w:rsidR="00321B87" w:rsidRDefault="00321B87" w:rsidP="00321B87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</w:tcPr>
          <w:p w:rsidR="00321B87" w:rsidRPr="00F626F6" w:rsidRDefault="00321B87" w:rsidP="00321B87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</w:tcPr>
          <w:p w:rsidR="00321B87" w:rsidRDefault="00321B87" w:rsidP="00321B87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:rsidR="00DA2BFE" w:rsidRPr="00F626F6" w:rsidRDefault="00DA2BFE" w:rsidP="00432088">
      <w:pPr>
        <w:tabs>
          <w:tab w:val="left" w:pos="180"/>
        </w:tabs>
        <w:ind w:left="180" w:right="-387"/>
        <w:jc w:val="thaiDistribute"/>
        <w:rPr>
          <w:rFonts w:ascii="Angsana New" w:hAnsi="Angsana New"/>
          <w:spacing w:val="-2"/>
          <w:sz w:val="30"/>
          <w:szCs w:val="30"/>
        </w:rPr>
      </w:pPr>
      <w:r w:rsidRPr="00F626F6">
        <w:rPr>
          <w:rFonts w:ascii="Angsana New" w:hAnsi="Angsana New"/>
          <w:spacing w:val="-2"/>
          <w:sz w:val="30"/>
          <w:szCs w:val="30"/>
          <w:cs/>
        </w:rPr>
        <w:lastRenderedPageBreak/>
        <w:t>รายการเคลื่อนไหวของสินทรัพย์และหนี้สินภาษีเงินได้รอการตัดบัญชีที่เ</w:t>
      </w:r>
      <w:r w:rsidR="00A35477" w:rsidRPr="00F626F6">
        <w:rPr>
          <w:rFonts w:ascii="Angsana New" w:hAnsi="Angsana New"/>
          <w:spacing w:val="-2"/>
          <w:sz w:val="30"/>
          <w:szCs w:val="30"/>
          <w:cs/>
        </w:rPr>
        <w:t>กิดขึ้นในระหว่างปีสิ้นสุดวันที่</w:t>
      </w:r>
      <w:r w:rsidR="006D2341"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="00331FF8" w:rsidRPr="00F626F6">
        <w:rPr>
          <w:rFonts w:ascii="Angsana New" w:hAnsi="Angsana New"/>
          <w:spacing w:val="-2"/>
          <w:sz w:val="30"/>
          <w:szCs w:val="30"/>
        </w:rPr>
        <w:t>31</w:t>
      </w:r>
      <w:r w:rsidR="001338AB"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="001338AB" w:rsidRPr="00F626F6">
        <w:rPr>
          <w:rFonts w:ascii="Angsana New" w:hAnsi="Angsana New"/>
          <w:spacing w:val="-2"/>
          <w:sz w:val="30"/>
          <w:szCs w:val="30"/>
          <w:cs/>
        </w:rPr>
        <w:t>ธันวาคม</w:t>
      </w:r>
      <w:r w:rsidR="00133612" w:rsidRPr="00F626F6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72573D" w:rsidRPr="00F626F6">
        <w:rPr>
          <w:rFonts w:ascii="Angsana New" w:hAnsi="Angsana New"/>
          <w:spacing w:val="-2"/>
          <w:sz w:val="30"/>
          <w:szCs w:val="30"/>
        </w:rPr>
        <w:t>25</w:t>
      </w:r>
      <w:r w:rsidR="00DF0B4C">
        <w:rPr>
          <w:rFonts w:ascii="Angsana New" w:hAnsi="Angsana New"/>
          <w:spacing w:val="-2"/>
          <w:sz w:val="30"/>
          <w:szCs w:val="30"/>
        </w:rPr>
        <w:t>6</w:t>
      </w:r>
      <w:r w:rsidR="00326BDE">
        <w:rPr>
          <w:rFonts w:ascii="Angsana New" w:hAnsi="Angsana New"/>
          <w:spacing w:val="-2"/>
          <w:sz w:val="30"/>
          <w:szCs w:val="30"/>
        </w:rPr>
        <w:t>1</w:t>
      </w:r>
      <w:r w:rsidR="0072573D"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="0072573D" w:rsidRPr="00F626F6">
        <w:rPr>
          <w:rFonts w:ascii="Angsana New" w:hAnsi="Angsana New"/>
          <w:spacing w:val="-2"/>
          <w:sz w:val="30"/>
          <w:szCs w:val="30"/>
        </w:rPr>
        <w:t>25</w:t>
      </w:r>
      <w:r w:rsidR="00326BDE">
        <w:rPr>
          <w:rFonts w:ascii="Angsana New" w:hAnsi="Angsana New"/>
          <w:spacing w:val="-2"/>
          <w:sz w:val="30"/>
          <w:szCs w:val="30"/>
        </w:rPr>
        <w:t xml:space="preserve">60 </w:t>
      </w:r>
      <w:r w:rsidRPr="00F626F6">
        <w:rPr>
          <w:rFonts w:ascii="Angsana New" w:hAnsi="Angsana New"/>
          <w:spacing w:val="-2"/>
          <w:sz w:val="30"/>
          <w:szCs w:val="30"/>
          <w:cs/>
        </w:rPr>
        <w:t>มีดังนี้</w:t>
      </w:r>
    </w:p>
    <w:p w:rsidR="00DA2BFE" w:rsidRPr="00432088" w:rsidRDefault="008C2F20" w:rsidP="00DA2BFE">
      <w:pPr>
        <w:rPr>
          <w:rFonts w:ascii="Angsana New" w:hAnsi="Angsana New"/>
          <w:sz w:val="18"/>
          <w:szCs w:val="18"/>
        </w:rPr>
      </w:pPr>
      <w:r w:rsidRPr="00F626F6">
        <w:rPr>
          <w:rFonts w:ascii="Angsana New" w:hAnsi="Angsana New"/>
          <w:sz w:val="30"/>
          <w:szCs w:val="30"/>
        </w:rPr>
        <w:t xml:space="preserve"> </w:t>
      </w:r>
    </w:p>
    <w:tbl>
      <w:tblPr>
        <w:tblW w:w="945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0"/>
        <w:gridCol w:w="1170"/>
        <w:gridCol w:w="270"/>
        <w:gridCol w:w="990"/>
        <w:gridCol w:w="270"/>
        <w:gridCol w:w="1080"/>
      </w:tblGrid>
      <w:tr w:rsidR="002845C6" w:rsidRPr="00F626F6" w:rsidTr="002845C6">
        <w:trPr>
          <w:trHeight w:val="139"/>
        </w:trPr>
        <w:tc>
          <w:tcPr>
            <w:tcW w:w="4320" w:type="dxa"/>
          </w:tcPr>
          <w:p w:rsidR="002845C6" w:rsidRPr="00432088" w:rsidRDefault="002845C6" w:rsidP="00E3781F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30" w:type="dxa"/>
            <w:gridSpan w:val="7"/>
          </w:tcPr>
          <w:p w:rsidR="002845C6" w:rsidRPr="00432088" w:rsidRDefault="002845C6" w:rsidP="000A66D4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845C6" w:rsidRPr="00F626F6" w:rsidTr="002845C6">
        <w:trPr>
          <w:trHeight w:val="139"/>
        </w:trPr>
        <w:tc>
          <w:tcPr>
            <w:tcW w:w="4320" w:type="dxa"/>
          </w:tcPr>
          <w:p w:rsidR="002845C6" w:rsidRPr="00432088" w:rsidRDefault="002845C6" w:rsidP="002845C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2845C6" w:rsidRPr="00432088" w:rsidRDefault="002845C6" w:rsidP="002845C6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vAlign w:val="bottom"/>
          </w:tcPr>
          <w:p w:rsidR="002845C6" w:rsidRPr="00432088" w:rsidRDefault="002845C6" w:rsidP="002845C6">
            <w:pPr>
              <w:ind w:left="-123" w:right="-1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บันทึกเป็นรายจ่าย </w:t>
            </w:r>
            <w:r w:rsidRPr="00432088">
              <w:rPr>
                <w:rFonts w:ascii="Angsana New" w:hAnsi="Angsana New"/>
                <w:sz w:val="30"/>
                <w:szCs w:val="30"/>
              </w:rPr>
              <w:t>/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  <w:vAlign w:val="bottom"/>
          </w:tcPr>
          <w:p w:rsidR="002845C6" w:rsidRPr="00432088" w:rsidRDefault="002845C6" w:rsidP="002845C6">
            <w:pPr>
              <w:ind w:left="-123" w:right="-1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2845C6" w:rsidRPr="00F626F6" w:rsidTr="002845C6">
        <w:trPr>
          <w:trHeight w:val="139"/>
        </w:trPr>
        <w:tc>
          <w:tcPr>
            <w:tcW w:w="4320" w:type="dxa"/>
          </w:tcPr>
          <w:p w:rsidR="002845C6" w:rsidRPr="00432088" w:rsidRDefault="002845C6" w:rsidP="002845C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2845C6" w:rsidRPr="00432088" w:rsidRDefault="002845C6" w:rsidP="002845C6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  <w:p w:rsidR="002845C6" w:rsidRPr="00432088" w:rsidRDefault="002845C6" w:rsidP="002845C6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มกราคม</w:t>
            </w:r>
          </w:p>
          <w:p w:rsidR="002845C6" w:rsidRPr="00432088" w:rsidRDefault="002845C6" w:rsidP="002845C6">
            <w:pPr>
              <w:ind w:left="-7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กำไรหรือ</w:t>
            </w:r>
            <w:r w:rsidRPr="00432088">
              <w:rPr>
                <w:rFonts w:ascii="Angsana New" w:hAnsi="Angsana New"/>
                <w:sz w:val="30"/>
                <w:szCs w:val="30"/>
              </w:rPr>
              <w:br/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2088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43208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หมายเหตุ 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35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</w:tcPr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</w:tr>
      <w:tr w:rsidR="002845C6" w:rsidRPr="00F626F6" w:rsidTr="00F06DDE">
        <w:trPr>
          <w:trHeight w:val="139"/>
        </w:trPr>
        <w:tc>
          <w:tcPr>
            <w:tcW w:w="4320" w:type="dxa"/>
          </w:tcPr>
          <w:p w:rsidR="002845C6" w:rsidRPr="00432088" w:rsidRDefault="002845C6" w:rsidP="002845C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30" w:type="dxa"/>
            <w:gridSpan w:val="7"/>
          </w:tcPr>
          <w:p w:rsidR="002845C6" w:rsidRPr="002845C6" w:rsidRDefault="002845C6" w:rsidP="002845C6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845C6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2845C6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2845C6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2845C6" w:rsidRPr="00F626F6" w:rsidTr="002845C6">
        <w:trPr>
          <w:trHeight w:val="139"/>
        </w:trPr>
        <w:tc>
          <w:tcPr>
            <w:tcW w:w="4320" w:type="dxa"/>
          </w:tcPr>
          <w:p w:rsidR="002845C6" w:rsidRPr="00432088" w:rsidRDefault="002845C6" w:rsidP="002845C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100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845C6" w:rsidRPr="00F626F6" w:rsidTr="002845C6">
        <w:trPr>
          <w:trHeight w:val="139"/>
        </w:trPr>
        <w:tc>
          <w:tcPr>
            <w:tcW w:w="4320" w:type="dxa"/>
          </w:tcPr>
          <w:p w:rsidR="002845C6" w:rsidRPr="00432088" w:rsidRDefault="002845C6" w:rsidP="002845C6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ลูกหนี้การค้า 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(หนี้สงสัยจะสูญ)</w:t>
            </w:r>
          </w:p>
        </w:tc>
        <w:tc>
          <w:tcPr>
            <w:tcW w:w="108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26,835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(129)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26,706</w:t>
            </w:r>
          </w:p>
        </w:tc>
      </w:tr>
      <w:tr w:rsidR="002845C6" w:rsidRPr="00F626F6" w:rsidTr="002845C6">
        <w:trPr>
          <w:trHeight w:val="317"/>
        </w:trPr>
        <w:tc>
          <w:tcPr>
            <w:tcW w:w="4320" w:type="dxa"/>
          </w:tcPr>
          <w:p w:rsidR="002845C6" w:rsidRPr="005E4BF7" w:rsidRDefault="005E4BF7" w:rsidP="005E4BF7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ที่ดิน อาคารและอุปกรณ์ </w:t>
            </w:r>
            <w:r w:rsidR="002845C6" w:rsidRPr="004320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(ขายและเช่า</w:t>
            </w:r>
            <w:r w:rsidR="002845C6" w:rsidRPr="0043208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กลับคืน)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28,534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(8,079)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20,455</w:t>
            </w:r>
          </w:p>
        </w:tc>
      </w:tr>
      <w:tr w:rsidR="002845C6" w:rsidRPr="00F626F6" w:rsidTr="002845C6">
        <w:trPr>
          <w:trHeight w:val="348"/>
        </w:trPr>
        <w:tc>
          <w:tcPr>
            <w:tcW w:w="4320" w:type="dxa"/>
          </w:tcPr>
          <w:p w:rsidR="002845C6" w:rsidRPr="00432088" w:rsidRDefault="002845C6" w:rsidP="002845C6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8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13,434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338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845C6" w:rsidRPr="00432088" w:rsidRDefault="004D3EEC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(2,698)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845C6" w:rsidRPr="00432088" w:rsidRDefault="004D3EEC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11,074</w:t>
            </w:r>
          </w:p>
        </w:tc>
      </w:tr>
      <w:tr w:rsidR="002845C6" w:rsidRPr="00F626F6" w:rsidTr="002845C6">
        <w:trPr>
          <w:trHeight w:val="348"/>
        </w:trPr>
        <w:tc>
          <w:tcPr>
            <w:tcW w:w="4320" w:type="dxa"/>
          </w:tcPr>
          <w:p w:rsidR="002845C6" w:rsidRPr="00432088" w:rsidRDefault="002845C6" w:rsidP="002845C6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เงินลงทุนระยะยาวอื่น </w:t>
            </w:r>
            <w:r w:rsidRPr="00325BE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25BE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ค่าเผื่อขาดทุนจากการด้อยค่า</w:t>
            </w:r>
            <w:r w:rsidRPr="00325BE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2845C6" w:rsidRPr="002845C6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2845C6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3,760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845C6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845C6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3,760</w:t>
            </w:r>
          </w:p>
        </w:tc>
      </w:tr>
      <w:tr w:rsidR="002845C6" w:rsidRPr="00F626F6" w:rsidTr="002845C6">
        <w:trPr>
          <w:trHeight w:val="334"/>
        </w:trPr>
        <w:tc>
          <w:tcPr>
            <w:tcW w:w="4320" w:type="dxa"/>
          </w:tcPr>
          <w:p w:rsidR="002845C6" w:rsidRPr="00432088" w:rsidRDefault="002845C6" w:rsidP="002845C6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2,204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878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3,082</w:t>
            </w:r>
          </w:p>
        </w:tc>
      </w:tr>
      <w:tr w:rsidR="002845C6" w:rsidRPr="00F626F6" w:rsidTr="002845C6">
        <w:trPr>
          <w:trHeight w:val="334"/>
        </w:trPr>
        <w:tc>
          <w:tcPr>
            <w:tcW w:w="4320" w:type="dxa"/>
          </w:tcPr>
          <w:p w:rsidR="002845C6" w:rsidRPr="00432088" w:rsidRDefault="002845C6" w:rsidP="002845C6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81,020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(11,594)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69,426</w:t>
            </w:r>
          </w:p>
        </w:tc>
      </w:tr>
      <w:tr w:rsidR="002845C6" w:rsidRPr="00F626F6" w:rsidTr="002845C6">
        <w:trPr>
          <w:trHeight w:val="334"/>
        </w:trPr>
        <w:tc>
          <w:tcPr>
            <w:tcW w:w="4320" w:type="dxa"/>
          </w:tcPr>
          <w:p w:rsidR="002845C6" w:rsidRPr="00432088" w:rsidRDefault="002845C6" w:rsidP="002845C6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152,027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(14,826)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45C6" w:rsidRPr="00432088" w:rsidRDefault="004D3EEC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(2,698)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45C6" w:rsidRPr="00432088" w:rsidRDefault="004D3EEC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134,503</w:t>
            </w:r>
          </w:p>
        </w:tc>
      </w:tr>
      <w:tr w:rsidR="002845C6" w:rsidRPr="00F626F6" w:rsidTr="002845C6">
        <w:trPr>
          <w:trHeight w:val="377"/>
        </w:trPr>
        <w:tc>
          <w:tcPr>
            <w:tcW w:w="4320" w:type="dxa"/>
          </w:tcPr>
          <w:p w:rsidR="002845C6" w:rsidRPr="00432088" w:rsidRDefault="002845C6" w:rsidP="002845C6">
            <w:pPr>
              <w:spacing w:before="120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61"/>
              </w:tabs>
              <w:spacing w:before="120"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845C6" w:rsidRPr="00F626F6" w:rsidTr="002845C6">
        <w:trPr>
          <w:trHeight w:val="139"/>
        </w:trPr>
        <w:tc>
          <w:tcPr>
            <w:tcW w:w="4320" w:type="dxa"/>
          </w:tcPr>
          <w:p w:rsidR="002845C6" w:rsidRPr="00432088" w:rsidRDefault="002845C6" w:rsidP="007535AD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</w:t>
            </w:r>
            <w:r w:rsidRPr="0043208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ตีราคาเพิ่ม)</w:t>
            </w:r>
          </w:p>
        </w:tc>
        <w:tc>
          <w:tcPr>
            <w:tcW w:w="108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(305,688)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11,522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(294,166)</w:t>
            </w:r>
          </w:p>
        </w:tc>
      </w:tr>
      <w:tr w:rsidR="007535AD" w:rsidRPr="00F626F6" w:rsidTr="002845C6">
        <w:trPr>
          <w:trHeight w:val="139"/>
        </w:trPr>
        <w:tc>
          <w:tcPr>
            <w:tcW w:w="4320" w:type="dxa"/>
          </w:tcPr>
          <w:p w:rsidR="007535AD" w:rsidRPr="00432088" w:rsidRDefault="007535AD" w:rsidP="007535AD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(62,816)</w:t>
            </w: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(1,735)</w:t>
            </w: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(64,551)</w:t>
            </w:r>
          </w:p>
        </w:tc>
      </w:tr>
      <w:tr w:rsidR="007535AD" w:rsidRPr="00F626F6" w:rsidTr="002845C6">
        <w:trPr>
          <w:trHeight w:val="334"/>
        </w:trPr>
        <w:tc>
          <w:tcPr>
            <w:tcW w:w="4320" w:type="dxa"/>
          </w:tcPr>
          <w:p w:rsidR="007535AD" w:rsidRPr="00432088" w:rsidRDefault="007535AD" w:rsidP="007535AD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(3,633)</w:t>
            </w: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(4,001)</w:t>
            </w: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(7,634)</w:t>
            </w:r>
          </w:p>
        </w:tc>
      </w:tr>
      <w:tr w:rsidR="007535AD" w:rsidRPr="00F626F6" w:rsidTr="002845C6">
        <w:trPr>
          <w:trHeight w:val="370"/>
        </w:trPr>
        <w:tc>
          <w:tcPr>
            <w:tcW w:w="4320" w:type="dxa"/>
          </w:tcPr>
          <w:p w:rsidR="007535AD" w:rsidRPr="00432088" w:rsidRDefault="007535AD" w:rsidP="007535AD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(372,137)</w:t>
            </w: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5,786</w:t>
            </w: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(366,351)</w:t>
            </w:r>
          </w:p>
        </w:tc>
      </w:tr>
      <w:tr w:rsidR="007535AD" w:rsidRPr="00F626F6" w:rsidTr="002845C6">
        <w:trPr>
          <w:trHeight w:val="334"/>
        </w:trPr>
        <w:tc>
          <w:tcPr>
            <w:tcW w:w="4320" w:type="dxa"/>
          </w:tcPr>
          <w:p w:rsidR="007535AD" w:rsidRPr="00432088" w:rsidRDefault="007535AD" w:rsidP="007535AD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7535AD" w:rsidRPr="00F626F6" w:rsidTr="002845C6">
        <w:trPr>
          <w:trHeight w:val="334"/>
        </w:trPr>
        <w:tc>
          <w:tcPr>
            <w:tcW w:w="4320" w:type="dxa"/>
          </w:tcPr>
          <w:p w:rsidR="007535AD" w:rsidRPr="00432088" w:rsidRDefault="007535AD" w:rsidP="007535AD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(220,110)</w:t>
            </w: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(9,040)</w:t>
            </w: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(2,698)</w:t>
            </w:r>
          </w:p>
        </w:tc>
        <w:tc>
          <w:tcPr>
            <w:tcW w:w="270" w:type="dxa"/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7535AD" w:rsidRPr="00432088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(231,848)</w:t>
            </w:r>
          </w:p>
        </w:tc>
      </w:tr>
    </w:tbl>
    <w:p w:rsidR="00DA2BFE" w:rsidRPr="00F626F6" w:rsidRDefault="00DA2BFE" w:rsidP="00DA2BFE">
      <w:pPr>
        <w:rPr>
          <w:rFonts w:ascii="Angsana New" w:hAnsi="Angsana New"/>
          <w:sz w:val="2"/>
          <w:szCs w:val="2"/>
        </w:rPr>
      </w:pPr>
      <w:r w:rsidRPr="00F626F6">
        <w:rPr>
          <w:rFonts w:ascii="Angsana New" w:hAnsi="Angsana New"/>
        </w:rPr>
        <w:br w:type="page"/>
      </w:r>
    </w:p>
    <w:tbl>
      <w:tblPr>
        <w:tblW w:w="9630" w:type="dxa"/>
        <w:tblLayout w:type="fixed"/>
        <w:tblLook w:val="01E0" w:firstRow="1" w:lastRow="1" w:firstColumn="1" w:lastColumn="1" w:noHBand="0" w:noVBand="0"/>
      </w:tblPr>
      <w:tblGrid>
        <w:gridCol w:w="4410"/>
        <w:gridCol w:w="1080"/>
        <w:gridCol w:w="270"/>
        <w:gridCol w:w="1170"/>
        <w:gridCol w:w="360"/>
        <w:gridCol w:w="990"/>
        <w:gridCol w:w="270"/>
        <w:gridCol w:w="1080"/>
      </w:tblGrid>
      <w:tr w:rsidR="002845C6" w:rsidRPr="00F626F6" w:rsidTr="002845C6">
        <w:trPr>
          <w:trHeight w:val="139"/>
        </w:trPr>
        <w:tc>
          <w:tcPr>
            <w:tcW w:w="4410" w:type="dxa"/>
          </w:tcPr>
          <w:p w:rsidR="002845C6" w:rsidRPr="00321B87" w:rsidRDefault="002845C6" w:rsidP="00ED1218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20" w:type="dxa"/>
            <w:gridSpan w:val="7"/>
          </w:tcPr>
          <w:p w:rsidR="002845C6" w:rsidRPr="002845C6" w:rsidRDefault="002845C6" w:rsidP="002845C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2845C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2845C6" w:rsidRPr="00F626F6" w:rsidTr="002845C6">
        <w:trPr>
          <w:trHeight w:val="139"/>
        </w:trPr>
        <w:tc>
          <w:tcPr>
            <w:tcW w:w="4410" w:type="dxa"/>
          </w:tcPr>
          <w:p w:rsidR="002845C6" w:rsidRPr="00321B87" w:rsidRDefault="002845C6" w:rsidP="00ED1218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2845C6" w:rsidRPr="00321B87" w:rsidRDefault="002845C6" w:rsidP="00ED1218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845C6" w:rsidRPr="00321B87" w:rsidRDefault="002845C6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</w:tcPr>
          <w:p w:rsidR="002845C6" w:rsidRPr="002845C6" w:rsidRDefault="002845C6" w:rsidP="00ED121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บันทึกเป็นรายจ่าย 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/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รายได้ใน</w:t>
            </w:r>
          </w:p>
        </w:tc>
        <w:tc>
          <w:tcPr>
            <w:tcW w:w="270" w:type="dxa"/>
          </w:tcPr>
          <w:p w:rsidR="002845C6" w:rsidRPr="00321B87" w:rsidRDefault="002845C6" w:rsidP="00ED1218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2845C6" w:rsidRPr="00321B87" w:rsidRDefault="002845C6" w:rsidP="00ED1218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845C6" w:rsidRPr="00F626F6" w:rsidTr="002845C6">
        <w:trPr>
          <w:trHeight w:val="139"/>
        </w:trPr>
        <w:tc>
          <w:tcPr>
            <w:tcW w:w="4410" w:type="dxa"/>
          </w:tcPr>
          <w:p w:rsidR="002845C6" w:rsidRPr="00321B87" w:rsidRDefault="002845C6" w:rsidP="002845C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2845C6" w:rsidRPr="00432088" w:rsidRDefault="002845C6" w:rsidP="002845C6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  <w:p w:rsidR="002845C6" w:rsidRPr="00432088" w:rsidRDefault="002845C6" w:rsidP="002845C6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มกราคม</w:t>
            </w:r>
          </w:p>
          <w:p w:rsidR="002845C6" w:rsidRPr="00432088" w:rsidRDefault="00D73B4C" w:rsidP="002845C6">
            <w:pPr>
              <w:ind w:left="-7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2845C6" w:rsidRPr="00432088" w:rsidRDefault="002845C6" w:rsidP="002845C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กำไรหรือ</w:t>
            </w:r>
            <w:r w:rsidRPr="00432088">
              <w:rPr>
                <w:rFonts w:ascii="Angsana New" w:hAnsi="Angsana New"/>
                <w:sz w:val="30"/>
                <w:szCs w:val="30"/>
              </w:rPr>
              <w:br/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2088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43208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หมายเหตุ 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35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</w:tcPr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:rsidR="002845C6" w:rsidRPr="00432088" w:rsidRDefault="002845C6" w:rsidP="002845C6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="007043D5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</w:tr>
      <w:tr w:rsidR="006941A0" w:rsidRPr="00F626F6" w:rsidTr="00F06DDE">
        <w:trPr>
          <w:trHeight w:val="139"/>
        </w:trPr>
        <w:tc>
          <w:tcPr>
            <w:tcW w:w="4410" w:type="dxa"/>
          </w:tcPr>
          <w:p w:rsidR="006941A0" w:rsidRPr="00321B87" w:rsidRDefault="006941A0" w:rsidP="002845C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20" w:type="dxa"/>
            <w:gridSpan w:val="7"/>
          </w:tcPr>
          <w:p w:rsidR="006941A0" w:rsidRPr="006941A0" w:rsidRDefault="006941A0" w:rsidP="006941A0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6941A0"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(</w:t>
            </w:r>
            <w:r w:rsidRPr="006941A0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941A0"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)</w:t>
            </w:r>
          </w:p>
        </w:tc>
      </w:tr>
      <w:tr w:rsidR="002845C6" w:rsidRPr="00F626F6" w:rsidTr="002845C6">
        <w:trPr>
          <w:trHeight w:val="139"/>
        </w:trPr>
        <w:tc>
          <w:tcPr>
            <w:tcW w:w="4410" w:type="dxa"/>
          </w:tcPr>
          <w:p w:rsidR="002845C6" w:rsidRPr="00321B87" w:rsidRDefault="002845C6" w:rsidP="002845C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100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60" w:type="dxa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845C6" w:rsidRPr="00F626F6" w:rsidTr="002845C6">
        <w:trPr>
          <w:trHeight w:val="139"/>
        </w:trPr>
        <w:tc>
          <w:tcPr>
            <w:tcW w:w="4410" w:type="dxa"/>
          </w:tcPr>
          <w:p w:rsidR="002845C6" w:rsidRPr="00321B87" w:rsidRDefault="002845C6" w:rsidP="002845C6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 xml:space="preserve">ลูกหนี้การค้า </w:t>
            </w:r>
            <w:r w:rsidRPr="00321B8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(หนี้สงสัยจะสูญ)</w:t>
            </w:r>
          </w:p>
        </w:tc>
        <w:tc>
          <w:tcPr>
            <w:tcW w:w="108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26,836</w:t>
            </w: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(1)</w:t>
            </w:r>
          </w:p>
        </w:tc>
        <w:tc>
          <w:tcPr>
            <w:tcW w:w="36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26,835</w:t>
            </w:r>
          </w:p>
        </w:tc>
      </w:tr>
      <w:tr w:rsidR="002845C6" w:rsidRPr="00F626F6" w:rsidTr="002845C6">
        <w:trPr>
          <w:trHeight w:val="317"/>
        </w:trPr>
        <w:tc>
          <w:tcPr>
            <w:tcW w:w="4410" w:type="dxa"/>
          </w:tcPr>
          <w:p w:rsidR="002845C6" w:rsidRPr="005E4BF7" w:rsidRDefault="002845C6" w:rsidP="005E4BF7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321B8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(ขายและเช่า</w:t>
            </w:r>
            <w:r w:rsidRPr="00321B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กลับคืน)</w:t>
            </w:r>
          </w:p>
        </w:tc>
        <w:tc>
          <w:tcPr>
            <w:tcW w:w="108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36,252</w:t>
            </w: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(7,718)</w:t>
            </w:r>
          </w:p>
        </w:tc>
        <w:tc>
          <w:tcPr>
            <w:tcW w:w="36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28,534</w:t>
            </w:r>
          </w:p>
        </w:tc>
      </w:tr>
      <w:tr w:rsidR="002845C6" w:rsidRPr="00F626F6" w:rsidTr="002845C6">
        <w:trPr>
          <w:trHeight w:val="348"/>
        </w:trPr>
        <w:tc>
          <w:tcPr>
            <w:tcW w:w="4410" w:type="dxa"/>
          </w:tcPr>
          <w:p w:rsidR="002845C6" w:rsidRPr="00321B87" w:rsidRDefault="002845C6" w:rsidP="002845C6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8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12,763</w:t>
            </w: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547</w:t>
            </w:r>
          </w:p>
        </w:tc>
        <w:tc>
          <w:tcPr>
            <w:tcW w:w="36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</w:rPr>
              <w:t>124</w:t>
            </w: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13,434</w:t>
            </w:r>
          </w:p>
        </w:tc>
      </w:tr>
      <w:tr w:rsidR="002845C6" w:rsidRPr="00F626F6" w:rsidTr="002845C6">
        <w:trPr>
          <w:trHeight w:val="334"/>
        </w:trPr>
        <w:tc>
          <w:tcPr>
            <w:tcW w:w="4410" w:type="dxa"/>
          </w:tcPr>
          <w:p w:rsidR="002845C6" w:rsidRPr="00321B87" w:rsidRDefault="002845C6" w:rsidP="002845C6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2,536</w:t>
            </w: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(332)</w:t>
            </w:r>
          </w:p>
        </w:tc>
        <w:tc>
          <w:tcPr>
            <w:tcW w:w="36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2,204</w:t>
            </w:r>
          </w:p>
        </w:tc>
      </w:tr>
      <w:tr w:rsidR="002845C6" w:rsidRPr="00F626F6" w:rsidTr="002845C6">
        <w:trPr>
          <w:trHeight w:val="334"/>
        </w:trPr>
        <w:tc>
          <w:tcPr>
            <w:tcW w:w="4410" w:type="dxa"/>
          </w:tcPr>
          <w:p w:rsidR="002845C6" w:rsidRPr="00321B87" w:rsidRDefault="002845C6" w:rsidP="002845C6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96,880</w:t>
            </w: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(15,860)</w:t>
            </w:r>
          </w:p>
        </w:tc>
        <w:tc>
          <w:tcPr>
            <w:tcW w:w="36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81,020</w:t>
            </w:r>
          </w:p>
        </w:tc>
      </w:tr>
      <w:tr w:rsidR="002845C6" w:rsidRPr="00F626F6" w:rsidTr="002845C6">
        <w:trPr>
          <w:trHeight w:val="334"/>
        </w:trPr>
        <w:tc>
          <w:tcPr>
            <w:tcW w:w="4410" w:type="dxa"/>
          </w:tcPr>
          <w:p w:rsidR="002845C6" w:rsidRPr="00321B87" w:rsidRDefault="002845C6" w:rsidP="002845C6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175,267</w:t>
            </w: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(23,364)</w:t>
            </w:r>
          </w:p>
        </w:tc>
        <w:tc>
          <w:tcPr>
            <w:tcW w:w="36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124</w:t>
            </w: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152,027</w:t>
            </w:r>
          </w:p>
        </w:tc>
      </w:tr>
      <w:tr w:rsidR="002845C6" w:rsidRPr="00F626F6" w:rsidTr="002845C6">
        <w:trPr>
          <w:trHeight w:val="334"/>
        </w:trPr>
        <w:tc>
          <w:tcPr>
            <w:tcW w:w="4410" w:type="dxa"/>
          </w:tcPr>
          <w:p w:rsidR="002845C6" w:rsidRPr="00321B87" w:rsidRDefault="002845C6" w:rsidP="002845C6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36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2845C6" w:rsidRPr="00F626F6" w:rsidTr="002845C6">
        <w:trPr>
          <w:trHeight w:val="377"/>
        </w:trPr>
        <w:tc>
          <w:tcPr>
            <w:tcW w:w="4410" w:type="dxa"/>
          </w:tcPr>
          <w:p w:rsidR="002845C6" w:rsidRPr="00321B87" w:rsidRDefault="002845C6" w:rsidP="002845C6">
            <w:pPr>
              <w:spacing w:before="120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6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61"/>
              </w:tabs>
              <w:spacing w:before="120"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845C6" w:rsidRPr="00F626F6" w:rsidTr="002845C6">
        <w:trPr>
          <w:trHeight w:val="139"/>
        </w:trPr>
        <w:tc>
          <w:tcPr>
            <w:tcW w:w="4410" w:type="dxa"/>
          </w:tcPr>
          <w:p w:rsidR="002845C6" w:rsidRPr="00321B87" w:rsidRDefault="002845C6" w:rsidP="007535AD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321B8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</w:t>
            </w:r>
            <w:r w:rsidRPr="00321B8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ตีราคาเพิ่ม)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(307,230)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13,716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(12,174)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845C6" w:rsidRPr="00321B87" w:rsidRDefault="002845C6" w:rsidP="002845C6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(305,688)</w:t>
            </w:r>
          </w:p>
        </w:tc>
      </w:tr>
      <w:tr w:rsidR="007535AD" w:rsidRPr="00F626F6" w:rsidTr="002845C6">
        <w:trPr>
          <w:trHeight w:val="139"/>
        </w:trPr>
        <w:tc>
          <w:tcPr>
            <w:tcW w:w="4410" w:type="dxa"/>
          </w:tcPr>
          <w:p w:rsidR="007535AD" w:rsidRPr="00321B87" w:rsidRDefault="007535AD" w:rsidP="007535AD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21B8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(59,857)</w:t>
            </w:r>
          </w:p>
        </w:tc>
        <w:tc>
          <w:tcPr>
            <w:tcW w:w="27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(2,959)</w:t>
            </w:r>
          </w:p>
        </w:tc>
        <w:tc>
          <w:tcPr>
            <w:tcW w:w="36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(62,816)</w:t>
            </w:r>
          </w:p>
        </w:tc>
      </w:tr>
      <w:tr w:rsidR="007535AD" w:rsidRPr="00F626F6" w:rsidTr="002845C6">
        <w:trPr>
          <w:trHeight w:val="334"/>
        </w:trPr>
        <w:tc>
          <w:tcPr>
            <w:tcW w:w="4410" w:type="dxa"/>
          </w:tcPr>
          <w:p w:rsidR="007535AD" w:rsidRPr="00321B87" w:rsidRDefault="007535AD" w:rsidP="007535AD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(2,834)</w:t>
            </w:r>
          </w:p>
        </w:tc>
        <w:tc>
          <w:tcPr>
            <w:tcW w:w="27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(799)</w:t>
            </w:r>
          </w:p>
        </w:tc>
        <w:tc>
          <w:tcPr>
            <w:tcW w:w="36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(3,633)</w:t>
            </w:r>
          </w:p>
        </w:tc>
      </w:tr>
      <w:tr w:rsidR="007535AD" w:rsidRPr="00F626F6" w:rsidTr="002845C6">
        <w:trPr>
          <w:trHeight w:val="370"/>
        </w:trPr>
        <w:tc>
          <w:tcPr>
            <w:tcW w:w="4410" w:type="dxa"/>
          </w:tcPr>
          <w:p w:rsidR="007535AD" w:rsidRPr="00321B87" w:rsidRDefault="007535AD" w:rsidP="007535AD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(369,921)</w:t>
            </w:r>
          </w:p>
        </w:tc>
        <w:tc>
          <w:tcPr>
            <w:tcW w:w="27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9,958</w:t>
            </w:r>
          </w:p>
        </w:tc>
        <w:tc>
          <w:tcPr>
            <w:tcW w:w="36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(12,174)</w:t>
            </w:r>
          </w:p>
        </w:tc>
        <w:tc>
          <w:tcPr>
            <w:tcW w:w="27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(372,137)</w:t>
            </w:r>
          </w:p>
        </w:tc>
      </w:tr>
      <w:tr w:rsidR="007535AD" w:rsidRPr="00F626F6" w:rsidTr="002845C6">
        <w:trPr>
          <w:trHeight w:val="334"/>
        </w:trPr>
        <w:tc>
          <w:tcPr>
            <w:tcW w:w="4410" w:type="dxa"/>
          </w:tcPr>
          <w:p w:rsidR="007535AD" w:rsidRPr="00321B87" w:rsidRDefault="007535AD" w:rsidP="007535AD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7535AD" w:rsidRPr="00F626F6" w:rsidTr="002845C6">
        <w:trPr>
          <w:trHeight w:val="334"/>
        </w:trPr>
        <w:tc>
          <w:tcPr>
            <w:tcW w:w="4410" w:type="dxa"/>
          </w:tcPr>
          <w:p w:rsidR="007535AD" w:rsidRPr="00321B87" w:rsidRDefault="007535AD" w:rsidP="007535AD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(194,654)</w:t>
            </w:r>
          </w:p>
        </w:tc>
        <w:tc>
          <w:tcPr>
            <w:tcW w:w="27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(13,406)</w:t>
            </w:r>
          </w:p>
        </w:tc>
        <w:tc>
          <w:tcPr>
            <w:tcW w:w="36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(12,050)</w:t>
            </w:r>
          </w:p>
        </w:tc>
        <w:tc>
          <w:tcPr>
            <w:tcW w:w="270" w:type="dxa"/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7535AD" w:rsidRPr="00321B87" w:rsidRDefault="007535AD" w:rsidP="007535A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(220,110)</w:t>
            </w:r>
          </w:p>
        </w:tc>
      </w:tr>
    </w:tbl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ED1218" w:rsidRPr="00F626F6" w:rsidRDefault="00ED1218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ED1218" w:rsidRPr="00F626F6" w:rsidRDefault="00ED1218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:rsidR="00DA2BFE" w:rsidRPr="00F626F6" w:rsidRDefault="00DA2BFE" w:rsidP="00DA2BFE">
      <w:pPr>
        <w:ind w:left="540"/>
        <w:rPr>
          <w:rFonts w:ascii="Angsana New" w:hAnsi="Angsana New"/>
          <w:sz w:val="2"/>
          <w:szCs w:val="2"/>
        </w:rPr>
      </w:pPr>
      <w:r w:rsidRPr="00F626F6">
        <w:rPr>
          <w:rFonts w:ascii="Angsana New" w:hAnsi="Angsana New"/>
        </w:rPr>
        <w:br w:type="page"/>
      </w:r>
    </w:p>
    <w:tbl>
      <w:tblPr>
        <w:tblW w:w="9648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4320"/>
        <w:gridCol w:w="1188"/>
        <w:gridCol w:w="270"/>
        <w:gridCol w:w="1260"/>
        <w:gridCol w:w="270"/>
        <w:gridCol w:w="1080"/>
        <w:gridCol w:w="270"/>
        <w:gridCol w:w="990"/>
      </w:tblGrid>
      <w:tr w:rsidR="006941A0" w:rsidRPr="00540BCF" w:rsidTr="006941A0">
        <w:tc>
          <w:tcPr>
            <w:tcW w:w="4320" w:type="dxa"/>
            <w:shd w:val="clear" w:color="auto" w:fill="auto"/>
          </w:tcPr>
          <w:p w:rsidR="006941A0" w:rsidRPr="00321B87" w:rsidRDefault="006941A0" w:rsidP="006567EA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5328" w:type="dxa"/>
            <w:gridSpan w:val="7"/>
            <w:vAlign w:val="bottom"/>
          </w:tcPr>
          <w:p w:rsidR="006941A0" w:rsidRPr="00321B87" w:rsidRDefault="006941A0" w:rsidP="006567EA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41A0" w:rsidRPr="00540BCF" w:rsidTr="006941A0">
        <w:tc>
          <w:tcPr>
            <w:tcW w:w="4320" w:type="dxa"/>
            <w:shd w:val="clear" w:color="auto" w:fill="auto"/>
          </w:tcPr>
          <w:p w:rsidR="006941A0" w:rsidRPr="00321B87" w:rsidRDefault="006941A0" w:rsidP="006567EA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:rsidR="006941A0" w:rsidRPr="00321B87" w:rsidRDefault="006941A0" w:rsidP="006567EA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6941A0" w:rsidRPr="00321B87" w:rsidRDefault="006941A0" w:rsidP="006567EA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:rsidR="006941A0" w:rsidRPr="00321B87" w:rsidRDefault="006941A0" w:rsidP="006567E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บันทึกเป็นรายจ่าย 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  <w:vAlign w:val="bottom"/>
          </w:tcPr>
          <w:p w:rsidR="006941A0" w:rsidRPr="00321B87" w:rsidRDefault="006941A0" w:rsidP="006567EA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6941A0" w:rsidRPr="00321B87" w:rsidRDefault="006941A0" w:rsidP="006567EA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6941A0" w:rsidRPr="00540BCF" w:rsidTr="006941A0">
        <w:tc>
          <w:tcPr>
            <w:tcW w:w="4320" w:type="dxa"/>
            <w:shd w:val="clear" w:color="auto" w:fill="auto"/>
          </w:tcPr>
          <w:p w:rsidR="006941A0" w:rsidRPr="00321B87" w:rsidRDefault="006941A0" w:rsidP="006941A0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188" w:type="dxa"/>
            <w:vAlign w:val="bottom"/>
          </w:tcPr>
          <w:p w:rsidR="006941A0" w:rsidRPr="00321B87" w:rsidRDefault="006941A0" w:rsidP="006941A0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vAlign w:val="bottom"/>
          </w:tcPr>
          <w:p w:rsidR="006941A0" w:rsidRPr="00321B87" w:rsidRDefault="006941A0" w:rsidP="006941A0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6941A0" w:rsidRPr="00321B87" w:rsidRDefault="006941A0" w:rsidP="006941A0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กำไรหรือขาดทุน</w:t>
            </w:r>
            <w:r w:rsidRPr="00321B87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Pr="00321B87">
              <w:rPr>
                <w:rFonts w:ascii="Angsana New" w:hAnsi="Angsana New"/>
                <w:i/>
                <w:iCs/>
                <w:spacing w:val="-4"/>
                <w:sz w:val="30"/>
                <w:szCs w:val="30"/>
              </w:rPr>
              <w:t>(</w:t>
            </w:r>
            <w:r w:rsidRPr="00321B87">
              <w:rPr>
                <w:rFonts w:ascii="Angsana New" w:hAnsi="Angsana New" w:hint="cs"/>
                <w:i/>
                <w:iCs/>
                <w:spacing w:val="-4"/>
                <w:sz w:val="30"/>
                <w:szCs w:val="30"/>
                <w:cs/>
              </w:rPr>
              <w:t xml:space="preserve">หมายเหตุ </w:t>
            </w:r>
            <w:r w:rsidRPr="00321B87">
              <w:rPr>
                <w:rFonts w:ascii="Angsana New" w:hAnsi="Angsana New"/>
                <w:i/>
                <w:iCs/>
                <w:spacing w:val="-4"/>
                <w:sz w:val="30"/>
                <w:szCs w:val="30"/>
              </w:rPr>
              <w:t>3</w:t>
            </w:r>
            <w:r>
              <w:rPr>
                <w:rFonts w:ascii="Angsana New" w:hAnsi="Angsana New"/>
                <w:i/>
                <w:iCs/>
                <w:spacing w:val="-4"/>
                <w:sz w:val="30"/>
                <w:szCs w:val="30"/>
              </w:rPr>
              <w:t>5</w:t>
            </w:r>
            <w:r w:rsidRPr="00321B87">
              <w:rPr>
                <w:rFonts w:ascii="Angsana New" w:hAnsi="Angsana New"/>
                <w:i/>
                <w:iCs/>
                <w:spacing w:val="-4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6941A0" w:rsidRPr="00321B87" w:rsidRDefault="006941A0" w:rsidP="006941A0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6941A0" w:rsidRPr="00321B87" w:rsidRDefault="006941A0" w:rsidP="006941A0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  <w:vAlign w:val="bottom"/>
          </w:tcPr>
          <w:p w:rsidR="006941A0" w:rsidRPr="00321B87" w:rsidRDefault="006941A0" w:rsidP="006941A0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6941A0" w:rsidRPr="00321B87" w:rsidRDefault="006941A0" w:rsidP="006941A0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6941A0" w:rsidRPr="00321B87" w:rsidRDefault="006941A0" w:rsidP="006941A0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</w:tr>
      <w:tr w:rsidR="006941A0" w:rsidRPr="00540BCF" w:rsidTr="00F06DDE">
        <w:tc>
          <w:tcPr>
            <w:tcW w:w="4320" w:type="dxa"/>
          </w:tcPr>
          <w:p w:rsidR="006941A0" w:rsidRPr="00321B87" w:rsidRDefault="006941A0" w:rsidP="006941A0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328" w:type="dxa"/>
            <w:gridSpan w:val="7"/>
          </w:tcPr>
          <w:p w:rsidR="006941A0" w:rsidRPr="006941A0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6941A0"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(</w:t>
            </w:r>
            <w:r w:rsidRPr="006941A0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941A0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6941A0" w:rsidRPr="00540BCF" w:rsidTr="006941A0">
        <w:tc>
          <w:tcPr>
            <w:tcW w:w="4320" w:type="dxa"/>
          </w:tcPr>
          <w:p w:rsidR="006941A0" w:rsidRPr="00321B87" w:rsidRDefault="006941A0" w:rsidP="006941A0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21B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88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6941A0" w:rsidRPr="00796755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6941A0" w:rsidRPr="00540BCF" w:rsidTr="006941A0">
        <w:trPr>
          <w:trHeight w:val="360"/>
        </w:trPr>
        <w:tc>
          <w:tcPr>
            <w:tcW w:w="4320" w:type="dxa"/>
          </w:tcPr>
          <w:p w:rsidR="006941A0" w:rsidRPr="00321B87" w:rsidRDefault="006941A0" w:rsidP="006941A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 xml:space="preserve">ลูกหนี้การค้า </w:t>
            </w:r>
            <w:r w:rsidRPr="00321B8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(หนี้สงสัยจะสูญ)</w:t>
            </w:r>
          </w:p>
        </w:tc>
        <w:tc>
          <w:tcPr>
            <w:tcW w:w="1188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26,707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(1)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26,706</w:t>
            </w:r>
          </w:p>
        </w:tc>
      </w:tr>
      <w:tr w:rsidR="006941A0" w:rsidRPr="00A67C1A" w:rsidTr="006941A0">
        <w:tc>
          <w:tcPr>
            <w:tcW w:w="4320" w:type="dxa"/>
          </w:tcPr>
          <w:p w:rsidR="006941A0" w:rsidRPr="005E4BF7" w:rsidRDefault="006941A0" w:rsidP="005E4BF7">
            <w:pPr>
              <w:ind w:left="144" w:right="-79" w:hanging="144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 w:rsidRPr="00321B8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(ขายและเช่ากลับคืน)</w:t>
            </w:r>
          </w:p>
        </w:tc>
        <w:tc>
          <w:tcPr>
            <w:tcW w:w="1188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28,353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(7,898)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6941A0" w:rsidRPr="00321B87" w:rsidRDefault="006941A0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20,455</w:t>
            </w:r>
          </w:p>
        </w:tc>
      </w:tr>
      <w:tr w:rsidR="006941A0" w:rsidRPr="00540BCF" w:rsidTr="006941A0">
        <w:tc>
          <w:tcPr>
            <w:tcW w:w="4320" w:type="dxa"/>
          </w:tcPr>
          <w:p w:rsidR="006941A0" w:rsidRPr="00321B87" w:rsidRDefault="006941A0" w:rsidP="006941A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188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9,814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233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6941A0" w:rsidRPr="00321B87" w:rsidRDefault="004D3EEC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(2,599)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6941A0" w:rsidRPr="00321B87" w:rsidRDefault="004D3EEC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7,448</w:t>
            </w:r>
          </w:p>
        </w:tc>
      </w:tr>
      <w:tr w:rsidR="006941A0" w:rsidRPr="00540BCF" w:rsidTr="006941A0">
        <w:tc>
          <w:tcPr>
            <w:tcW w:w="4320" w:type="dxa"/>
          </w:tcPr>
          <w:p w:rsidR="006941A0" w:rsidRPr="00321B87" w:rsidRDefault="006941A0" w:rsidP="005011FA">
            <w:pPr>
              <w:ind w:left="72" w:right="-7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เงินลงทุนระยะยาวอื่น</w:t>
            </w:r>
            <w:r w:rsidR="005011FA">
              <w:rPr>
                <w:rFonts w:ascii="Angsana New" w:hAnsi="Angsana New" w:hint="cs"/>
                <w:sz w:val="30"/>
                <w:szCs w:val="30"/>
                <w:cs/>
              </w:rPr>
              <w:t>และเงินลงทุนในบริษัทย่อย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25BE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25BE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ค่าเผื่อขาดทุนจากการด้อยค่า</w:t>
            </w:r>
            <w:r w:rsidRPr="00325BE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188" w:type="dxa"/>
          </w:tcPr>
          <w:p w:rsidR="005011FA" w:rsidRDefault="005011FA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:rsidR="005011FA" w:rsidRDefault="005011FA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6941A0" w:rsidRPr="005011FA" w:rsidRDefault="005011FA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11,596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5011FA" w:rsidRDefault="005011FA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5011FA" w:rsidRDefault="005011FA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6941A0" w:rsidRPr="00321B87" w:rsidRDefault="005011FA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11,596</w:t>
            </w:r>
          </w:p>
        </w:tc>
      </w:tr>
      <w:tr w:rsidR="006941A0" w:rsidRPr="00540BCF" w:rsidTr="006941A0">
        <w:tc>
          <w:tcPr>
            <w:tcW w:w="4320" w:type="dxa"/>
          </w:tcPr>
          <w:p w:rsidR="006941A0" w:rsidRPr="00321B87" w:rsidRDefault="006941A0" w:rsidP="006941A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188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1,960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307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6941A0" w:rsidRPr="00321B87" w:rsidRDefault="006941A0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2,267</w:t>
            </w:r>
          </w:p>
        </w:tc>
      </w:tr>
      <w:tr w:rsidR="006941A0" w:rsidRPr="00540BCF" w:rsidTr="006941A0">
        <w:tc>
          <w:tcPr>
            <w:tcW w:w="4320" w:type="dxa"/>
          </w:tcPr>
          <w:p w:rsidR="006941A0" w:rsidRPr="00321B87" w:rsidRDefault="006941A0" w:rsidP="006941A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20,960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(1,995)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6941A0" w:rsidRPr="00321B87" w:rsidRDefault="006941A0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18,965</w:t>
            </w:r>
          </w:p>
        </w:tc>
      </w:tr>
      <w:tr w:rsidR="006941A0" w:rsidRPr="00503F90" w:rsidTr="006941A0">
        <w:tc>
          <w:tcPr>
            <w:tcW w:w="4320" w:type="dxa"/>
          </w:tcPr>
          <w:p w:rsidR="006941A0" w:rsidRPr="00321B87" w:rsidRDefault="006941A0" w:rsidP="006941A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87,794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6941A0" w:rsidRPr="00321B87" w:rsidRDefault="005011FA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2,242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6941A0" w:rsidRPr="00321B87" w:rsidRDefault="004D3EEC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(2,599)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6941A0" w:rsidRPr="005E4BF7" w:rsidRDefault="004D3EEC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5E4BF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87,437</w:t>
            </w:r>
          </w:p>
        </w:tc>
      </w:tr>
      <w:tr w:rsidR="006941A0" w:rsidRPr="00540BCF" w:rsidTr="006941A0">
        <w:tc>
          <w:tcPr>
            <w:tcW w:w="4320" w:type="dxa"/>
          </w:tcPr>
          <w:p w:rsidR="006941A0" w:rsidRPr="00321B87" w:rsidRDefault="006941A0" w:rsidP="006941A0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88" w:type="dxa"/>
          </w:tcPr>
          <w:p w:rsidR="006941A0" w:rsidRPr="00321B87" w:rsidRDefault="006941A0" w:rsidP="006941A0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6941A0" w:rsidRPr="00321B87" w:rsidRDefault="006941A0" w:rsidP="006941A0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6941A0" w:rsidRPr="00321B87" w:rsidRDefault="006941A0" w:rsidP="006941A0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6941A0" w:rsidRPr="00321B87" w:rsidRDefault="006941A0" w:rsidP="006941A0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6941A0" w:rsidRPr="00321B87" w:rsidRDefault="006941A0" w:rsidP="006941A0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6941A0" w:rsidRPr="00321B87" w:rsidRDefault="006941A0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6941A0" w:rsidRPr="00540BCF" w:rsidTr="006941A0">
        <w:tc>
          <w:tcPr>
            <w:tcW w:w="4320" w:type="dxa"/>
          </w:tcPr>
          <w:p w:rsidR="006941A0" w:rsidRPr="00321B87" w:rsidRDefault="006941A0" w:rsidP="006941A0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88" w:type="dxa"/>
          </w:tcPr>
          <w:p w:rsidR="006941A0" w:rsidRPr="00321B87" w:rsidRDefault="006941A0" w:rsidP="006941A0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6941A0" w:rsidRPr="00321B87" w:rsidRDefault="006941A0" w:rsidP="006941A0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6941A0" w:rsidRPr="00321B87" w:rsidRDefault="006941A0" w:rsidP="006941A0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6941A0" w:rsidRPr="00321B87" w:rsidRDefault="006941A0" w:rsidP="006941A0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6941A0" w:rsidRPr="00321B87" w:rsidRDefault="006941A0" w:rsidP="006941A0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6941A0" w:rsidRPr="00321B87" w:rsidRDefault="006941A0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6941A0" w:rsidRPr="00540BCF" w:rsidTr="006941A0">
        <w:tc>
          <w:tcPr>
            <w:tcW w:w="4320" w:type="dxa"/>
          </w:tcPr>
          <w:p w:rsidR="006941A0" w:rsidRPr="007535AD" w:rsidRDefault="006941A0" w:rsidP="007535AD">
            <w:pPr>
              <w:ind w:left="144" w:right="-79" w:hanging="144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 w:rsidR="007535AD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321B8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188" w:type="dxa"/>
            <w:vAlign w:val="bottom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(137,567)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10,181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6941A0" w:rsidRPr="00321B87" w:rsidRDefault="006941A0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(127,386)</w:t>
            </w:r>
          </w:p>
        </w:tc>
      </w:tr>
      <w:tr w:rsidR="006941A0" w:rsidRPr="00540BCF" w:rsidTr="006941A0">
        <w:tc>
          <w:tcPr>
            <w:tcW w:w="4320" w:type="dxa"/>
          </w:tcPr>
          <w:p w:rsidR="006941A0" w:rsidRPr="00321B87" w:rsidRDefault="006941A0" w:rsidP="007535AD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 xml:space="preserve">อสังหาริมทรัพย์เพื่อการลงทุน </w:t>
            </w:r>
            <w:r w:rsidRPr="00321B8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188" w:type="dxa"/>
            <w:vAlign w:val="bottom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(12,992)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(604)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6941A0" w:rsidRPr="00321B87" w:rsidRDefault="006941A0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(13,596)</w:t>
            </w:r>
          </w:p>
        </w:tc>
      </w:tr>
      <w:tr w:rsidR="006941A0" w:rsidRPr="00540BCF" w:rsidTr="006941A0">
        <w:tc>
          <w:tcPr>
            <w:tcW w:w="4320" w:type="dxa"/>
          </w:tcPr>
          <w:p w:rsidR="006941A0" w:rsidRPr="00321B87" w:rsidRDefault="006941A0" w:rsidP="006941A0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321B87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88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(213)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157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:rsidR="006941A0" w:rsidRPr="00321B87" w:rsidRDefault="006941A0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(56)</w:t>
            </w:r>
          </w:p>
        </w:tc>
      </w:tr>
      <w:tr w:rsidR="006941A0" w:rsidRPr="00540BCF" w:rsidTr="006941A0">
        <w:tc>
          <w:tcPr>
            <w:tcW w:w="4320" w:type="dxa"/>
          </w:tcPr>
          <w:p w:rsidR="006941A0" w:rsidRPr="00321B87" w:rsidRDefault="006941A0" w:rsidP="006941A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(150,772)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9,734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941A0" w:rsidRPr="005E4BF7" w:rsidRDefault="006941A0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5E4BF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(141,038)</w:t>
            </w:r>
          </w:p>
        </w:tc>
      </w:tr>
      <w:tr w:rsidR="006941A0" w:rsidRPr="00540BCF" w:rsidTr="006941A0">
        <w:tc>
          <w:tcPr>
            <w:tcW w:w="4320" w:type="dxa"/>
          </w:tcPr>
          <w:p w:rsidR="006941A0" w:rsidRPr="00321B87" w:rsidRDefault="006941A0" w:rsidP="006941A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6941A0" w:rsidRPr="00321B87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:rsidR="006941A0" w:rsidRPr="00321B87" w:rsidRDefault="006941A0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6941A0" w:rsidRPr="00540BCF" w:rsidTr="006941A0">
        <w:tc>
          <w:tcPr>
            <w:tcW w:w="4320" w:type="dxa"/>
          </w:tcPr>
          <w:p w:rsidR="006941A0" w:rsidRPr="00321B87" w:rsidRDefault="006941A0" w:rsidP="006941A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88" w:type="dxa"/>
            <w:tcBorders>
              <w:bottom w:val="double" w:sz="4" w:space="0" w:color="auto"/>
            </w:tcBorders>
          </w:tcPr>
          <w:p w:rsidR="006941A0" w:rsidRPr="009C7270" w:rsidRDefault="006941A0" w:rsidP="006941A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C7270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(62,978)</w:t>
            </w:r>
          </w:p>
        </w:tc>
        <w:tc>
          <w:tcPr>
            <w:tcW w:w="270" w:type="dxa"/>
          </w:tcPr>
          <w:p w:rsidR="006941A0" w:rsidRPr="009C7270" w:rsidRDefault="006941A0" w:rsidP="006941A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6941A0" w:rsidRPr="009C7270" w:rsidRDefault="005011FA" w:rsidP="006941A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11,976</w:t>
            </w:r>
          </w:p>
        </w:tc>
        <w:tc>
          <w:tcPr>
            <w:tcW w:w="270" w:type="dxa"/>
          </w:tcPr>
          <w:p w:rsidR="006941A0" w:rsidRPr="009C7270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6941A0" w:rsidRPr="009C7270" w:rsidRDefault="00CF1168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(2,599)</w:t>
            </w:r>
          </w:p>
        </w:tc>
        <w:tc>
          <w:tcPr>
            <w:tcW w:w="270" w:type="dxa"/>
          </w:tcPr>
          <w:p w:rsidR="006941A0" w:rsidRPr="009C7270" w:rsidRDefault="006941A0" w:rsidP="006941A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6941A0" w:rsidRPr="005E4BF7" w:rsidRDefault="004D3EEC" w:rsidP="005E4BF7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5E4BF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(53,601</w:t>
            </w:r>
            <w:r w:rsidR="006941A0" w:rsidRPr="005E4BF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</w:tbl>
    <w:p w:rsidR="00DA2BFE" w:rsidRPr="00540BCF" w:rsidRDefault="00DA2BFE" w:rsidP="00DA2BFE">
      <w:pPr>
        <w:pStyle w:val="BodyText"/>
        <w:ind w:left="540"/>
        <w:jc w:val="both"/>
        <w:rPr>
          <w:rFonts w:ascii="Angsana New" w:hAnsi="Angsana New"/>
          <w:sz w:val="24"/>
          <w:szCs w:val="24"/>
          <w:lang w:val="en-US"/>
        </w:rPr>
      </w:pPr>
    </w:p>
    <w:p w:rsidR="00DA2BFE" w:rsidRDefault="00DA2BFE" w:rsidP="00DA2BFE">
      <w:pPr>
        <w:rPr>
          <w:rFonts w:ascii="Angsana New" w:hAnsi="Angsana New"/>
          <w:sz w:val="22"/>
          <w:szCs w:val="22"/>
        </w:rPr>
      </w:pPr>
      <w:r w:rsidRPr="00CC078D">
        <w:rPr>
          <w:rFonts w:ascii="Angsana New" w:hAnsi="Angsana New"/>
          <w:sz w:val="22"/>
          <w:szCs w:val="22"/>
        </w:rPr>
        <w:br w:type="page"/>
      </w:r>
    </w:p>
    <w:tbl>
      <w:tblPr>
        <w:tblW w:w="9738" w:type="dxa"/>
        <w:tblLayout w:type="fixed"/>
        <w:tblLook w:val="01E0" w:firstRow="1" w:lastRow="1" w:firstColumn="1" w:lastColumn="1" w:noHBand="0" w:noVBand="0"/>
      </w:tblPr>
      <w:tblGrid>
        <w:gridCol w:w="3510"/>
        <w:gridCol w:w="1008"/>
        <w:gridCol w:w="270"/>
        <w:gridCol w:w="1170"/>
        <w:gridCol w:w="270"/>
        <w:gridCol w:w="990"/>
        <w:gridCol w:w="270"/>
        <w:gridCol w:w="1080"/>
        <w:gridCol w:w="270"/>
        <w:gridCol w:w="900"/>
      </w:tblGrid>
      <w:tr w:rsidR="00AF7237" w:rsidRPr="00540BCF" w:rsidTr="00AF7237">
        <w:tc>
          <w:tcPr>
            <w:tcW w:w="3510" w:type="dxa"/>
            <w:shd w:val="clear" w:color="auto" w:fill="auto"/>
          </w:tcPr>
          <w:p w:rsidR="00AF7237" w:rsidRPr="00AF7237" w:rsidRDefault="00AF7237" w:rsidP="00326BDE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6228" w:type="dxa"/>
            <w:gridSpan w:val="9"/>
            <w:vAlign w:val="bottom"/>
          </w:tcPr>
          <w:p w:rsidR="00AF7237" w:rsidRPr="00AF7237" w:rsidRDefault="00AF7237" w:rsidP="00326BDE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F723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F7237" w:rsidRPr="00540BCF" w:rsidTr="00AF7237">
        <w:tc>
          <w:tcPr>
            <w:tcW w:w="3510" w:type="dxa"/>
            <w:shd w:val="clear" w:color="auto" w:fill="auto"/>
          </w:tcPr>
          <w:p w:rsidR="00AF7237" w:rsidRPr="00AF7237" w:rsidRDefault="00AF7237" w:rsidP="00326BDE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008" w:type="dxa"/>
            <w:vAlign w:val="bottom"/>
          </w:tcPr>
          <w:p w:rsidR="00AF7237" w:rsidRPr="00AF7237" w:rsidRDefault="00AF7237" w:rsidP="00326BD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:rsidR="00AF7237" w:rsidRPr="00AF7237" w:rsidRDefault="00AF7237" w:rsidP="00326BD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:rsidR="00AF7237" w:rsidRPr="00AF7237" w:rsidRDefault="00AF7237" w:rsidP="00326BD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F7237">
              <w:rPr>
                <w:rFonts w:ascii="Angsana New" w:hAnsi="Angsana New" w:hint="cs"/>
                <w:sz w:val="30"/>
                <w:szCs w:val="30"/>
                <w:cs/>
              </w:rPr>
              <w:t xml:space="preserve">บันทึกเป็นรายจ่าย </w:t>
            </w:r>
            <w:r w:rsidRPr="00AF7237">
              <w:rPr>
                <w:rFonts w:ascii="Angsana New" w:hAnsi="Angsana New"/>
                <w:sz w:val="30"/>
                <w:szCs w:val="30"/>
              </w:rPr>
              <w:t>/</w:t>
            </w:r>
            <w:r w:rsidRPr="00AF7237">
              <w:rPr>
                <w:rFonts w:ascii="Angsana New" w:hAnsi="Angsana New" w:hint="cs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  <w:vAlign w:val="bottom"/>
          </w:tcPr>
          <w:p w:rsidR="00AF7237" w:rsidRPr="00AF7237" w:rsidRDefault="00AF7237" w:rsidP="00326BD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AF7237" w:rsidRPr="00AF7237" w:rsidRDefault="00AF7237" w:rsidP="00326BDE">
            <w:pPr>
              <w:ind w:left="-124" w:right="-92"/>
              <w:jc w:val="center"/>
              <w:rPr>
                <w:rFonts w:ascii="Angsana New" w:hAnsi="Angsana New"/>
                <w:i/>
                <w:iCs/>
                <w:spacing w:val="-4"/>
                <w:sz w:val="30"/>
                <w:szCs w:val="30"/>
              </w:rPr>
            </w:pPr>
          </w:p>
        </w:tc>
        <w:tc>
          <w:tcPr>
            <w:tcW w:w="270" w:type="dxa"/>
          </w:tcPr>
          <w:p w:rsidR="00AF7237" w:rsidRPr="00AF7237" w:rsidRDefault="00AF7237" w:rsidP="00326BDE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AF7237" w:rsidRPr="00AF7237" w:rsidRDefault="00AF7237" w:rsidP="00326BDE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AF7237" w:rsidRPr="00AF7237" w:rsidRDefault="00AF7237" w:rsidP="00AF7237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72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F723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AF72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AF7237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270" w:type="dxa"/>
            <w:vAlign w:val="bottom"/>
          </w:tcPr>
          <w:p w:rsidR="00AF7237" w:rsidRPr="00AF7237" w:rsidRDefault="00AF7237" w:rsidP="00AF7237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AF7237" w:rsidRPr="00AF7237" w:rsidRDefault="00AF7237" w:rsidP="00AF7237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7237">
              <w:rPr>
                <w:rFonts w:ascii="Angsana New" w:hAnsi="Angsana New"/>
                <w:sz w:val="30"/>
                <w:szCs w:val="30"/>
                <w:cs/>
              </w:rPr>
              <w:t>กำไรหรือขาดทุน</w:t>
            </w:r>
          </w:p>
          <w:p w:rsidR="00AF7237" w:rsidRPr="00AF7237" w:rsidRDefault="00AF7237" w:rsidP="00AF7237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723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F7237">
              <w:rPr>
                <w:rFonts w:ascii="Angsana New" w:hAnsi="Angsana New"/>
                <w:i/>
                <w:iCs/>
                <w:spacing w:val="-4"/>
                <w:sz w:val="30"/>
                <w:szCs w:val="30"/>
              </w:rPr>
              <w:t>(</w:t>
            </w:r>
            <w:r w:rsidRPr="00AF7237">
              <w:rPr>
                <w:rFonts w:ascii="Angsana New" w:hAnsi="Angsana New" w:hint="cs"/>
                <w:i/>
                <w:iCs/>
                <w:spacing w:val="-4"/>
                <w:sz w:val="30"/>
                <w:szCs w:val="30"/>
                <w:cs/>
              </w:rPr>
              <w:t xml:space="preserve">หมายเหตุ </w:t>
            </w:r>
            <w:r w:rsidRPr="00AF7237">
              <w:rPr>
                <w:rFonts w:ascii="Angsana New" w:hAnsi="Angsana New"/>
                <w:i/>
                <w:iCs/>
                <w:spacing w:val="-4"/>
                <w:sz w:val="30"/>
                <w:szCs w:val="30"/>
              </w:rPr>
              <w:t>35)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AF7237" w:rsidRPr="00AF7237" w:rsidRDefault="00AF7237" w:rsidP="00AF7237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AF7237" w:rsidRPr="00AF7237" w:rsidRDefault="00AF7237" w:rsidP="00AF7237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7237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  <w:vAlign w:val="bottom"/>
          </w:tcPr>
          <w:p w:rsidR="00AF7237" w:rsidRPr="00AF7237" w:rsidRDefault="00AF7237" w:rsidP="00AF7237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AF7237" w:rsidRPr="00AF7237" w:rsidRDefault="00AF7237" w:rsidP="00AF7237">
            <w:pPr>
              <w:ind w:left="-124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F7237">
              <w:rPr>
                <w:rFonts w:ascii="Angsana New" w:hAnsi="Angsana New" w:hint="cs"/>
                <w:sz w:val="30"/>
                <w:szCs w:val="30"/>
                <w:cs/>
              </w:rPr>
              <w:t>ได้มาจากการรับโอนกิจการ</w:t>
            </w:r>
          </w:p>
          <w:p w:rsidR="00AF7237" w:rsidRPr="00AF7237" w:rsidRDefault="00AF7237" w:rsidP="00AF7237">
            <w:pPr>
              <w:ind w:left="-124" w:right="-92"/>
              <w:jc w:val="center"/>
              <w:rPr>
                <w:rFonts w:ascii="Angsana New" w:hAnsi="Angsana New"/>
                <w:i/>
                <w:iCs/>
                <w:spacing w:val="-4"/>
                <w:sz w:val="30"/>
                <w:szCs w:val="30"/>
              </w:rPr>
            </w:pPr>
            <w:r w:rsidRPr="00AF7237">
              <w:rPr>
                <w:rFonts w:ascii="Angsana New" w:hAnsi="Angsana New"/>
                <w:i/>
                <w:iCs/>
                <w:spacing w:val="-4"/>
                <w:sz w:val="30"/>
                <w:szCs w:val="30"/>
              </w:rPr>
              <w:t>(</w:t>
            </w:r>
            <w:r w:rsidRPr="00AF7237">
              <w:rPr>
                <w:rFonts w:ascii="Angsana New" w:hAnsi="Angsana New" w:hint="cs"/>
                <w:i/>
                <w:iCs/>
                <w:spacing w:val="-4"/>
                <w:sz w:val="30"/>
                <w:szCs w:val="30"/>
                <w:cs/>
              </w:rPr>
              <w:t xml:space="preserve">หมายเหตุ </w:t>
            </w:r>
            <w:r w:rsidRPr="00AF7237">
              <w:rPr>
                <w:rFonts w:ascii="Angsana New" w:hAnsi="Angsana New"/>
                <w:i/>
                <w:iCs/>
                <w:spacing w:val="-4"/>
                <w:sz w:val="30"/>
                <w:szCs w:val="30"/>
              </w:rPr>
              <w:t>3)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AF7237" w:rsidRPr="00AF7237" w:rsidRDefault="00AF7237" w:rsidP="00AF7237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AF7237" w:rsidRPr="00AF7237" w:rsidRDefault="00AF7237" w:rsidP="00AF7237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F72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F723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F72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F7237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228" w:type="dxa"/>
            <w:gridSpan w:val="9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(</w:t>
            </w:r>
            <w:r w:rsidRPr="00AF723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AF7237"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)</w:t>
            </w: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F723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08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AF7237" w:rsidRPr="00540BCF" w:rsidTr="00AF7237">
        <w:trPr>
          <w:trHeight w:val="360"/>
        </w:trPr>
        <w:tc>
          <w:tcPr>
            <w:tcW w:w="3510" w:type="dxa"/>
          </w:tcPr>
          <w:p w:rsidR="00AF7237" w:rsidRPr="00AF7237" w:rsidRDefault="00AF7237" w:rsidP="00AF7237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AF7237">
              <w:rPr>
                <w:rFonts w:ascii="Angsana New" w:hAnsi="Angsana New"/>
                <w:sz w:val="30"/>
                <w:szCs w:val="30"/>
                <w:cs/>
              </w:rPr>
              <w:t xml:space="preserve">ลูกหนี้การค้า </w:t>
            </w:r>
            <w:r w:rsidRPr="00AF723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(หนี้สงสัยจะสูญ)</w:t>
            </w:r>
          </w:p>
        </w:tc>
        <w:tc>
          <w:tcPr>
            <w:tcW w:w="1008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22,104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4,603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26,707</w:t>
            </w:r>
          </w:p>
        </w:tc>
      </w:tr>
      <w:tr w:rsidR="00AF7237" w:rsidRPr="00A67C1A" w:rsidTr="00AF7237">
        <w:tc>
          <w:tcPr>
            <w:tcW w:w="3510" w:type="dxa"/>
          </w:tcPr>
          <w:p w:rsidR="00AF7237" w:rsidRPr="00AF7237" w:rsidRDefault="00AF7237" w:rsidP="00AF7237">
            <w:pPr>
              <w:ind w:left="144" w:right="-79" w:hanging="144"/>
              <w:jc w:val="left"/>
              <w:rPr>
                <w:rFonts w:ascii="Angsana New" w:hAnsi="Angsana New"/>
                <w:sz w:val="30"/>
                <w:szCs w:val="30"/>
              </w:rPr>
            </w:pPr>
            <w:r w:rsidRPr="00AF7237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 w:rsidRPr="00AF723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="00325BE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                      </w:t>
            </w:r>
            <w:r w:rsidRPr="00AF723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(ขายและเช่า</w:t>
            </w:r>
            <w:r w:rsidRPr="00AF723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AF723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กลับคืน)</w:t>
            </w:r>
          </w:p>
        </w:tc>
        <w:tc>
          <w:tcPr>
            <w:tcW w:w="1008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6,678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(1,483)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23,158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28,353</w:t>
            </w: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AF7237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08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</w:rPr>
              <w:t>1,517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</w:rPr>
              <w:t>212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20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</w:rPr>
              <w:t>8,065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</w:rPr>
              <w:t>9,814</w:t>
            </w: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AF7237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08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624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721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615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1,960</w:t>
            </w: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AF7237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</w:rPr>
              <w:t>25,617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</w:rPr>
              <w:t>(4,657)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</w:rPr>
              <w:t>20,960</w:t>
            </w: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F72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56,540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(5,207)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20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36,441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87,794</w:t>
            </w: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08" w:type="dxa"/>
          </w:tcPr>
          <w:p w:rsidR="00AF7237" w:rsidRPr="00AF7237" w:rsidRDefault="00AF7237" w:rsidP="00AF7237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AF7237" w:rsidRPr="00AF7237" w:rsidRDefault="00AF7237" w:rsidP="00AF7237">
            <w:pPr>
              <w:tabs>
                <w:tab w:val="decimal" w:pos="626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AF7237" w:rsidRPr="00AF7237" w:rsidRDefault="00AF7237" w:rsidP="00AF7237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AF7237" w:rsidRPr="00AF7237" w:rsidRDefault="00AF7237" w:rsidP="00AF7237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AF7237" w:rsidRPr="00AF7237" w:rsidRDefault="00AF7237" w:rsidP="00AF7237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F723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08" w:type="dxa"/>
          </w:tcPr>
          <w:p w:rsidR="00AF7237" w:rsidRPr="00AF7237" w:rsidRDefault="00AF7237" w:rsidP="00AF7237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AF7237" w:rsidRPr="00AF7237" w:rsidRDefault="00AF7237" w:rsidP="00AF7237">
            <w:pPr>
              <w:tabs>
                <w:tab w:val="decimal" w:pos="626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AF7237" w:rsidRPr="00AF7237" w:rsidRDefault="00AF7237" w:rsidP="00AF7237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AF7237" w:rsidRPr="00AF7237" w:rsidRDefault="00AF7237" w:rsidP="00AF7237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AF7237" w:rsidRPr="00AF7237" w:rsidRDefault="00AF7237" w:rsidP="00AF7237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left="144" w:right="-79" w:hanging="144"/>
              <w:jc w:val="left"/>
              <w:rPr>
                <w:rFonts w:ascii="Angsana New" w:hAnsi="Angsana New"/>
                <w:sz w:val="30"/>
                <w:szCs w:val="30"/>
              </w:rPr>
            </w:pPr>
            <w:r w:rsidRPr="00AF7237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 w:rsidRPr="00AF723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="00325BE9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               </w:t>
            </w:r>
            <w:r w:rsidRPr="00AF723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08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(39,368)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</w:rPr>
              <w:t>1,670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(99,869)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(137,567)</w:t>
            </w: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AF7237">
              <w:rPr>
                <w:rFonts w:ascii="Angsana New" w:hAnsi="Angsana New"/>
                <w:sz w:val="30"/>
                <w:szCs w:val="30"/>
                <w:cs/>
              </w:rPr>
              <w:t xml:space="preserve">อสังหาริมทรัพย์เพื่อการลงทุน </w:t>
            </w:r>
          </w:p>
          <w:p w:rsidR="00AF7237" w:rsidRPr="00AF7237" w:rsidRDefault="00AF7237" w:rsidP="00AF7237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AF723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   (จากการตีราคาเพิ่ม)</w:t>
            </w:r>
          </w:p>
        </w:tc>
        <w:tc>
          <w:tcPr>
            <w:tcW w:w="1008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(12,875)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</w:rPr>
              <w:t>(117)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(12,992)</w:t>
            </w: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AF7237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08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(213)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sz w:val="30"/>
                <w:szCs w:val="30"/>
                <w:lang w:bidi="th-TH"/>
              </w:rPr>
              <w:t>(213)</w:t>
            </w: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F72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(52,243)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1,553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(100,082)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(150,772)</w:t>
            </w: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AF7237" w:rsidRPr="00540BCF" w:rsidTr="00AF7237">
        <w:tc>
          <w:tcPr>
            <w:tcW w:w="3510" w:type="dxa"/>
          </w:tcPr>
          <w:p w:rsidR="00AF7237" w:rsidRPr="00AF7237" w:rsidRDefault="00AF7237" w:rsidP="00AF7237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F723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08" w:type="dxa"/>
            <w:tcBorders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4,297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(3,654)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20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(63,641)</w:t>
            </w:r>
          </w:p>
        </w:tc>
        <w:tc>
          <w:tcPr>
            <w:tcW w:w="270" w:type="dxa"/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AF7237" w:rsidRPr="00AF7237" w:rsidRDefault="00AF7237" w:rsidP="00AF7237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F723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(62,978)</w:t>
            </w:r>
          </w:p>
        </w:tc>
      </w:tr>
    </w:tbl>
    <w:p w:rsidR="00326BDE" w:rsidRPr="00540BCF" w:rsidRDefault="00326BDE" w:rsidP="00326BDE">
      <w:pPr>
        <w:pStyle w:val="BodyText"/>
        <w:ind w:left="540"/>
        <w:jc w:val="both"/>
        <w:rPr>
          <w:rFonts w:ascii="Angsana New" w:hAnsi="Angsana New"/>
          <w:sz w:val="24"/>
          <w:szCs w:val="24"/>
          <w:lang w:val="en-US"/>
        </w:rPr>
      </w:pPr>
    </w:p>
    <w:p w:rsidR="009C7270" w:rsidRDefault="009C7270" w:rsidP="009C7270">
      <w:pPr>
        <w:ind w:left="540" w:hanging="360"/>
        <w:rPr>
          <w:rFonts w:ascii="Angsana New" w:hAnsi="Angsana New"/>
          <w:sz w:val="30"/>
          <w:szCs w:val="30"/>
        </w:rPr>
      </w:pPr>
    </w:p>
    <w:p w:rsidR="005C0C1A" w:rsidRDefault="005C0C1A" w:rsidP="009C7270">
      <w:pPr>
        <w:ind w:left="540" w:hanging="360"/>
        <w:rPr>
          <w:rFonts w:ascii="Angsana New" w:hAnsi="Angsana New"/>
          <w:sz w:val="30"/>
          <w:szCs w:val="30"/>
        </w:rPr>
      </w:pPr>
    </w:p>
    <w:p w:rsidR="005C0C1A" w:rsidRDefault="005C0C1A" w:rsidP="009C7270">
      <w:pPr>
        <w:ind w:left="540" w:hanging="360"/>
        <w:rPr>
          <w:rFonts w:ascii="Angsana New" w:hAnsi="Angsana New"/>
          <w:sz w:val="30"/>
          <w:szCs w:val="30"/>
        </w:rPr>
      </w:pPr>
    </w:p>
    <w:p w:rsidR="005C0C1A" w:rsidRDefault="005C0C1A" w:rsidP="009C7270">
      <w:pPr>
        <w:ind w:left="540" w:hanging="360"/>
        <w:rPr>
          <w:rFonts w:ascii="Angsana New" w:hAnsi="Angsana New"/>
          <w:sz w:val="30"/>
          <w:szCs w:val="30"/>
        </w:rPr>
      </w:pPr>
    </w:p>
    <w:p w:rsidR="005C0C1A" w:rsidRDefault="005C0C1A" w:rsidP="009C7270">
      <w:pPr>
        <w:ind w:left="540" w:hanging="360"/>
        <w:rPr>
          <w:rFonts w:ascii="Angsana New" w:hAnsi="Angsana New"/>
          <w:sz w:val="30"/>
          <w:szCs w:val="30"/>
        </w:rPr>
      </w:pPr>
    </w:p>
    <w:p w:rsidR="009C7270" w:rsidRDefault="009C7270" w:rsidP="00AF7237">
      <w:pPr>
        <w:rPr>
          <w:rFonts w:ascii="Angsana New" w:hAnsi="Angsana New"/>
          <w:sz w:val="30"/>
          <w:szCs w:val="30"/>
        </w:rPr>
      </w:pPr>
    </w:p>
    <w:p w:rsidR="00DA2BFE" w:rsidRPr="00F626F6" w:rsidRDefault="00DA2BFE" w:rsidP="009C7270">
      <w:pPr>
        <w:ind w:left="540" w:hanging="90"/>
        <w:rPr>
          <w:rFonts w:ascii="Angsana New" w:hAnsi="Angsana New"/>
          <w:i/>
          <w:iCs/>
          <w:color w:val="0000FF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>สินทรัพย์ภาษีเงินได้รอการตัดบัญชีที่เกิดจากขาดทุนทางภาษีที่มิได้รับรู้ในงบการเงินมีรายละเอียดดังนี้</w:t>
      </w:r>
    </w:p>
    <w:p w:rsidR="00DA2BFE" w:rsidRPr="00F626F6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360" w:type="dxa"/>
        <w:tblLook w:val="01E0" w:firstRow="1" w:lastRow="1" w:firstColumn="1" w:lastColumn="1" w:noHBand="0" w:noVBand="0"/>
      </w:tblPr>
      <w:tblGrid>
        <w:gridCol w:w="4230"/>
        <w:gridCol w:w="1080"/>
        <w:gridCol w:w="270"/>
        <w:gridCol w:w="1170"/>
        <w:gridCol w:w="270"/>
        <w:gridCol w:w="1080"/>
        <w:gridCol w:w="270"/>
        <w:gridCol w:w="1170"/>
      </w:tblGrid>
      <w:tr w:rsidR="00DA2BFE" w:rsidRPr="00F626F6" w:rsidTr="009C7270">
        <w:tc>
          <w:tcPr>
            <w:tcW w:w="4230" w:type="dxa"/>
          </w:tcPr>
          <w:p w:rsidR="00DA2BFE" w:rsidRPr="00F626F6" w:rsidRDefault="00DA2BFE" w:rsidP="000A66D4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DA2BFE" w:rsidRPr="00F626F6" w:rsidRDefault="00DA2BFE" w:rsidP="000A66D4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DA2BFE" w:rsidRPr="00F626F6" w:rsidRDefault="00DA2BFE" w:rsidP="000A66D4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DA2BFE" w:rsidRPr="00F626F6" w:rsidRDefault="00DA2BFE" w:rsidP="000A66D4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6BDE" w:rsidRPr="00F626F6" w:rsidTr="009C7270">
        <w:tc>
          <w:tcPr>
            <w:tcW w:w="4230" w:type="dxa"/>
          </w:tcPr>
          <w:p w:rsidR="00326BDE" w:rsidRPr="00F626F6" w:rsidRDefault="00326BDE" w:rsidP="00326BDE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326BDE" w:rsidRPr="00F626F6" w:rsidRDefault="00326BDE" w:rsidP="00326BDE">
            <w:pPr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:rsidR="00326BDE" w:rsidRPr="00F626F6" w:rsidRDefault="00326BDE" w:rsidP="00326BDE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326BDE" w:rsidRPr="00F626F6" w:rsidRDefault="00326BDE" w:rsidP="00326BDE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326BDE" w:rsidRPr="00F626F6" w:rsidRDefault="00326BDE" w:rsidP="00326BDE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326BDE" w:rsidRPr="00F626F6" w:rsidRDefault="00326BDE" w:rsidP="00326BDE">
            <w:pPr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:rsidR="00326BDE" w:rsidRPr="00F626F6" w:rsidRDefault="00326BDE" w:rsidP="00326BDE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326BDE" w:rsidRPr="00F626F6" w:rsidRDefault="00326BDE" w:rsidP="00326BDE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</w:tr>
      <w:tr w:rsidR="00326BDE" w:rsidRPr="00F626F6" w:rsidTr="009C7270">
        <w:tc>
          <w:tcPr>
            <w:tcW w:w="4230" w:type="dxa"/>
          </w:tcPr>
          <w:p w:rsidR="00326BDE" w:rsidRPr="00F626F6" w:rsidRDefault="00326BDE" w:rsidP="00326BDE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310" w:type="dxa"/>
            <w:gridSpan w:val="7"/>
          </w:tcPr>
          <w:p w:rsidR="00326BDE" w:rsidRPr="00F626F6" w:rsidRDefault="00326BDE" w:rsidP="00326BDE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6BDE" w:rsidRPr="00F626F6" w:rsidTr="009C7270">
        <w:tc>
          <w:tcPr>
            <w:tcW w:w="4230" w:type="dxa"/>
          </w:tcPr>
          <w:p w:rsidR="00326BDE" w:rsidRPr="00F626F6" w:rsidRDefault="00326BDE" w:rsidP="00326BDE">
            <w:pPr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0" w:type="dxa"/>
          </w:tcPr>
          <w:p w:rsidR="00326BDE" w:rsidRPr="00F626F6" w:rsidRDefault="007B1D80" w:rsidP="00326BDE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53,354</w:t>
            </w:r>
          </w:p>
        </w:tc>
        <w:tc>
          <w:tcPr>
            <w:tcW w:w="270" w:type="dxa"/>
          </w:tcPr>
          <w:p w:rsidR="00326BDE" w:rsidRPr="00F626F6" w:rsidRDefault="00326BDE" w:rsidP="00326BD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:rsidR="00326BDE" w:rsidRPr="00F626F6" w:rsidRDefault="00326BDE" w:rsidP="00326BDE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77,818</w:t>
            </w:r>
          </w:p>
        </w:tc>
        <w:tc>
          <w:tcPr>
            <w:tcW w:w="270" w:type="dxa"/>
          </w:tcPr>
          <w:p w:rsidR="00326BDE" w:rsidRPr="00F626F6" w:rsidRDefault="00326BDE" w:rsidP="00326BD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326BDE" w:rsidRPr="00F626F6" w:rsidRDefault="00892C2C" w:rsidP="00326BDE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4,133</w:t>
            </w:r>
          </w:p>
        </w:tc>
        <w:tc>
          <w:tcPr>
            <w:tcW w:w="270" w:type="dxa"/>
          </w:tcPr>
          <w:p w:rsidR="00326BDE" w:rsidRPr="00F626F6" w:rsidRDefault="00326BDE" w:rsidP="00326BD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:rsidR="00326BDE" w:rsidRPr="00F626F6" w:rsidRDefault="00326BDE" w:rsidP="00326BDE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19,319</w:t>
            </w:r>
          </w:p>
        </w:tc>
      </w:tr>
      <w:tr w:rsidR="00326BDE" w:rsidRPr="00F626F6" w:rsidTr="009C7270">
        <w:tc>
          <w:tcPr>
            <w:tcW w:w="4230" w:type="dxa"/>
          </w:tcPr>
          <w:p w:rsidR="00326BDE" w:rsidRPr="00F626F6" w:rsidRDefault="00326BDE" w:rsidP="00326BDE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326BDE" w:rsidRPr="00F626F6" w:rsidRDefault="007B1D80" w:rsidP="00326BDE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53,354</w:t>
            </w:r>
          </w:p>
        </w:tc>
        <w:tc>
          <w:tcPr>
            <w:tcW w:w="270" w:type="dxa"/>
          </w:tcPr>
          <w:p w:rsidR="00326BDE" w:rsidRPr="00F626F6" w:rsidRDefault="00326BDE" w:rsidP="00326BD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326BDE" w:rsidRPr="00F626F6" w:rsidRDefault="00326BDE" w:rsidP="00326BDE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77,818</w:t>
            </w:r>
          </w:p>
        </w:tc>
        <w:tc>
          <w:tcPr>
            <w:tcW w:w="270" w:type="dxa"/>
          </w:tcPr>
          <w:p w:rsidR="00326BDE" w:rsidRPr="00F626F6" w:rsidRDefault="00326BDE" w:rsidP="00326BD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326BDE" w:rsidRPr="00F626F6" w:rsidRDefault="00892C2C" w:rsidP="00326BDE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4,133</w:t>
            </w:r>
          </w:p>
        </w:tc>
        <w:tc>
          <w:tcPr>
            <w:tcW w:w="270" w:type="dxa"/>
          </w:tcPr>
          <w:p w:rsidR="00326BDE" w:rsidRPr="00F626F6" w:rsidRDefault="00326BDE" w:rsidP="00326BD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326BDE" w:rsidRPr="00F626F6" w:rsidRDefault="00326BDE" w:rsidP="009C7270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19,319</w:t>
            </w:r>
          </w:p>
        </w:tc>
      </w:tr>
    </w:tbl>
    <w:p w:rsidR="00DA2BFE" w:rsidRPr="00F626F6" w:rsidRDefault="00DA2BFE" w:rsidP="00DA2BFE">
      <w:pPr>
        <w:rPr>
          <w:rFonts w:ascii="Angsana New" w:hAnsi="Angsana New"/>
        </w:rPr>
      </w:pPr>
    </w:p>
    <w:p w:rsidR="00872A0B" w:rsidRDefault="00DA2BFE" w:rsidP="009C7270">
      <w:pPr>
        <w:ind w:left="450" w:right="-72"/>
        <w:jc w:val="thaiDistribute"/>
        <w:rPr>
          <w:rFonts w:ascii="Angsana New" w:hAnsi="Angsana New"/>
          <w:sz w:val="30"/>
          <w:szCs w:val="30"/>
        </w:rPr>
      </w:pPr>
      <w:r w:rsidRPr="00D129B8">
        <w:rPr>
          <w:rFonts w:ascii="Angsana New" w:hAnsi="Angsana New"/>
          <w:sz w:val="30"/>
          <w:szCs w:val="30"/>
          <w:cs/>
        </w:rPr>
        <w:t xml:space="preserve">ขาดทุนทางภาษีจะสิ้นอายุในปี </w:t>
      </w:r>
      <w:r w:rsidR="00746395">
        <w:rPr>
          <w:rFonts w:ascii="Angsana New" w:hAnsi="Angsana New"/>
          <w:sz w:val="30"/>
          <w:szCs w:val="30"/>
        </w:rPr>
        <w:t>2562</w:t>
      </w:r>
      <w:r w:rsidRPr="00D129B8">
        <w:rPr>
          <w:rFonts w:ascii="Angsana New" w:hAnsi="Angsana New"/>
          <w:sz w:val="30"/>
          <w:szCs w:val="30"/>
        </w:rPr>
        <w:t xml:space="preserve"> - </w:t>
      </w:r>
      <w:r w:rsidR="00D27F01" w:rsidRPr="00D129B8">
        <w:rPr>
          <w:rFonts w:ascii="Angsana New" w:hAnsi="Angsana New"/>
          <w:sz w:val="30"/>
          <w:szCs w:val="30"/>
        </w:rPr>
        <w:t>2</w:t>
      </w:r>
      <w:r w:rsidRPr="00D129B8">
        <w:rPr>
          <w:rFonts w:ascii="Angsana New" w:hAnsi="Angsana New"/>
          <w:sz w:val="30"/>
          <w:szCs w:val="30"/>
        </w:rPr>
        <w:t>567</w:t>
      </w:r>
      <w:r w:rsidRPr="00D129B8">
        <w:rPr>
          <w:rFonts w:ascii="Angsana New" w:hAnsi="Angsana New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ผลแตกต่างชั่วคราวที่ใช้หักภาษีที่ยังไม่สิ้นอายุตามกฎหมายที่เกี่ยวกับภาษีเงินได้ในปัจจุบันนั้น กลุ่มบริษัท</w:t>
      </w:r>
      <w:r w:rsidR="00A91ECB" w:rsidRPr="00D129B8">
        <w:rPr>
          <w:rFonts w:ascii="Angsana New" w:hAnsi="Angsana New" w:hint="cs"/>
          <w:sz w:val="30"/>
          <w:szCs w:val="30"/>
          <w:cs/>
        </w:rPr>
        <w:t>และบริษัท</w:t>
      </w:r>
      <w:r w:rsidRPr="00D129B8">
        <w:rPr>
          <w:rFonts w:ascii="Angsana New" w:hAnsi="Angsana New"/>
          <w:sz w:val="30"/>
          <w:szCs w:val="30"/>
          <w:cs/>
        </w:rPr>
        <w:t>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</w:t>
      </w:r>
      <w:r w:rsidR="00A91ECB" w:rsidRPr="00D129B8">
        <w:rPr>
          <w:rFonts w:ascii="Angsana New" w:hAnsi="Angsana New" w:hint="cs"/>
          <w:sz w:val="30"/>
          <w:szCs w:val="30"/>
          <w:cs/>
        </w:rPr>
        <w:t>และบริษัท</w:t>
      </w:r>
      <w:r w:rsidRPr="00D129B8">
        <w:rPr>
          <w:rFonts w:ascii="Angsana New" w:hAnsi="Angsana New"/>
          <w:sz w:val="30"/>
          <w:szCs w:val="30"/>
          <w:cs/>
        </w:rPr>
        <w:t>จะมีกำไรทางภาษีเพียงพอที่จะใช้ประโยชน์ทางภาษีดังกล่าว</w:t>
      </w:r>
    </w:p>
    <w:p w:rsidR="00326BDE" w:rsidRPr="00F626F6" w:rsidRDefault="00326BD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872A0B" w:rsidRDefault="00872A0B" w:rsidP="00796755">
      <w:pPr>
        <w:ind w:left="450" w:right="-7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 xml:space="preserve">ธันวาคม </w:t>
      </w:r>
      <w:r w:rsidR="007219CB">
        <w:rPr>
          <w:rFonts w:ascii="Angsana New" w:hAnsi="Angsana New"/>
          <w:sz w:val="30"/>
          <w:szCs w:val="30"/>
        </w:rPr>
        <w:t>256</w:t>
      </w:r>
      <w:r w:rsidR="00326BDE">
        <w:rPr>
          <w:rFonts w:ascii="Angsana New" w:hAnsi="Angsana New"/>
          <w:sz w:val="30"/>
          <w:szCs w:val="30"/>
        </w:rPr>
        <w:t>1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และ </w:t>
      </w:r>
      <w:r w:rsidR="007219CB">
        <w:rPr>
          <w:rFonts w:ascii="Angsana New" w:hAnsi="Angsana New"/>
          <w:sz w:val="30"/>
          <w:szCs w:val="30"/>
        </w:rPr>
        <w:t>25</w:t>
      </w:r>
      <w:r w:rsidR="00326BDE">
        <w:rPr>
          <w:rFonts w:ascii="Angsana New" w:hAnsi="Angsana New"/>
          <w:sz w:val="30"/>
          <w:szCs w:val="30"/>
        </w:rPr>
        <w:t>60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รับรู้สินทรัพย์ภาษีเงินได้รอการตัดบัญชีสำหรับขาดทุนทางภาษีที่ยังไม่ได้ใช้บางส่วนจากการที่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บริษัทได้รับสิทธิประโยชน์ทางภาษีจากการส่งเสริมการลงทุน ผู้บริหารเชื่อว่ามีความเป็นไปได้ที่กำไรทางภาษีในอนาคตที่เกิดจากการขยายกำลังการผลิตในบางธุรกิจ การจัดโครงสร้างทางการเงินและปรับโครงสร้างทางธุรกิจของกลุ่มบริษัท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 จะมีเพียงพอที่จะนำขาดทุนทางภาษีมาใช้ประโยชน์ทางภาษีได้ ด้วยเหตุนี้จึงรับรู้เป็นสินทรัพย์ภาษีเงินได้ที่เกี่ยวข้อง</w:t>
      </w:r>
    </w:p>
    <w:p w:rsidR="003C2490" w:rsidRDefault="003C249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C7270" w:rsidRDefault="009C727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C7270" w:rsidRDefault="009C727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C7270" w:rsidRDefault="009C727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C7270" w:rsidRDefault="009C727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C7270" w:rsidRDefault="009C727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C7270" w:rsidRDefault="009C727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C7270" w:rsidRDefault="009C727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C7270" w:rsidRDefault="009C727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C7270" w:rsidRDefault="009C727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C7270" w:rsidRDefault="009C727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C7270" w:rsidRDefault="009C727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C7270" w:rsidRDefault="009C727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9C7270" w:rsidRPr="00F626F6" w:rsidRDefault="009C727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090420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 xml:space="preserve">  หนี้สินที่มีภาระดอกเบี้ย</w:t>
      </w:r>
    </w:p>
    <w:p w:rsidR="00DA2BFE" w:rsidRPr="00F626F6" w:rsidRDefault="00DA2BFE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0" w:type="dxa"/>
        <w:tblInd w:w="450" w:type="dxa"/>
        <w:tblLook w:val="01E0" w:firstRow="1" w:lastRow="1" w:firstColumn="1" w:lastColumn="1" w:noHBand="0" w:noVBand="0"/>
      </w:tblPr>
      <w:tblGrid>
        <w:gridCol w:w="3224"/>
        <w:gridCol w:w="1092"/>
        <w:gridCol w:w="1004"/>
        <w:gridCol w:w="20"/>
        <w:gridCol w:w="215"/>
        <w:gridCol w:w="21"/>
        <w:gridCol w:w="1053"/>
        <w:gridCol w:w="21"/>
        <w:gridCol w:w="236"/>
        <w:gridCol w:w="24"/>
        <w:gridCol w:w="1124"/>
        <w:gridCol w:w="21"/>
        <w:gridCol w:w="236"/>
        <w:gridCol w:w="1169"/>
      </w:tblGrid>
      <w:tr w:rsidR="00DA2BFE" w:rsidRPr="003E4C1D" w:rsidTr="009C7270">
        <w:tc>
          <w:tcPr>
            <w:tcW w:w="3224" w:type="dxa"/>
          </w:tcPr>
          <w:p w:rsidR="00DA2BFE" w:rsidRPr="003E4C1D" w:rsidRDefault="00DA2BFE" w:rsidP="000A66D4">
            <w:pPr>
              <w:tabs>
                <w:tab w:val="left" w:pos="327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</w:tcPr>
          <w:p w:rsidR="00DA2BFE" w:rsidRPr="003E4C1D" w:rsidRDefault="00DA2BFE" w:rsidP="000A66D4">
            <w:pPr>
              <w:ind w:left="-108" w:right="-1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34" w:type="dxa"/>
            <w:gridSpan w:val="6"/>
          </w:tcPr>
          <w:p w:rsidR="00DA2BFE" w:rsidRPr="003E4C1D" w:rsidRDefault="00DA2BFE" w:rsidP="000A66D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E4C1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0" w:type="dxa"/>
            <w:gridSpan w:val="2"/>
          </w:tcPr>
          <w:p w:rsidR="00DA2BFE" w:rsidRPr="003E4C1D" w:rsidRDefault="00DA2BFE" w:rsidP="000A66D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50" w:type="dxa"/>
            <w:gridSpan w:val="4"/>
          </w:tcPr>
          <w:p w:rsidR="00DA2BFE" w:rsidRPr="003E4C1D" w:rsidRDefault="00DA2BFE" w:rsidP="000A66D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E4C1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6BDE" w:rsidRPr="003E4C1D" w:rsidTr="009C7270">
        <w:tc>
          <w:tcPr>
            <w:tcW w:w="3224" w:type="dxa"/>
          </w:tcPr>
          <w:p w:rsidR="00326BDE" w:rsidRPr="003E4C1D" w:rsidRDefault="00326BDE" w:rsidP="00326BDE">
            <w:pPr>
              <w:tabs>
                <w:tab w:val="left" w:pos="327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</w:tcPr>
          <w:p w:rsidR="00326BDE" w:rsidRPr="003E4C1D" w:rsidRDefault="00326BDE" w:rsidP="00326BDE">
            <w:pPr>
              <w:ind w:left="-108" w:right="-1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:rsidR="00326BDE" w:rsidRPr="003E4C1D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E4C1D"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236" w:type="dxa"/>
            <w:gridSpan w:val="2"/>
          </w:tcPr>
          <w:p w:rsidR="00326BDE" w:rsidRPr="003E4C1D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74" w:type="dxa"/>
            <w:gridSpan w:val="2"/>
          </w:tcPr>
          <w:p w:rsidR="00326BDE" w:rsidRPr="003E4C1D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E4C1D"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260" w:type="dxa"/>
            <w:gridSpan w:val="2"/>
          </w:tcPr>
          <w:p w:rsidR="00326BDE" w:rsidRPr="003E4C1D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145" w:type="dxa"/>
            <w:gridSpan w:val="2"/>
          </w:tcPr>
          <w:p w:rsidR="00326BDE" w:rsidRPr="003E4C1D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E4C1D"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236" w:type="dxa"/>
          </w:tcPr>
          <w:p w:rsidR="00326BDE" w:rsidRPr="003E4C1D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169" w:type="dxa"/>
          </w:tcPr>
          <w:p w:rsidR="00326BDE" w:rsidRPr="003E4C1D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E4C1D"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326BDE" w:rsidRPr="003E4C1D" w:rsidTr="009C7270">
        <w:tc>
          <w:tcPr>
            <w:tcW w:w="3224" w:type="dxa"/>
          </w:tcPr>
          <w:p w:rsidR="00326BDE" w:rsidRPr="003E4C1D" w:rsidRDefault="00326BDE" w:rsidP="00326BDE">
            <w:pPr>
              <w:tabs>
                <w:tab w:val="left" w:pos="327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</w:tcPr>
          <w:p w:rsidR="00326BDE" w:rsidRPr="003E4C1D" w:rsidRDefault="00326BDE" w:rsidP="00326BDE">
            <w:pPr>
              <w:ind w:left="-108" w:right="-1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144" w:type="dxa"/>
            <w:gridSpan w:val="12"/>
          </w:tcPr>
          <w:p w:rsidR="00326BDE" w:rsidRPr="003E4C1D" w:rsidRDefault="00326BDE" w:rsidP="00326BDE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3E4C1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6BDE" w:rsidRPr="003E4C1D" w:rsidTr="009C7270">
        <w:tc>
          <w:tcPr>
            <w:tcW w:w="4316" w:type="dxa"/>
            <w:gridSpan w:val="2"/>
          </w:tcPr>
          <w:p w:rsidR="00326BDE" w:rsidRPr="003E4C1D" w:rsidRDefault="00326BDE" w:rsidP="00326BDE">
            <w:pPr>
              <w:tabs>
                <w:tab w:val="left" w:pos="327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E4C1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shd w:val="clear" w:color="auto" w:fill="auto"/>
            <w:vAlign w:val="bottom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shd w:val="clear" w:color="auto" w:fill="auto"/>
            <w:vAlign w:val="bottom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" w:type="dxa"/>
            <w:gridSpan w:val="2"/>
          </w:tcPr>
          <w:p w:rsidR="00326BDE" w:rsidRPr="003E4C1D" w:rsidRDefault="00326BDE" w:rsidP="00326BDE">
            <w:pPr>
              <w:tabs>
                <w:tab w:val="decimal" w:pos="869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6BDE" w:rsidRPr="003E4C1D" w:rsidTr="009C7270">
        <w:tc>
          <w:tcPr>
            <w:tcW w:w="4316" w:type="dxa"/>
            <w:gridSpan w:val="2"/>
          </w:tcPr>
          <w:p w:rsidR="00326BDE" w:rsidRPr="003E4C1D" w:rsidRDefault="00326BDE" w:rsidP="00326BDE">
            <w:pPr>
              <w:tabs>
                <w:tab w:val="left" w:pos="327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3E4C1D">
              <w:rPr>
                <w:rFonts w:ascii="Angsana New" w:hAnsi="Angsana New"/>
                <w:sz w:val="30"/>
                <w:szCs w:val="30"/>
                <w:cs/>
              </w:rPr>
              <w:t xml:space="preserve">เงินเบิกเกินบัญชีธนาคาร </w:t>
            </w:r>
            <w:r w:rsidRPr="003E4C1D">
              <w:rPr>
                <w:rFonts w:ascii="Angsana New" w:hAnsi="Angsana New"/>
                <w:sz w:val="30"/>
                <w:szCs w:val="30"/>
              </w:rPr>
              <w:t>-</w:t>
            </w:r>
            <w:r w:rsidRPr="003E4C1D">
              <w:rPr>
                <w:rFonts w:ascii="Angsana New" w:hAnsi="Angsana New"/>
                <w:sz w:val="30"/>
                <w:szCs w:val="30"/>
                <w:cs/>
              </w:rPr>
              <w:t xml:space="preserve"> ส่วนที่มีหลักประกัน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326BDE" w:rsidRPr="003E4C1D" w:rsidRDefault="00AC6B1F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12,532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shd w:val="clear" w:color="auto" w:fill="auto"/>
            <w:vAlign w:val="bottom"/>
          </w:tcPr>
          <w:p w:rsidR="00326BDE" w:rsidRPr="003E4C1D" w:rsidRDefault="00326BDE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16,308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shd w:val="clear" w:color="auto" w:fill="auto"/>
            <w:vAlign w:val="bottom"/>
          </w:tcPr>
          <w:p w:rsidR="00326BDE" w:rsidRPr="003E4C1D" w:rsidRDefault="00EC2163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9,444</w:t>
            </w:r>
          </w:p>
        </w:tc>
        <w:tc>
          <w:tcPr>
            <w:tcW w:w="257" w:type="dxa"/>
            <w:gridSpan w:val="2"/>
          </w:tcPr>
          <w:p w:rsidR="00326BDE" w:rsidRPr="003E4C1D" w:rsidRDefault="00326BDE" w:rsidP="00326BDE">
            <w:pPr>
              <w:tabs>
                <w:tab w:val="decimal" w:pos="869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:rsidR="00326BDE" w:rsidRPr="003E4C1D" w:rsidRDefault="00326BDE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15,649</w:t>
            </w:r>
          </w:p>
        </w:tc>
      </w:tr>
      <w:tr w:rsidR="00326BDE" w:rsidRPr="003E4C1D" w:rsidTr="009C7270">
        <w:tc>
          <w:tcPr>
            <w:tcW w:w="4316" w:type="dxa"/>
            <w:gridSpan w:val="2"/>
          </w:tcPr>
          <w:p w:rsidR="00326BDE" w:rsidRPr="003E4C1D" w:rsidRDefault="00326BDE" w:rsidP="00326BDE">
            <w:pPr>
              <w:tabs>
                <w:tab w:val="left" w:pos="327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3E4C1D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  <w:r w:rsidRPr="003E4C1D">
              <w:rPr>
                <w:rFonts w:ascii="Angsana New" w:hAnsi="Angsana New"/>
                <w:sz w:val="30"/>
                <w:szCs w:val="30"/>
              </w:rPr>
              <w:br/>
              <w:t xml:space="preserve">    -</w:t>
            </w:r>
            <w:r w:rsidRPr="003E4C1D">
              <w:rPr>
                <w:rFonts w:ascii="Angsana New" w:hAnsi="Angsana New"/>
                <w:sz w:val="30"/>
                <w:szCs w:val="30"/>
                <w:cs/>
              </w:rPr>
              <w:t xml:space="preserve"> ส่วนที่มีหลักประกัน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BDE" w:rsidRPr="003E4C1D" w:rsidRDefault="00EC2163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3,610,573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BDE" w:rsidRPr="003E4C1D" w:rsidRDefault="00326BDE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3,386,453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BDE" w:rsidRPr="003E4C1D" w:rsidRDefault="00EC2163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2,964,588</w:t>
            </w:r>
          </w:p>
        </w:tc>
        <w:tc>
          <w:tcPr>
            <w:tcW w:w="257" w:type="dxa"/>
            <w:gridSpan w:val="2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2,891,676</w:t>
            </w:r>
          </w:p>
        </w:tc>
      </w:tr>
      <w:tr w:rsidR="00326BDE" w:rsidRPr="003E4C1D" w:rsidTr="009C7270">
        <w:tc>
          <w:tcPr>
            <w:tcW w:w="4316" w:type="dxa"/>
            <w:gridSpan w:val="2"/>
          </w:tcPr>
          <w:p w:rsidR="00326BDE" w:rsidRPr="003E4C1D" w:rsidRDefault="00326BDE" w:rsidP="00326BDE">
            <w:pPr>
              <w:tabs>
                <w:tab w:val="left" w:pos="32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E4C1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เงินเบิกเกินบัญชีธนาคารและเงินกู้ยืมระยะสั้น</w:t>
            </w:r>
            <w:r w:rsidRPr="003E4C1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/>
              <w:t xml:space="preserve">   </w:t>
            </w:r>
            <w:r w:rsidRPr="003E4C1D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3E4C1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6BDE" w:rsidRPr="003E4C1D" w:rsidRDefault="00AC6B1F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3,623,105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6BDE" w:rsidRPr="003E4C1D" w:rsidRDefault="00326BDE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E4C1D">
              <w:rPr>
                <w:rFonts w:ascii="Angsana New" w:hAnsi="Angsana New"/>
                <w:b/>
                <w:bCs/>
                <w:sz w:val="30"/>
                <w:szCs w:val="30"/>
              </w:rPr>
              <w:t>3,402,761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6BDE" w:rsidRPr="003E4C1D" w:rsidRDefault="00EC2163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E4C1D">
              <w:rPr>
                <w:rFonts w:ascii="Angsana New" w:hAnsi="Angsana New"/>
                <w:b/>
                <w:bCs/>
                <w:sz w:val="30"/>
                <w:szCs w:val="30"/>
              </w:rPr>
              <w:t>2,974,032</w:t>
            </w:r>
          </w:p>
        </w:tc>
        <w:tc>
          <w:tcPr>
            <w:tcW w:w="257" w:type="dxa"/>
            <w:gridSpan w:val="2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E4C1D">
              <w:rPr>
                <w:rFonts w:ascii="Angsana New" w:hAnsi="Angsana New"/>
                <w:b/>
                <w:bCs/>
                <w:sz w:val="30"/>
                <w:szCs w:val="30"/>
              </w:rPr>
              <w:t>2,907,325</w:t>
            </w:r>
          </w:p>
        </w:tc>
      </w:tr>
      <w:tr w:rsidR="00326BDE" w:rsidRPr="003E4C1D" w:rsidTr="009C7270">
        <w:tc>
          <w:tcPr>
            <w:tcW w:w="4316" w:type="dxa"/>
            <w:gridSpan w:val="2"/>
          </w:tcPr>
          <w:p w:rsidR="00DA340D" w:rsidRDefault="00326BDE" w:rsidP="00326BDE">
            <w:pPr>
              <w:tabs>
                <w:tab w:val="left" w:pos="327"/>
              </w:tabs>
              <w:ind w:left="162" w:right="-70" w:hanging="1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</w:t>
            </w:r>
            <w:r w:rsidRPr="003E4C1D">
              <w:rPr>
                <w:rFonts w:ascii="Angsana New" w:hAnsi="Angsana New" w:hint="cs"/>
                <w:sz w:val="30"/>
                <w:szCs w:val="30"/>
                <w:cs/>
              </w:rPr>
              <w:t>บุคคลหรือ</w:t>
            </w:r>
            <w:r w:rsidRPr="003E4C1D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  <w:r w:rsidR="00DA340D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  <w:p w:rsidR="00326BDE" w:rsidRPr="003E4C1D" w:rsidRDefault="00DA340D" w:rsidP="00326BDE">
            <w:pPr>
              <w:tabs>
                <w:tab w:val="left" w:pos="327"/>
              </w:tabs>
              <w:ind w:left="162" w:right="-70" w:hanging="16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326BDE" w:rsidRPr="003E4C1D">
              <w:rPr>
                <w:rFonts w:ascii="Angsana New" w:hAnsi="Angsana New"/>
                <w:sz w:val="30"/>
                <w:szCs w:val="30"/>
                <w:cs/>
              </w:rPr>
              <w:t xml:space="preserve">เกี่ยวข้องกัน </w:t>
            </w:r>
          </w:p>
          <w:p w:rsidR="00326BDE" w:rsidRPr="003E4C1D" w:rsidRDefault="00326BDE" w:rsidP="00326BDE">
            <w:pPr>
              <w:tabs>
                <w:tab w:val="left" w:pos="327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 xml:space="preserve">    -</w:t>
            </w:r>
            <w:r w:rsidRPr="003E4C1D">
              <w:rPr>
                <w:rFonts w:ascii="Angsana New" w:hAnsi="Angsana New"/>
                <w:sz w:val="30"/>
                <w:szCs w:val="30"/>
                <w:cs/>
              </w:rPr>
              <w:t xml:space="preserve"> ส่วนที่ไม่มีหลักประกัน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6BDE" w:rsidRPr="003E4C1D" w:rsidRDefault="00EC2163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4,500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6BDE" w:rsidRPr="003E4C1D" w:rsidRDefault="00326BDE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6BDE" w:rsidRPr="003E4C1D" w:rsidRDefault="00EC2163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257" w:type="dxa"/>
            <w:gridSpan w:val="2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32,000</w:t>
            </w:r>
          </w:p>
        </w:tc>
      </w:tr>
      <w:tr w:rsidR="00326BDE" w:rsidRPr="003E4C1D" w:rsidTr="009C7270">
        <w:tc>
          <w:tcPr>
            <w:tcW w:w="4316" w:type="dxa"/>
            <w:gridSpan w:val="2"/>
          </w:tcPr>
          <w:p w:rsidR="00326BDE" w:rsidRPr="003E4C1D" w:rsidRDefault="00326BDE" w:rsidP="00326BDE">
            <w:pPr>
              <w:ind w:left="162" w:hanging="1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เงินกู้ยืมระยะยาวจากสถาบันการเงินส่วนที่</w:t>
            </w:r>
            <w:r w:rsidRPr="003E4C1D">
              <w:rPr>
                <w:rFonts w:ascii="Angsana New" w:hAnsi="Angsana New"/>
                <w:sz w:val="30"/>
                <w:szCs w:val="30"/>
                <w:cs/>
              </w:rPr>
              <w:br/>
              <w:t>ถึงกำหนดชำระภายในหนึ่งปี</w:t>
            </w:r>
            <w:r w:rsidRPr="003E4C1D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:rsidR="00326BDE" w:rsidRPr="003E4C1D" w:rsidRDefault="00326BDE" w:rsidP="00326BDE">
            <w:pPr>
              <w:ind w:left="342" w:hanging="16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-</w:t>
            </w:r>
            <w:r w:rsidRPr="003E4C1D">
              <w:rPr>
                <w:rFonts w:ascii="Angsana New" w:hAnsi="Angsana New"/>
                <w:sz w:val="30"/>
                <w:szCs w:val="30"/>
                <w:cs/>
              </w:rPr>
              <w:t xml:space="preserve"> ส่วนที่มีหลักประกัน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326BDE" w:rsidRPr="003E4C1D" w:rsidRDefault="00EC2163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132,500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shd w:val="clear" w:color="auto" w:fill="auto"/>
            <w:vAlign w:val="bottom"/>
          </w:tcPr>
          <w:p w:rsidR="00326BDE" w:rsidRPr="003E4C1D" w:rsidRDefault="00326BDE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108,750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shd w:val="clear" w:color="auto" w:fill="auto"/>
            <w:vAlign w:val="bottom"/>
          </w:tcPr>
          <w:p w:rsidR="00326BDE" w:rsidRPr="003E4C1D" w:rsidRDefault="00EC2163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82,500</w:t>
            </w:r>
          </w:p>
        </w:tc>
        <w:tc>
          <w:tcPr>
            <w:tcW w:w="257" w:type="dxa"/>
            <w:gridSpan w:val="2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58,750</w:t>
            </w:r>
          </w:p>
        </w:tc>
      </w:tr>
      <w:tr w:rsidR="00326BDE" w:rsidRPr="003E4C1D" w:rsidTr="009C7270">
        <w:tc>
          <w:tcPr>
            <w:tcW w:w="4316" w:type="dxa"/>
            <w:gridSpan w:val="2"/>
          </w:tcPr>
          <w:p w:rsidR="00326BDE" w:rsidRPr="003E4C1D" w:rsidRDefault="00326BDE" w:rsidP="00326BDE">
            <w:pPr>
              <w:tabs>
                <w:tab w:val="left" w:pos="327"/>
              </w:tabs>
              <w:ind w:left="402" w:right="-160" w:hanging="402"/>
              <w:rPr>
                <w:rFonts w:ascii="Angsana New" w:hAnsi="Angsana New"/>
                <w:sz w:val="30"/>
                <w:szCs w:val="30"/>
                <w:cs/>
              </w:rPr>
            </w:pPr>
            <w:r w:rsidRPr="003E4C1D">
              <w:rPr>
                <w:rFonts w:ascii="Angsana New" w:hAnsi="Angsana New"/>
                <w:sz w:val="30"/>
                <w:szCs w:val="30"/>
                <w:cs/>
              </w:rPr>
              <w:t>หนี้สิน</w:t>
            </w:r>
            <w:r w:rsidRPr="003E4C1D">
              <w:rPr>
                <w:rFonts w:ascii="Angsana New" w:hAnsi="Angsana New" w:hint="cs"/>
                <w:sz w:val="30"/>
                <w:szCs w:val="30"/>
                <w:cs/>
              </w:rPr>
              <w:t>ตาม</w:t>
            </w:r>
            <w:r w:rsidRPr="003E4C1D">
              <w:rPr>
                <w:rFonts w:ascii="Angsana New" w:hAnsi="Angsana New"/>
                <w:sz w:val="30"/>
                <w:szCs w:val="30"/>
                <w:cs/>
              </w:rPr>
              <w:t>สัญญาเช่าการเงินส่วนที่ถึงกำหนด</w:t>
            </w:r>
          </w:p>
        </w:tc>
        <w:tc>
          <w:tcPr>
            <w:tcW w:w="1004" w:type="dxa"/>
            <w:shd w:val="clear" w:color="auto" w:fill="auto"/>
          </w:tcPr>
          <w:p w:rsidR="00326BDE" w:rsidRPr="003E4C1D" w:rsidRDefault="00326BDE" w:rsidP="00326BDE">
            <w:pPr>
              <w:tabs>
                <w:tab w:val="decimal" w:pos="788"/>
              </w:tabs>
              <w:ind w:left="-108" w:rightChars="-35" w:right="-84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788"/>
              </w:tabs>
              <w:ind w:left="-108" w:rightChars="-35" w:right="-84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" w:type="dxa"/>
            <w:gridSpan w:val="2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6BDE" w:rsidRPr="003E4C1D" w:rsidTr="009C7270">
        <w:tc>
          <w:tcPr>
            <w:tcW w:w="4316" w:type="dxa"/>
            <w:gridSpan w:val="2"/>
          </w:tcPr>
          <w:p w:rsidR="00326BDE" w:rsidRPr="003E4C1D" w:rsidRDefault="00326BDE" w:rsidP="00326BDE">
            <w:pPr>
              <w:tabs>
                <w:tab w:val="left" w:pos="327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3E4C1D">
              <w:rPr>
                <w:rFonts w:ascii="Angsana New" w:hAnsi="Angsana New"/>
                <w:sz w:val="30"/>
                <w:szCs w:val="30"/>
                <w:cs/>
              </w:rPr>
              <w:t>ชำระภายในหนึ่งปี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BDE" w:rsidRPr="003E4C1D" w:rsidRDefault="00EC2163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40,678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BDE" w:rsidRPr="003E4C1D" w:rsidRDefault="00326BDE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74,805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6BDE" w:rsidRPr="003E4C1D" w:rsidRDefault="00EC2163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39,313</w:t>
            </w:r>
          </w:p>
        </w:tc>
        <w:tc>
          <w:tcPr>
            <w:tcW w:w="257" w:type="dxa"/>
            <w:gridSpan w:val="2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E4C1D">
              <w:rPr>
                <w:rFonts w:ascii="Angsana New" w:hAnsi="Angsana New"/>
                <w:sz w:val="30"/>
                <w:szCs w:val="30"/>
              </w:rPr>
              <w:t>73,160</w:t>
            </w:r>
          </w:p>
        </w:tc>
      </w:tr>
      <w:tr w:rsidR="00326BDE" w:rsidRPr="003E4C1D" w:rsidTr="009C7270">
        <w:tc>
          <w:tcPr>
            <w:tcW w:w="4316" w:type="dxa"/>
            <w:gridSpan w:val="2"/>
          </w:tcPr>
          <w:p w:rsidR="00326BDE" w:rsidRPr="003E4C1D" w:rsidRDefault="00326BDE" w:rsidP="00746395">
            <w:pPr>
              <w:tabs>
                <w:tab w:val="left" w:pos="327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E4C1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รวมหนี้สินที่มีดอกเบี้</w:t>
            </w:r>
            <w:r w:rsidR="00746395" w:rsidRPr="003E4C1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ยระยะสั้น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6BDE" w:rsidRPr="003E4C1D" w:rsidRDefault="00AC6B1F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3,800,783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6BDE" w:rsidRPr="003E4C1D" w:rsidRDefault="00326BDE" w:rsidP="00326BDE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E4C1D">
              <w:rPr>
                <w:rFonts w:ascii="Angsana New" w:hAnsi="Angsana New"/>
                <w:b/>
                <w:bCs/>
                <w:sz w:val="30"/>
                <w:szCs w:val="30"/>
              </w:rPr>
              <w:t>3,594,316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6BDE" w:rsidRPr="003E4C1D" w:rsidRDefault="00876C0B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E4C1D">
              <w:rPr>
                <w:rFonts w:ascii="Angsana New" w:hAnsi="Angsana New"/>
                <w:b/>
                <w:bCs/>
                <w:sz w:val="30"/>
                <w:szCs w:val="30"/>
              </w:rPr>
              <w:t>3,142,845</w:t>
            </w:r>
          </w:p>
        </w:tc>
        <w:tc>
          <w:tcPr>
            <w:tcW w:w="257" w:type="dxa"/>
            <w:gridSpan w:val="2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E4C1D">
              <w:rPr>
                <w:rFonts w:ascii="Angsana New" w:hAnsi="Angsana New"/>
                <w:b/>
                <w:bCs/>
                <w:sz w:val="30"/>
                <w:szCs w:val="30"/>
              </w:rPr>
              <w:t>3,071,235</w:t>
            </w:r>
          </w:p>
        </w:tc>
      </w:tr>
      <w:tr w:rsidR="00326BDE" w:rsidRPr="003E4C1D" w:rsidTr="009C7270">
        <w:tc>
          <w:tcPr>
            <w:tcW w:w="4316" w:type="dxa"/>
            <w:gridSpan w:val="2"/>
          </w:tcPr>
          <w:p w:rsidR="00326BDE" w:rsidRPr="003E4C1D" w:rsidRDefault="00326BDE" w:rsidP="00326BDE">
            <w:pPr>
              <w:ind w:righ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04" w:type="dxa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" w:type="dxa"/>
            <w:gridSpan w:val="2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</w:tcPr>
          <w:p w:rsidR="00326BDE" w:rsidRPr="003E4C1D" w:rsidRDefault="00326BDE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C7270" w:rsidRPr="003E4C1D" w:rsidTr="009C7270">
        <w:tc>
          <w:tcPr>
            <w:tcW w:w="4316" w:type="dxa"/>
            <w:gridSpan w:val="2"/>
          </w:tcPr>
          <w:p w:rsidR="009C7270" w:rsidRPr="003E4C1D" w:rsidRDefault="009C7270" w:rsidP="00326BDE">
            <w:pPr>
              <w:ind w:righ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5071C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1004" w:type="dxa"/>
            <w:shd w:val="clear" w:color="auto" w:fill="auto"/>
          </w:tcPr>
          <w:p w:rsidR="009C7270" w:rsidRPr="003E4C1D" w:rsidRDefault="009C7270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  <w:gridSpan w:val="2"/>
            <w:shd w:val="clear" w:color="auto" w:fill="auto"/>
          </w:tcPr>
          <w:p w:rsidR="009C7270" w:rsidRPr="003E4C1D" w:rsidRDefault="009C7270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:rsidR="009C7270" w:rsidRPr="003E4C1D" w:rsidRDefault="009C7270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" w:type="dxa"/>
            <w:gridSpan w:val="2"/>
            <w:shd w:val="clear" w:color="auto" w:fill="auto"/>
          </w:tcPr>
          <w:p w:rsidR="009C7270" w:rsidRPr="003E4C1D" w:rsidRDefault="009C7270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9C7270" w:rsidRPr="003E4C1D" w:rsidRDefault="009C7270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" w:type="dxa"/>
            <w:gridSpan w:val="2"/>
          </w:tcPr>
          <w:p w:rsidR="009C7270" w:rsidRPr="003E4C1D" w:rsidRDefault="009C7270" w:rsidP="00326BDE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</w:tcPr>
          <w:p w:rsidR="009C7270" w:rsidRPr="003E4C1D" w:rsidRDefault="009C7270" w:rsidP="00326BDE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C7270" w:rsidRPr="003E4C1D" w:rsidTr="00441DE1">
        <w:tc>
          <w:tcPr>
            <w:tcW w:w="4316" w:type="dxa"/>
            <w:gridSpan w:val="2"/>
          </w:tcPr>
          <w:p w:rsidR="009C7270" w:rsidRPr="005071C3" w:rsidRDefault="009C7270" w:rsidP="009C7270">
            <w:pPr>
              <w:tabs>
                <w:tab w:val="left" w:pos="327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5071C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  <w:r w:rsidRPr="005071C3">
              <w:rPr>
                <w:rFonts w:ascii="Angsana New" w:hAnsi="Angsana New"/>
                <w:sz w:val="30"/>
                <w:szCs w:val="30"/>
              </w:rPr>
              <w:br/>
              <w:t xml:space="preserve">    -</w:t>
            </w:r>
            <w:r w:rsidRPr="005071C3">
              <w:rPr>
                <w:rFonts w:ascii="Angsana New" w:hAnsi="Angsana New"/>
                <w:sz w:val="30"/>
                <w:szCs w:val="30"/>
                <w:cs/>
              </w:rPr>
              <w:t xml:space="preserve"> ส่วนที่มีหลักประกัน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9C7270" w:rsidRPr="005071C3" w:rsidRDefault="009C7270" w:rsidP="009C727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071C3">
              <w:rPr>
                <w:rFonts w:ascii="Angsana New" w:hAnsi="Angsana New"/>
                <w:sz w:val="30"/>
                <w:szCs w:val="30"/>
              </w:rPr>
              <w:t>1,166,287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shd w:val="clear" w:color="auto" w:fill="auto"/>
            <w:vAlign w:val="bottom"/>
          </w:tcPr>
          <w:p w:rsidR="009C7270" w:rsidRPr="005071C3" w:rsidRDefault="009C7270" w:rsidP="009C727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071C3">
              <w:rPr>
                <w:rFonts w:ascii="Angsana New" w:hAnsi="Angsana New"/>
                <w:sz w:val="30"/>
                <w:szCs w:val="30"/>
              </w:rPr>
              <w:t>1,123,750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shd w:val="clear" w:color="auto" w:fill="auto"/>
            <w:vAlign w:val="bottom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071C3">
              <w:rPr>
                <w:rFonts w:ascii="Angsana New" w:hAnsi="Angsana New"/>
                <w:sz w:val="30"/>
                <w:szCs w:val="30"/>
              </w:rPr>
              <w:t>816,250</w:t>
            </w:r>
          </w:p>
        </w:tc>
        <w:tc>
          <w:tcPr>
            <w:tcW w:w="257" w:type="dxa"/>
            <w:gridSpan w:val="2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071C3">
              <w:rPr>
                <w:rFonts w:ascii="Angsana New" w:hAnsi="Angsana New"/>
                <w:sz w:val="30"/>
                <w:szCs w:val="30"/>
              </w:rPr>
              <w:t>898,750</w:t>
            </w:r>
          </w:p>
        </w:tc>
      </w:tr>
      <w:tr w:rsidR="009C7270" w:rsidRPr="003E4C1D" w:rsidTr="009C7270">
        <w:tc>
          <w:tcPr>
            <w:tcW w:w="4316" w:type="dxa"/>
            <w:gridSpan w:val="2"/>
          </w:tcPr>
          <w:p w:rsidR="009C7270" w:rsidRPr="005071C3" w:rsidRDefault="009C7270" w:rsidP="009C7270">
            <w:pPr>
              <w:tabs>
                <w:tab w:val="left" w:pos="327"/>
              </w:tabs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5071C3">
              <w:rPr>
                <w:rFonts w:ascii="Angsana New" w:hAnsi="Angsana New"/>
                <w:sz w:val="30"/>
                <w:szCs w:val="30"/>
                <w:cs/>
              </w:rPr>
              <w:t>หนี้สิน</w:t>
            </w:r>
            <w:r w:rsidRPr="005071C3">
              <w:rPr>
                <w:rFonts w:ascii="Angsana New" w:hAnsi="Angsana New" w:hint="cs"/>
                <w:sz w:val="30"/>
                <w:szCs w:val="30"/>
                <w:cs/>
              </w:rPr>
              <w:t>ตาม</w:t>
            </w:r>
            <w:r w:rsidRPr="005071C3">
              <w:rPr>
                <w:rFonts w:ascii="Angsana New" w:hAnsi="Angsana New"/>
                <w:sz w:val="30"/>
                <w:szCs w:val="30"/>
                <w:cs/>
              </w:rPr>
              <w:t>สัญญาเช่าการเงิน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7270" w:rsidRPr="005071C3" w:rsidRDefault="009C7270" w:rsidP="009C727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071C3">
              <w:rPr>
                <w:rFonts w:ascii="Angsana New" w:hAnsi="Angsana New"/>
                <w:sz w:val="30"/>
                <w:szCs w:val="30"/>
              </w:rPr>
              <w:t>54,481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7270" w:rsidRPr="005071C3" w:rsidRDefault="009C7270" w:rsidP="009C727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071C3">
              <w:rPr>
                <w:rFonts w:ascii="Angsana New" w:hAnsi="Angsana New"/>
                <w:sz w:val="30"/>
                <w:szCs w:val="30"/>
              </w:rPr>
              <w:t>90,643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071C3">
              <w:rPr>
                <w:rFonts w:ascii="Angsana New" w:hAnsi="Angsana New"/>
                <w:sz w:val="30"/>
                <w:szCs w:val="30"/>
              </w:rPr>
              <w:t>51,403</w:t>
            </w:r>
          </w:p>
        </w:tc>
        <w:tc>
          <w:tcPr>
            <w:tcW w:w="257" w:type="dxa"/>
            <w:gridSpan w:val="2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071C3">
              <w:rPr>
                <w:rFonts w:ascii="Angsana New" w:hAnsi="Angsana New"/>
                <w:sz w:val="30"/>
                <w:szCs w:val="30"/>
              </w:rPr>
              <w:t>86,827</w:t>
            </w:r>
          </w:p>
        </w:tc>
      </w:tr>
      <w:tr w:rsidR="009C7270" w:rsidRPr="003E4C1D" w:rsidTr="009C7270">
        <w:tc>
          <w:tcPr>
            <w:tcW w:w="4316" w:type="dxa"/>
            <w:gridSpan w:val="2"/>
          </w:tcPr>
          <w:p w:rsidR="009C7270" w:rsidRPr="005071C3" w:rsidRDefault="009C7270" w:rsidP="009C7270">
            <w:pPr>
              <w:tabs>
                <w:tab w:val="left" w:pos="327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071C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รวมหนี้สินที่มีดอกเบี้ยไม่หมุนเวียน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270" w:rsidRPr="005071C3" w:rsidRDefault="009C7270" w:rsidP="009C727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071C3">
              <w:rPr>
                <w:rFonts w:ascii="Angsana New" w:hAnsi="Angsana New"/>
                <w:b/>
                <w:bCs/>
                <w:sz w:val="30"/>
                <w:szCs w:val="30"/>
              </w:rPr>
              <w:t>1,220,768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7270" w:rsidRPr="005071C3" w:rsidRDefault="009C7270" w:rsidP="009C727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071C3">
              <w:rPr>
                <w:rFonts w:ascii="Angsana New" w:hAnsi="Angsana New"/>
                <w:b/>
                <w:bCs/>
                <w:sz w:val="30"/>
                <w:szCs w:val="30"/>
              </w:rPr>
              <w:t>1,214,393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071C3">
              <w:rPr>
                <w:rFonts w:ascii="Angsana New" w:hAnsi="Angsana New"/>
                <w:b/>
                <w:bCs/>
                <w:sz w:val="30"/>
                <w:szCs w:val="30"/>
              </w:rPr>
              <w:t>867,653</w:t>
            </w:r>
          </w:p>
        </w:tc>
        <w:tc>
          <w:tcPr>
            <w:tcW w:w="257" w:type="dxa"/>
            <w:gridSpan w:val="2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071C3">
              <w:rPr>
                <w:rFonts w:ascii="Angsana New" w:hAnsi="Angsana New"/>
                <w:b/>
                <w:bCs/>
                <w:sz w:val="30"/>
                <w:szCs w:val="30"/>
              </w:rPr>
              <w:t>985,577</w:t>
            </w:r>
          </w:p>
        </w:tc>
      </w:tr>
      <w:tr w:rsidR="009C7270" w:rsidRPr="003E4C1D" w:rsidTr="009C7270">
        <w:tc>
          <w:tcPr>
            <w:tcW w:w="4316" w:type="dxa"/>
            <w:gridSpan w:val="2"/>
          </w:tcPr>
          <w:p w:rsidR="009C7270" w:rsidRPr="005071C3" w:rsidRDefault="009C7270" w:rsidP="009C7270">
            <w:pPr>
              <w:tabs>
                <w:tab w:val="left" w:pos="327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5071C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รวมหนี้สินที่มีดอกเบี้ย</w:t>
            </w:r>
          </w:p>
        </w:tc>
        <w:tc>
          <w:tcPr>
            <w:tcW w:w="10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C7270" w:rsidRPr="005071C3" w:rsidRDefault="00010FD2" w:rsidP="009C727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5,021,551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C7270" w:rsidRPr="005071C3" w:rsidRDefault="009C7270" w:rsidP="009C727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071C3">
              <w:rPr>
                <w:rFonts w:ascii="Angsana New" w:hAnsi="Angsana New"/>
                <w:b/>
                <w:bCs/>
                <w:sz w:val="30"/>
                <w:szCs w:val="30"/>
              </w:rPr>
              <w:t>4,808,709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071C3">
              <w:rPr>
                <w:rFonts w:ascii="Angsana New" w:hAnsi="Angsana New"/>
                <w:b/>
                <w:bCs/>
                <w:sz w:val="30"/>
                <w:szCs w:val="30"/>
              </w:rPr>
              <w:t>4,010,498</w:t>
            </w:r>
          </w:p>
        </w:tc>
        <w:tc>
          <w:tcPr>
            <w:tcW w:w="257" w:type="dxa"/>
            <w:gridSpan w:val="2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C7270" w:rsidRPr="005071C3" w:rsidRDefault="009C7270" w:rsidP="009C727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071C3">
              <w:rPr>
                <w:rFonts w:ascii="Angsana New" w:hAnsi="Angsana New"/>
                <w:b/>
                <w:bCs/>
                <w:sz w:val="30"/>
                <w:szCs w:val="30"/>
              </w:rPr>
              <w:t>4,056,812</w:t>
            </w:r>
          </w:p>
        </w:tc>
      </w:tr>
    </w:tbl>
    <w:p w:rsidR="00DA2BFE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8"/>
          <w:szCs w:val="18"/>
        </w:rPr>
      </w:pPr>
    </w:p>
    <w:p w:rsidR="009C7270" w:rsidRDefault="009C7270" w:rsidP="007F524E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:rsidR="009C7270" w:rsidRDefault="009C7270" w:rsidP="007F524E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:rsidR="009C7270" w:rsidRDefault="009C7270" w:rsidP="007F524E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:rsidR="007F524E" w:rsidRDefault="007F524E" w:rsidP="009C7270">
      <w:pPr>
        <w:pStyle w:val="block"/>
        <w:spacing w:after="0" w:line="240" w:lineRule="atLeast"/>
        <w:ind w:left="540" w:right="108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2E2783">
        <w:rPr>
          <w:rFonts w:ascii="Angsana New" w:hAnsi="Angsana New" w:cs="Angsana New"/>
          <w:sz w:val="30"/>
          <w:szCs w:val="30"/>
          <w:cs/>
          <w:lang w:bidi="th-TH"/>
        </w:rPr>
        <w:lastRenderedPageBreak/>
        <w:t>หนี้สินที่มีภาระดอกเบี้ยซึ่งไม่</w:t>
      </w:r>
      <w:r>
        <w:rPr>
          <w:rFonts w:ascii="Angsana New" w:hAnsi="Angsana New" w:cs="Angsana New"/>
          <w:sz w:val="30"/>
          <w:szCs w:val="30"/>
          <w:cs/>
          <w:lang w:bidi="th-TH"/>
        </w:rPr>
        <w:t>รวมหนี้สินตามสัญญาเช่าการเงิน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Pr="002E2783">
        <w:rPr>
          <w:rFonts w:ascii="Angsana New" w:hAnsi="Angsana New" w:cs="Angsana New"/>
          <w:sz w:val="30"/>
          <w:szCs w:val="30"/>
          <w:cs/>
          <w:lang w:bidi="th-TH"/>
        </w:rPr>
        <w:t>แสดงตามระยะเวลาครบกำหนดการจ่ายชำระ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="009C7270">
        <w:rPr>
          <w:rFonts w:ascii="Angsana New" w:hAnsi="Angsana New" w:cs="Angsana New"/>
          <w:sz w:val="30"/>
          <w:szCs w:val="30"/>
          <w:lang w:bidi="th-TH"/>
        </w:rPr>
        <w:t xml:space="preserve">           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ณ วันที่ 31 ธันวาคม </w:t>
      </w:r>
      <w:r w:rsidRPr="002E2783">
        <w:rPr>
          <w:rFonts w:ascii="Angsana New" w:hAnsi="Angsana New" w:cs="Angsana New"/>
          <w:sz w:val="30"/>
          <w:szCs w:val="30"/>
          <w:cs/>
          <w:lang w:bidi="th-TH"/>
        </w:rPr>
        <w:t>ได้ดังนี้</w:t>
      </w:r>
    </w:p>
    <w:p w:rsidR="007F524E" w:rsidRPr="005E32E8" w:rsidRDefault="007F524E" w:rsidP="007F524E">
      <w:pPr>
        <w:ind w:left="540"/>
        <w:rPr>
          <w:rFonts w:ascii="Angsana New" w:hAnsi="Angsana New"/>
          <w:highlight w:val="cyan"/>
        </w:rPr>
      </w:pPr>
    </w:p>
    <w:tbl>
      <w:tblPr>
        <w:tblW w:w="9391" w:type="dxa"/>
        <w:tblInd w:w="450" w:type="dxa"/>
        <w:tblLook w:val="01E0" w:firstRow="1" w:lastRow="1" w:firstColumn="1" w:lastColumn="1" w:noHBand="0" w:noVBand="0"/>
      </w:tblPr>
      <w:tblGrid>
        <w:gridCol w:w="4500"/>
        <w:gridCol w:w="1009"/>
        <w:gridCol w:w="270"/>
        <w:gridCol w:w="1009"/>
        <w:gridCol w:w="270"/>
        <w:gridCol w:w="1076"/>
        <w:gridCol w:w="270"/>
        <w:gridCol w:w="987"/>
      </w:tblGrid>
      <w:tr w:rsidR="007F524E" w:rsidRPr="00F92902" w:rsidTr="009C7270">
        <w:tc>
          <w:tcPr>
            <w:tcW w:w="4500" w:type="dxa"/>
            <w:shd w:val="clear" w:color="auto" w:fill="auto"/>
          </w:tcPr>
          <w:p w:rsidR="007F524E" w:rsidRPr="00F92902" w:rsidRDefault="007F524E" w:rsidP="007F524E">
            <w:pPr>
              <w:ind w:right="-108"/>
              <w:jc w:val="thaiDistribute"/>
              <w:rPr>
                <w:rFonts w:ascii="Angsana New" w:hAnsi="Angsana New"/>
                <w:b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288" w:type="dxa"/>
            <w:gridSpan w:val="3"/>
          </w:tcPr>
          <w:p w:rsidR="007F524E" w:rsidRPr="00F92902" w:rsidRDefault="007F524E" w:rsidP="00F5215D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92902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7F524E" w:rsidRPr="00F92902" w:rsidRDefault="007F524E" w:rsidP="007F524E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33" w:type="dxa"/>
            <w:gridSpan w:val="3"/>
          </w:tcPr>
          <w:p w:rsidR="007F524E" w:rsidRPr="00F92902" w:rsidRDefault="007F524E" w:rsidP="00F5215D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92902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524E" w:rsidRPr="00F92902" w:rsidTr="009C7270">
        <w:tc>
          <w:tcPr>
            <w:tcW w:w="4500" w:type="dxa"/>
          </w:tcPr>
          <w:p w:rsidR="007F524E" w:rsidRPr="00F92902" w:rsidRDefault="007F524E" w:rsidP="007F524E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7F524E" w:rsidRPr="00F92902" w:rsidRDefault="007F524E" w:rsidP="007F524E">
            <w:pPr>
              <w:ind w:right="-109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7F524E" w:rsidRPr="00F92902" w:rsidRDefault="007F524E" w:rsidP="007F524E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7F524E" w:rsidRPr="00F92902" w:rsidRDefault="007F524E" w:rsidP="007F524E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7F524E" w:rsidRPr="00F92902" w:rsidRDefault="007F524E" w:rsidP="007F524E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7F524E" w:rsidRPr="00F92902" w:rsidRDefault="007F524E" w:rsidP="007F524E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7F524E" w:rsidRPr="00F92902" w:rsidRDefault="007F524E" w:rsidP="007F524E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7F524E" w:rsidRPr="00F92902" w:rsidRDefault="007F524E" w:rsidP="007F524E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F524E" w:rsidRPr="00F92902" w:rsidTr="009C7270">
        <w:tc>
          <w:tcPr>
            <w:tcW w:w="4500" w:type="dxa"/>
          </w:tcPr>
          <w:p w:rsidR="007F524E" w:rsidRPr="00F92902" w:rsidRDefault="007F524E" w:rsidP="007F524E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4891" w:type="dxa"/>
            <w:gridSpan w:val="7"/>
          </w:tcPr>
          <w:p w:rsidR="007F524E" w:rsidRPr="00F92902" w:rsidRDefault="005071C3" w:rsidP="007F524E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</w:t>
            </w:r>
            <w:r w:rsidR="007F524E" w:rsidRPr="00F92902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7F524E" w:rsidRPr="00F92902" w:rsidTr="009C7270">
        <w:tc>
          <w:tcPr>
            <w:tcW w:w="4500" w:type="dxa"/>
          </w:tcPr>
          <w:p w:rsidR="007F524E" w:rsidRPr="00F92902" w:rsidRDefault="007F524E" w:rsidP="007F524E">
            <w:pPr>
              <w:rPr>
                <w:rFonts w:ascii="Angsana New" w:hAnsi="Angsana New"/>
                <w:sz w:val="30"/>
                <w:szCs w:val="30"/>
              </w:rPr>
            </w:pPr>
            <w:r w:rsidRPr="00F92902">
              <w:rPr>
                <w:rFonts w:ascii="Angsana New" w:hAnsi="Angsana New"/>
                <w:sz w:val="30"/>
                <w:szCs w:val="30"/>
                <w:cs/>
              </w:rPr>
              <w:t>ครบกำหนดภายใน</w:t>
            </w:r>
            <w:r w:rsidRPr="00F92902">
              <w:rPr>
                <w:rFonts w:ascii="Angsana New" w:hAnsi="Angsana New" w:hint="cs"/>
                <w:sz w:val="30"/>
                <w:szCs w:val="30"/>
                <w:cs/>
              </w:rPr>
              <w:t>หนึ่ง</w:t>
            </w:r>
            <w:r w:rsidRPr="00F92902">
              <w:rPr>
                <w:rFonts w:ascii="Angsana New" w:hAnsi="Angsana New"/>
                <w:sz w:val="30"/>
                <w:szCs w:val="30"/>
                <w:cs/>
              </w:rPr>
              <w:t>ปี</w:t>
            </w:r>
            <w:r w:rsidRPr="00F92902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009" w:type="dxa"/>
          </w:tcPr>
          <w:p w:rsidR="007F524E" w:rsidRPr="00275834" w:rsidRDefault="00D73B4C" w:rsidP="005071C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75834">
              <w:rPr>
                <w:rFonts w:ascii="Angsana New" w:hAnsi="Angsana New" w:cs="Angsana New"/>
                <w:sz w:val="30"/>
                <w:szCs w:val="30"/>
                <w:lang w:bidi="th-TH"/>
              </w:rPr>
              <w:t>3,7</w:t>
            </w:r>
            <w:r w:rsidR="00AC6B1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60</w:t>
            </w:r>
            <w:r w:rsidRPr="0027583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,105</w:t>
            </w:r>
          </w:p>
        </w:tc>
        <w:tc>
          <w:tcPr>
            <w:tcW w:w="270" w:type="dxa"/>
          </w:tcPr>
          <w:p w:rsidR="007F524E" w:rsidRPr="00F5215D" w:rsidRDefault="007F524E" w:rsidP="007F524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9" w:type="dxa"/>
          </w:tcPr>
          <w:p w:rsidR="007F524E" w:rsidRPr="00F5215D" w:rsidRDefault="00F5215D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3,519,511</w:t>
            </w:r>
          </w:p>
        </w:tc>
        <w:tc>
          <w:tcPr>
            <w:tcW w:w="270" w:type="dxa"/>
          </w:tcPr>
          <w:p w:rsidR="007F524E" w:rsidRPr="00F5215D" w:rsidRDefault="007F524E" w:rsidP="007F524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:rsidR="007F524E" w:rsidRPr="00F5215D" w:rsidRDefault="00414B2E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3,103,532</w:t>
            </w:r>
          </w:p>
        </w:tc>
        <w:tc>
          <w:tcPr>
            <w:tcW w:w="270" w:type="dxa"/>
          </w:tcPr>
          <w:p w:rsidR="007F524E" w:rsidRPr="00F5215D" w:rsidRDefault="007F524E" w:rsidP="007F524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7" w:type="dxa"/>
          </w:tcPr>
          <w:p w:rsidR="007F524E" w:rsidRPr="00F5215D" w:rsidRDefault="00414B2E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2,998,075</w:t>
            </w:r>
          </w:p>
        </w:tc>
      </w:tr>
      <w:tr w:rsidR="007F524E" w:rsidRPr="00F92902" w:rsidTr="009C7270">
        <w:tc>
          <w:tcPr>
            <w:tcW w:w="4500" w:type="dxa"/>
          </w:tcPr>
          <w:p w:rsidR="007F524E" w:rsidRPr="00F92902" w:rsidRDefault="007F524E" w:rsidP="007F524E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F92902">
              <w:rPr>
                <w:rFonts w:ascii="Angsana New" w:hAnsi="Angsana New"/>
                <w:sz w:val="30"/>
                <w:szCs w:val="30"/>
                <w:cs/>
              </w:rPr>
              <w:t>ครบกำหนดหลังจาก</w:t>
            </w:r>
            <w:r w:rsidRPr="00F92902">
              <w:rPr>
                <w:rFonts w:ascii="Angsana New" w:hAnsi="Angsana New" w:hint="cs"/>
                <w:sz w:val="30"/>
                <w:szCs w:val="30"/>
                <w:cs/>
              </w:rPr>
              <w:t>หนึ่ง</w:t>
            </w:r>
            <w:r w:rsidRPr="00F92902">
              <w:rPr>
                <w:rFonts w:ascii="Angsana New" w:hAnsi="Angsana New"/>
                <w:sz w:val="30"/>
                <w:szCs w:val="30"/>
                <w:cs/>
              </w:rPr>
              <w:t>ปีแต่ไม่เกิน</w:t>
            </w:r>
            <w:r w:rsidRPr="00F92902">
              <w:rPr>
                <w:rFonts w:ascii="Angsana New" w:hAnsi="Angsana New" w:hint="cs"/>
                <w:sz w:val="30"/>
                <w:szCs w:val="30"/>
                <w:cs/>
              </w:rPr>
              <w:t>ห้า</w:t>
            </w:r>
            <w:r w:rsidRPr="00F92902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009" w:type="dxa"/>
          </w:tcPr>
          <w:p w:rsidR="007F524E" w:rsidRPr="001336D9" w:rsidRDefault="001336D9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33,487</w:t>
            </w:r>
          </w:p>
        </w:tc>
        <w:tc>
          <w:tcPr>
            <w:tcW w:w="270" w:type="dxa"/>
          </w:tcPr>
          <w:p w:rsidR="007F524E" w:rsidRPr="00F5215D" w:rsidRDefault="007F524E" w:rsidP="007F524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9" w:type="dxa"/>
          </w:tcPr>
          <w:p w:rsidR="007F524E" w:rsidRPr="00F5215D" w:rsidRDefault="00F5215D" w:rsidP="00414B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75834">
              <w:rPr>
                <w:rFonts w:ascii="Angsana New" w:hAnsi="Angsana New" w:cs="Angsana New"/>
                <w:sz w:val="30"/>
                <w:szCs w:val="30"/>
              </w:rPr>
              <w:t>1,</w:t>
            </w:r>
            <w:r w:rsidR="00414B2E" w:rsidRPr="00275834">
              <w:rPr>
                <w:rFonts w:ascii="Angsana New" w:hAnsi="Angsana New" w:cs="Angsana New"/>
                <w:sz w:val="30"/>
                <w:szCs w:val="30"/>
              </w:rPr>
              <w:t>098,750</w:t>
            </w:r>
          </w:p>
        </w:tc>
        <w:tc>
          <w:tcPr>
            <w:tcW w:w="270" w:type="dxa"/>
          </w:tcPr>
          <w:p w:rsidR="007F524E" w:rsidRPr="00F5215D" w:rsidRDefault="007F524E" w:rsidP="007F524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:rsidR="007F524E" w:rsidRPr="00F5215D" w:rsidRDefault="009B300C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816,250</w:t>
            </w:r>
          </w:p>
        </w:tc>
        <w:tc>
          <w:tcPr>
            <w:tcW w:w="270" w:type="dxa"/>
          </w:tcPr>
          <w:p w:rsidR="007F524E" w:rsidRPr="00F5215D" w:rsidRDefault="007F524E" w:rsidP="007F524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7" w:type="dxa"/>
          </w:tcPr>
          <w:p w:rsidR="007F524E" w:rsidRPr="00414B2E" w:rsidRDefault="009B300C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898,</w:t>
            </w:r>
            <w:r w:rsidR="00414B2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750</w:t>
            </w:r>
          </w:p>
        </w:tc>
      </w:tr>
      <w:tr w:rsidR="007F524E" w:rsidRPr="00F92902" w:rsidTr="009C7270">
        <w:tc>
          <w:tcPr>
            <w:tcW w:w="4500" w:type="dxa"/>
          </w:tcPr>
          <w:p w:rsidR="007F524E" w:rsidRPr="00F92902" w:rsidRDefault="007F524E" w:rsidP="007F524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92902">
              <w:rPr>
                <w:rFonts w:ascii="Angsana New" w:hAnsi="Angsana New"/>
                <w:sz w:val="30"/>
                <w:szCs w:val="30"/>
                <w:cs/>
              </w:rPr>
              <w:t>ครบกำหนดหลังจาก</w:t>
            </w:r>
            <w:r w:rsidRPr="00F92902">
              <w:rPr>
                <w:rFonts w:ascii="Angsana New" w:hAnsi="Angsana New" w:hint="cs"/>
                <w:sz w:val="30"/>
                <w:szCs w:val="30"/>
                <w:cs/>
              </w:rPr>
              <w:t>ห้า</w:t>
            </w:r>
            <w:r w:rsidRPr="00F92902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009" w:type="dxa"/>
          </w:tcPr>
          <w:p w:rsidR="007F524E" w:rsidRPr="00275834" w:rsidRDefault="001336D9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32,800</w:t>
            </w:r>
          </w:p>
        </w:tc>
        <w:tc>
          <w:tcPr>
            <w:tcW w:w="270" w:type="dxa"/>
          </w:tcPr>
          <w:p w:rsidR="007F524E" w:rsidRPr="00F5215D" w:rsidRDefault="007F524E" w:rsidP="007F524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9" w:type="dxa"/>
          </w:tcPr>
          <w:p w:rsidR="007F524E" w:rsidRPr="00414B2E" w:rsidRDefault="00414B2E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25,000</w:t>
            </w:r>
          </w:p>
        </w:tc>
        <w:tc>
          <w:tcPr>
            <w:tcW w:w="270" w:type="dxa"/>
          </w:tcPr>
          <w:p w:rsidR="007F524E" w:rsidRPr="00F5215D" w:rsidRDefault="007F524E" w:rsidP="007F524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:rsidR="007F524E" w:rsidRPr="00F5215D" w:rsidRDefault="00414B2E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7F524E" w:rsidRPr="00F5215D" w:rsidRDefault="007F524E" w:rsidP="007F524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7" w:type="dxa"/>
          </w:tcPr>
          <w:p w:rsidR="007F524E" w:rsidRPr="00F5215D" w:rsidRDefault="00414B2E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7F524E" w:rsidRPr="00F92902" w:rsidTr="009C7270">
        <w:tc>
          <w:tcPr>
            <w:tcW w:w="4500" w:type="dxa"/>
          </w:tcPr>
          <w:p w:rsidR="007F524E" w:rsidRPr="00F92902" w:rsidRDefault="007F524E" w:rsidP="007F524E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29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:rsidR="007F524E" w:rsidRPr="005071C3" w:rsidRDefault="00AC6B1F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4,926</w:t>
            </w:r>
            <w:r w:rsidR="001336D9">
              <w:rPr>
                <w:rFonts w:ascii="Angsana New" w:hAnsi="Angsana New" w:cs="Angsana New"/>
                <w:b/>
                <w:bCs/>
                <w:sz w:val="30"/>
                <w:szCs w:val="30"/>
              </w:rPr>
              <w:t>,392</w:t>
            </w:r>
          </w:p>
        </w:tc>
        <w:tc>
          <w:tcPr>
            <w:tcW w:w="270" w:type="dxa"/>
          </w:tcPr>
          <w:p w:rsidR="007F524E" w:rsidRPr="00F5215D" w:rsidRDefault="007F524E" w:rsidP="007F524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:rsidR="007F524E" w:rsidRPr="00F5215D" w:rsidRDefault="00414B2E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4,643,261</w:t>
            </w:r>
          </w:p>
        </w:tc>
        <w:tc>
          <w:tcPr>
            <w:tcW w:w="270" w:type="dxa"/>
          </w:tcPr>
          <w:p w:rsidR="007F524E" w:rsidRPr="00F5215D" w:rsidRDefault="007F524E" w:rsidP="007F524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</w:tcPr>
          <w:p w:rsidR="007F524E" w:rsidRPr="00F5215D" w:rsidRDefault="00414B2E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3,919,782</w:t>
            </w:r>
          </w:p>
        </w:tc>
        <w:tc>
          <w:tcPr>
            <w:tcW w:w="270" w:type="dxa"/>
          </w:tcPr>
          <w:p w:rsidR="007F524E" w:rsidRPr="00F5215D" w:rsidRDefault="007F524E" w:rsidP="007F524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double" w:sz="4" w:space="0" w:color="auto"/>
            </w:tcBorders>
          </w:tcPr>
          <w:p w:rsidR="007F524E" w:rsidRPr="00F5215D" w:rsidRDefault="00414B2E" w:rsidP="007F524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3,896,825</w:t>
            </w:r>
          </w:p>
        </w:tc>
      </w:tr>
    </w:tbl>
    <w:p w:rsidR="007F524E" w:rsidRPr="00E61D9B" w:rsidRDefault="007F524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8"/>
          <w:szCs w:val="18"/>
        </w:rPr>
      </w:pPr>
    </w:p>
    <w:p w:rsidR="00DA2BFE" w:rsidRDefault="00DA2BFE" w:rsidP="00BA715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เงินกู้ยืมระยะยาวจากสถาบันการเงิน </w:t>
      </w:r>
      <w:r w:rsidR="004A2162" w:rsidRPr="00F626F6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4A2162" w:rsidRPr="00F626F6">
        <w:rPr>
          <w:rFonts w:ascii="Angsana New" w:hAnsi="Angsana New"/>
          <w:sz w:val="30"/>
          <w:szCs w:val="30"/>
        </w:rPr>
        <w:t xml:space="preserve">31 </w:t>
      </w:r>
      <w:r w:rsidR="004A2162" w:rsidRPr="00F626F6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F626F6">
        <w:rPr>
          <w:rFonts w:ascii="Angsana New" w:hAnsi="Angsana New"/>
          <w:sz w:val="30"/>
          <w:szCs w:val="30"/>
          <w:cs/>
        </w:rPr>
        <w:t>มีรายละเอียดดังนี้</w:t>
      </w:r>
    </w:p>
    <w:p w:rsidR="0084048E" w:rsidRPr="00E61D9B" w:rsidRDefault="0084048E" w:rsidP="00DA2BFE">
      <w:pPr>
        <w:ind w:left="540" w:right="-45"/>
        <w:jc w:val="thaiDistribute"/>
        <w:rPr>
          <w:rFonts w:ascii="Angsana New" w:hAnsi="Angsana New"/>
          <w:sz w:val="16"/>
          <w:szCs w:val="16"/>
        </w:rPr>
      </w:pPr>
    </w:p>
    <w:tbl>
      <w:tblPr>
        <w:tblW w:w="9541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18"/>
        <w:gridCol w:w="972"/>
        <w:gridCol w:w="18"/>
        <w:gridCol w:w="252"/>
        <w:gridCol w:w="18"/>
        <w:gridCol w:w="972"/>
        <w:gridCol w:w="18"/>
        <w:gridCol w:w="342"/>
        <w:gridCol w:w="90"/>
        <w:gridCol w:w="973"/>
        <w:gridCol w:w="18"/>
        <w:gridCol w:w="252"/>
        <w:gridCol w:w="18"/>
        <w:gridCol w:w="1062"/>
        <w:gridCol w:w="9"/>
        <w:gridCol w:w="9"/>
      </w:tblGrid>
      <w:tr w:rsidR="00FA2388" w:rsidRPr="00F626F6" w:rsidTr="00787E37">
        <w:tc>
          <w:tcPr>
            <w:tcW w:w="4500" w:type="dxa"/>
          </w:tcPr>
          <w:p w:rsidR="00FA2388" w:rsidRPr="00F626F6" w:rsidRDefault="00FA2388" w:rsidP="008D0599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6"/>
            <w:shd w:val="clear" w:color="auto" w:fill="auto"/>
            <w:vAlign w:val="bottom"/>
          </w:tcPr>
          <w:p w:rsidR="00FA2388" w:rsidRPr="00F626F6" w:rsidRDefault="00FA2388" w:rsidP="008D0599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450" w:type="dxa"/>
            <w:gridSpan w:val="3"/>
            <w:shd w:val="clear" w:color="auto" w:fill="auto"/>
          </w:tcPr>
          <w:p w:rsidR="00FA2388" w:rsidRPr="00F626F6" w:rsidRDefault="00FA2388" w:rsidP="008D0599">
            <w:pPr>
              <w:tabs>
                <w:tab w:val="decimal" w:pos="792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1" w:type="dxa"/>
            <w:gridSpan w:val="7"/>
            <w:shd w:val="clear" w:color="auto" w:fill="auto"/>
            <w:vAlign w:val="bottom"/>
          </w:tcPr>
          <w:p w:rsidR="00FA2388" w:rsidRPr="00F626F6" w:rsidRDefault="00FA2388" w:rsidP="008D0599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6BDE" w:rsidRPr="00F626F6" w:rsidTr="00787E37">
        <w:tc>
          <w:tcPr>
            <w:tcW w:w="4500" w:type="dxa"/>
          </w:tcPr>
          <w:p w:rsidR="00326BDE" w:rsidRPr="00F626F6" w:rsidRDefault="00326BDE" w:rsidP="00326BDE">
            <w:pPr>
              <w:ind w:left="162" w:hanging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326BDE" w:rsidRPr="00F626F6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288" w:type="dxa"/>
            <w:gridSpan w:val="3"/>
            <w:shd w:val="clear" w:color="auto" w:fill="auto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326BDE" w:rsidRPr="00F626F6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432" w:type="dxa"/>
            <w:gridSpan w:val="2"/>
            <w:shd w:val="clear" w:color="auto" w:fill="auto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326BDE" w:rsidRPr="00F626F6" w:rsidRDefault="00326BDE" w:rsidP="00326BDE">
            <w:pPr>
              <w:pStyle w:val="BodyText"/>
              <w:tabs>
                <w:tab w:val="left" w:pos="94"/>
              </w:tabs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270" w:type="dxa"/>
            <w:gridSpan w:val="2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80" w:type="dxa"/>
            <w:gridSpan w:val="3"/>
          </w:tcPr>
          <w:p w:rsidR="00326BDE" w:rsidRPr="00F626F6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326BDE" w:rsidRPr="00F626F6" w:rsidTr="00787E37">
        <w:tc>
          <w:tcPr>
            <w:tcW w:w="4500" w:type="dxa"/>
          </w:tcPr>
          <w:p w:rsidR="00326BDE" w:rsidRPr="00F626F6" w:rsidRDefault="00326BDE" w:rsidP="00326BDE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41" w:type="dxa"/>
            <w:gridSpan w:val="16"/>
            <w:shd w:val="clear" w:color="auto" w:fill="auto"/>
            <w:vAlign w:val="bottom"/>
          </w:tcPr>
          <w:p w:rsidR="00326BDE" w:rsidRPr="00F626F6" w:rsidRDefault="00326BDE" w:rsidP="00326BDE">
            <w:pPr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6BDE" w:rsidRPr="00F626F6" w:rsidTr="00787E37">
        <w:tc>
          <w:tcPr>
            <w:tcW w:w="4500" w:type="dxa"/>
          </w:tcPr>
          <w:p w:rsidR="00326BDE" w:rsidRPr="001804C3" w:rsidRDefault="00326BDE" w:rsidP="00326BDE">
            <w:pPr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804C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เงินกู้ยืมระยะยาวของบริษัท</w:t>
            </w: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:rsidR="00326BDE" w:rsidRPr="001804C3" w:rsidRDefault="00326BDE" w:rsidP="00326BDE">
            <w:pPr>
              <w:tabs>
                <w:tab w:val="decimal" w:pos="783"/>
              </w:tabs>
              <w:ind w:left="-115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6BDE" w:rsidRPr="00F626F6" w:rsidTr="00787E37">
        <w:tc>
          <w:tcPr>
            <w:tcW w:w="4500" w:type="dxa"/>
          </w:tcPr>
          <w:p w:rsidR="00326BDE" w:rsidRPr="001804C3" w:rsidRDefault="00326BDE" w:rsidP="00326BDE">
            <w:pPr>
              <w:pStyle w:val="ListParagraph"/>
              <w:numPr>
                <w:ilvl w:val="0"/>
                <w:numId w:val="19"/>
              </w:num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1804C3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270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1804C3">
              <w:rPr>
                <w:rFonts w:ascii="Angsana New" w:hAnsi="Angsana New"/>
                <w:sz w:val="30"/>
                <w:szCs w:val="30"/>
              </w:rPr>
              <w:t>2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1804C3">
              <w:rPr>
                <w:rFonts w:ascii="Angsana New" w:hAnsi="Angsana New"/>
                <w:sz w:val="30"/>
                <w:szCs w:val="30"/>
              </w:rPr>
              <w:t>2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1804C3">
              <w:rPr>
                <w:rFonts w:ascii="Angsana New" w:hAnsi="Angsana New"/>
                <w:sz w:val="30"/>
                <w:szCs w:val="30"/>
              </w:rPr>
              <w:t>3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ล้านบาทสำหรับงวด 1-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งวดละ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4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.5 ล้านบาท สำหรับงวด 9-16 งวดละ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6 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ล้านบาท สำหรับงวด 17-19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และ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เงินต้นส่วนที่เหลือสำหรับงวด 20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1804C3">
              <w:rPr>
                <w:rFonts w:ascii="Angsana New" w:hAnsi="Angsana New"/>
                <w:sz w:val="30"/>
                <w:szCs w:val="30"/>
              </w:rPr>
              <w:t>3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เดือนเริ่มตั้งแต่เดือน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ธันวาคม 2559</w:t>
            </w: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326BDE" w:rsidRPr="001804C3" w:rsidRDefault="00D23B64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241,500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1804C3">
              <w:rPr>
                <w:rFonts w:ascii="Angsana New" w:hAnsi="Angsana New"/>
                <w:sz w:val="30"/>
                <w:szCs w:val="30"/>
              </w:rPr>
              <w:t>255,000</w:t>
            </w:r>
          </w:p>
        </w:tc>
        <w:tc>
          <w:tcPr>
            <w:tcW w:w="450" w:type="dxa"/>
            <w:gridSpan w:val="3"/>
            <w:shd w:val="clear" w:color="auto" w:fill="auto"/>
          </w:tcPr>
          <w:p w:rsidR="00326BDE" w:rsidRPr="001804C3" w:rsidRDefault="00326BDE" w:rsidP="00326BDE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26BDE" w:rsidRPr="001804C3" w:rsidRDefault="00326BDE" w:rsidP="00326BDE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26BDE" w:rsidRPr="001804C3" w:rsidRDefault="00326BDE" w:rsidP="00326BDE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26BDE" w:rsidRPr="001804C3" w:rsidRDefault="00326BDE" w:rsidP="00326BDE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26BDE" w:rsidRPr="001804C3" w:rsidRDefault="00326BDE" w:rsidP="00326BDE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26BDE" w:rsidRPr="001804C3" w:rsidRDefault="00326BDE" w:rsidP="00326BDE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26BDE" w:rsidRPr="001804C3" w:rsidRDefault="00326BDE" w:rsidP="00326BDE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326BDE" w:rsidRPr="001804C3" w:rsidRDefault="00B949B3" w:rsidP="00787E37">
            <w:pPr>
              <w:ind w:left="-115"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241,500</w:t>
            </w:r>
          </w:p>
        </w:tc>
        <w:tc>
          <w:tcPr>
            <w:tcW w:w="270" w:type="dxa"/>
            <w:gridSpan w:val="2"/>
          </w:tcPr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26BDE" w:rsidRPr="001804C3" w:rsidRDefault="00326BDE" w:rsidP="00326BDE">
            <w:pPr>
              <w:tabs>
                <w:tab w:val="decimal" w:pos="783"/>
              </w:tabs>
              <w:ind w:left="-115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26BDE" w:rsidRPr="001804C3" w:rsidRDefault="00326BDE" w:rsidP="00787E37">
            <w:pPr>
              <w:ind w:left="-115" w:right="15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804C3">
              <w:rPr>
                <w:rFonts w:ascii="Angsana New" w:hAnsi="Angsana New"/>
                <w:sz w:val="30"/>
                <w:szCs w:val="30"/>
              </w:rPr>
              <w:t>255,000</w:t>
            </w:r>
          </w:p>
        </w:tc>
      </w:tr>
      <w:tr w:rsidR="0054473E" w:rsidRPr="00F626F6" w:rsidTr="00787E37">
        <w:tc>
          <w:tcPr>
            <w:tcW w:w="4500" w:type="dxa"/>
          </w:tcPr>
          <w:p w:rsidR="0054473E" w:rsidRPr="001804C3" w:rsidRDefault="0054473E" w:rsidP="0054473E">
            <w:pPr>
              <w:pStyle w:val="ListParagraph"/>
              <w:numPr>
                <w:ilvl w:val="0"/>
                <w:numId w:val="19"/>
              </w:num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645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1804C3">
              <w:rPr>
                <w:rFonts w:ascii="Angsana New" w:hAnsi="Angsana New"/>
                <w:sz w:val="30"/>
                <w:szCs w:val="30"/>
              </w:rPr>
              <w:t>2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1804C3">
              <w:rPr>
                <w:rFonts w:ascii="Angsana New" w:hAnsi="Angsana New"/>
                <w:sz w:val="30"/>
                <w:szCs w:val="30"/>
              </w:rPr>
              <w:t>2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ล้านบาทสำหรับงวด 1-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8 งวดละ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10.5 ล้านบาท สำหรับงวด 9-16 งวดละ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14 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ล้านบาท สำหรับงวด 17-19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และ 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เงินต้นส่วนที่เหลือสำหรับงวด 20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1804C3">
              <w:rPr>
                <w:rFonts w:ascii="Angsana New" w:hAnsi="Angsana New"/>
                <w:sz w:val="30"/>
                <w:szCs w:val="30"/>
              </w:rPr>
              <w:t>3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เดือน เริ่มตั้งแต่เดือน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ธันวาคม 2559</w:t>
            </w: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54473E" w:rsidRDefault="0054473E" w:rsidP="0054473E">
            <w:pPr>
              <w:tabs>
                <w:tab w:val="decimal" w:pos="70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578,500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54473E" w:rsidRPr="001804C3" w:rsidRDefault="0054473E" w:rsidP="0054473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54473E" w:rsidRPr="001804C3" w:rsidRDefault="0054473E" w:rsidP="0054473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610,000</w:t>
            </w:r>
          </w:p>
        </w:tc>
        <w:tc>
          <w:tcPr>
            <w:tcW w:w="450" w:type="dxa"/>
            <w:gridSpan w:val="3"/>
            <w:shd w:val="clear" w:color="auto" w:fill="auto"/>
          </w:tcPr>
          <w:p w:rsidR="0054473E" w:rsidRPr="001804C3" w:rsidRDefault="0054473E" w:rsidP="0054473E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54473E" w:rsidRPr="001804C3" w:rsidRDefault="0054473E" w:rsidP="00787E37">
            <w:pPr>
              <w:ind w:left="-115" w:right="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578,500</w:t>
            </w:r>
          </w:p>
        </w:tc>
        <w:tc>
          <w:tcPr>
            <w:tcW w:w="270" w:type="dxa"/>
            <w:gridSpan w:val="2"/>
          </w:tcPr>
          <w:p w:rsidR="0054473E" w:rsidRPr="001804C3" w:rsidRDefault="0054473E" w:rsidP="0054473E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4473E" w:rsidRPr="001804C3" w:rsidRDefault="0054473E" w:rsidP="00787E37">
            <w:pPr>
              <w:ind w:left="-115" w:right="15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610,000</w:t>
            </w:r>
          </w:p>
        </w:tc>
      </w:tr>
      <w:tr w:rsidR="009C7270" w:rsidRPr="00F626F6" w:rsidTr="00787E37">
        <w:tc>
          <w:tcPr>
            <w:tcW w:w="4500" w:type="dxa"/>
          </w:tcPr>
          <w:p w:rsidR="009C7270" w:rsidRPr="001804C3" w:rsidRDefault="009C7270" w:rsidP="009C7270">
            <w:pPr>
              <w:pStyle w:val="ListParagraph"/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9C7270" w:rsidRDefault="009C7270" w:rsidP="0054473E">
            <w:pPr>
              <w:tabs>
                <w:tab w:val="decimal" w:pos="70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9C7270" w:rsidRPr="001804C3" w:rsidRDefault="009C7270" w:rsidP="0054473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9C7270" w:rsidRDefault="009C7270" w:rsidP="0054473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:rsidR="009C7270" w:rsidRPr="001804C3" w:rsidRDefault="009C7270" w:rsidP="0054473E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9C7270" w:rsidRDefault="009C7270" w:rsidP="0054473E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9C7270" w:rsidRPr="001804C3" w:rsidRDefault="009C7270" w:rsidP="0054473E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9C7270" w:rsidRDefault="009C7270" w:rsidP="0054473E">
            <w:pPr>
              <w:ind w:left="-115" w:right="15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C7270" w:rsidRPr="00F626F6" w:rsidTr="00787E37">
        <w:tc>
          <w:tcPr>
            <w:tcW w:w="4500" w:type="dxa"/>
          </w:tcPr>
          <w:p w:rsidR="009C7270" w:rsidRDefault="009C7270" w:rsidP="009C7270">
            <w:pPr>
              <w:pStyle w:val="ListParagraph"/>
              <w:tabs>
                <w:tab w:val="clear" w:pos="454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9C7270" w:rsidRDefault="009C7270" w:rsidP="0054473E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9C7270" w:rsidRPr="001804C3" w:rsidRDefault="009C7270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9C7270" w:rsidRDefault="009C7270" w:rsidP="0054473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:rsidR="009C7270" w:rsidRPr="001804C3" w:rsidRDefault="009C7270" w:rsidP="00326BDE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:rsidR="009C7270" w:rsidRDefault="009C7270" w:rsidP="0054473E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9C7270" w:rsidRPr="001804C3" w:rsidRDefault="009C7270" w:rsidP="00326BDE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9C7270" w:rsidRDefault="009C7270" w:rsidP="00326BDE">
            <w:pPr>
              <w:tabs>
                <w:tab w:val="decimal" w:pos="701"/>
              </w:tabs>
              <w:ind w:left="-115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C7270" w:rsidRPr="00F626F6" w:rsidTr="00787E37">
        <w:tc>
          <w:tcPr>
            <w:tcW w:w="4500" w:type="dxa"/>
          </w:tcPr>
          <w:p w:rsidR="009C7270" w:rsidRDefault="009C7270" w:rsidP="009C7270">
            <w:pPr>
              <w:pStyle w:val="ListParagraph"/>
              <w:tabs>
                <w:tab w:val="clear" w:pos="454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6"/>
            <w:shd w:val="clear" w:color="auto" w:fill="auto"/>
            <w:vAlign w:val="bottom"/>
          </w:tcPr>
          <w:p w:rsidR="009C7270" w:rsidRPr="00F626F6" w:rsidRDefault="009C7270" w:rsidP="009C7270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450" w:type="dxa"/>
            <w:gridSpan w:val="3"/>
            <w:shd w:val="clear" w:color="auto" w:fill="auto"/>
          </w:tcPr>
          <w:p w:rsidR="009C7270" w:rsidRPr="00F626F6" w:rsidRDefault="009C7270" w:rsidP="009C7270">
            <w:pPr>
              <w:tabs>
                <w:tab w:val="decimal" w:pos="792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1" w:type="dxa"/>
            <w:gridSpan w:val="7"/>
            <w:shd w:val="clear" w:color="auto" w:fill="auto"/>
            <w:vAlign w:val="bottom"/>
          </w:tcPr>
          <w:p w:rsidR="009C7270" w:rsidRPr="00F626F6" w:rsidRDefault="009C7270" w:rsidP="009C7270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C7270" w:rsidRPr="00F626F6" w:rsidTr="00787E37">
        <w:tc>
          <w:tcPr>
            <w:tcW w:w="4500" w:type="dxa"/>
          </w:tcPr>
          <w:p w:rsidR="009C7270" w:rsidRDefault="009C7270" w:rsidP="009C7270">
            <w:pPr>
              <w:pStyle w:val="ListParagraph"/>
              <w:tabs>
                <w:tab w:val="clear" w:pos="454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9C7270" w:rsidRPr="00F626F6" w:rsidRDefault="009C7270" w:rsidP="009C7270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9C7270" w:rsidRPr="00F626F6" w:rsidRDefault="009C7270" w:rsidP="009C727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9C7270" w:rsidRPr="00F626F6" w:rsidRDefault="009C7270" w:rsidP="009C7270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450" w:type="dxa"/>
            <w:gridSpan w:val="3"/>
            <w:shd w:val="clear" w:color="auto" w:fill="auto"/>
          </w:tcPr>
          <w:p w:rsidR="009C7270" w:rsidRPr="00F626F6" w:rsidRDefault="009C7270" w:rsidP="009C727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9C7270" w:rsidRPr="00F626F6" w:rsidRDefault="009C7270" w:rsidP="009C7270">
            <w:pPr>
              <w:pStyle w:val="BodyText"/>
              <w:tabs>
                <w:tab w:val="left" w:pos="94"/>
              </w:tabs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270" w:type="dxa"/>
            <w:gridSpan w:val="2"/>
          </w:tcPr>
          <w:p w:rsidR="009C7270" w:rsidRPr="00F626F6" w:rsidRDefault="009C7270" w:rsidP="009C727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80" w:type="dxa"/>
            <w:gridSpan w:val="3"/>
          </w:tcPr>
          <w:p w:rsidR="009C7270" w:rsidRPr="00F626F6" w:rsidRDefault="009C7270" w:rsidP="009C7270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9C7270" w:rsidRPr="00F626F6" w:rsidTr="00787E37">
        <w:tc>
          <w:tcPr>
            <w:tcW w:w="4500" w:type="dxa"/>
          </w:tcPr>
          <w:p w:rsidR="009C7270" w:rsidRDefault="009C7270" w:rsidP="009C7270">
            <w:pPr>
              <w:pStyle w:val="ListParagraph"/>
              <w:tabs>
                <w:tab w:val="clear" w:pos="454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41" w:type="dxa"/>
            <w:gridSpan w:val="16"/>
            <w:shd w:val="clear" w:color="auto" w:fill="auto"/>
            <w:vAlign w:val="bottom"/>
          </w:tcPr>
          <w:p w:rsidR="009C7270" w:rsidRDefault="009C7270" w:rsidP="009C7270">
            <w:pPr>
              <w:tabs>
                <w:tab w:val="decimal" w:pos="701"/>
              </w:tabs>
              <w:ind w:left="-115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C7270" w:rsidRPr="00F626F6" w:rsidTr="00255D66">
        <w:tc>
          <w:tcPr>
            <w:tcW w:w="4500" w:type="dxa"/>
          </w:tcPr>
          <w:p w:rsidR="009C7270" w:rsidRPr="001804C3" w:rsidRDefault="009C7270" w:rsidP="009C7270">
            <w:pPr>
              <w:pStyle w:val="ListParagraph"/>
              <w:numPr>
                <w:ilvl w:val="0"/>
                <w:numId w:val="19"/>
              </w:numPr>
              <w:tabs>
                <w:tab w:val="clear" w:pos="454"/>
                <w:tab w:val="left" w:pos="414"/>
              </w:tabs>
              <w:ind w:right="-108" w:hanging="3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F094F">
              <w:rPr>
                <w:rFonts w:ascii="Angsana New" w:hAnsi="Angsana New"/>
                <w:sz w:val="30"/>
                <w:szCs w:val="30"/>
              </w:rPr>
              <w:t>100</w:t>
            </w:r>
            <w:r w:rsidRPr="00AF094F">
              <w:rPr>
                <w:rFonts w:ascii="Angsana New" w:hAnsi="Angsana New"/>
                <w:sz w:val="30"/>
                <w:szCs w:val="30"/>
                <w:cs/>
              </w:rPr>
              <w:t xml:space="preserve"> ล้าน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บาท คิดดอกเบี้ยในอัตรา 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1804C3">
              <w:rPr>
                <w:rFonts w:ascii="Angsana New" w:hAnsi="Angsana New"/>
                <w:sz w:val="30"/>
                <w:szCs w:val="30"/>
              </w:rPr>
              <w:t>2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1804C3">
              <w:rPr>
                <w:rFonts w:ascii="Angsana New" w:hAnsi="Angsana New"/>
                <w:sz w:val="30"/>
                <w:szCs w:val="30"/>
              </w:rPr>
              <w:t>2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2.5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ล้านบาทสำหรับงวด 1-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งวดละ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3.8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สำหรับงวด </w:t>
            </w:r>
            <w:r>
              <w:rPr>
                <w:rFonts w:ascii="Angsana New" w:hAnsi="Angsana New"/>
                <w:sz w:val="30"/>
                <w:szCs w:val="30"/>
              </w:rPr>
              <w:t>5-8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 xml:space="preserve"> งวดละ</w:t>
            </w:r>
            <w:r>
              <w:rPr>
                <w:rFonts w:ascii="Angsana New" w:hAnsi="Angsana New"/>
                <w:sz w:val="30"/>
                <w:szCs w:val="30"/>
              </w:rPr>
              <w:t xml:space="preserve"> 6.3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 สำหรับงวด 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-19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และ 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เงินต้นส่วนที่เหลือสำหรับงวด 20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1804C3">
              <w:rPr>
                <w:rFonts w:ascii="Angsana New" w:hAnsi="Angsana New"/>
                <w:sz w:val="30"/>
                <w:szCs w:val="30"/>
              </w:rPr>
              <w:t>3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เดือน เริ่มตั้งแต่เดือน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 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  <w:r w:rsidR="00AF094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AF094F">
              <w:rPr>
                <w:rFonts w:ascii="Angsana New" w:hAnsi="Angsana New" w:hint="cs"/>
                <w:sz w:val="30"/>
                <w:szCs w:val="30"/>
                <w:cs/>
              </w:rPr>
              <w:t xml:space="preserve">ในระหว่างปี </w:t>
            </w:r>
            <w:r w:rsidR="00AF094F">
              <w:rPr>
                <w:rFonts w:ascii="Angsana New" w:hAnsi="Angsana New"/>
                <w:sz w:val="30"/>
                <w:szCs w:val="30"/>
              </w:rPr>
              <w:t xml:space="preserve">2561 </w:t>
            </w:r>
            <w:r w:rsidR="00AF094F">
              <w:rPr>
                <w:rFonts w:ascii="Angsana New" w:hAnsi="Angsana New" w:hint="cs"/>
                <w:sz w:val="30"/>
                <w:szCs w:val="30"/>
                <w:cs/>
              </w:rPr>
              <w:t>บริษัทได้ชำระคืนเงินต้นทั้งจำนวน</w:t>
            </w: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9C7270" w:rsidRDefault="00AF094F" w:rsidP="009C7270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9C7270" w:rsidRPr="001804C3" w:rsidRDefault="009C7270" w:rsidP="009C7270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9C7270" w:rsidRDefault="009C7270" w:rsidP="009C7270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92,500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9C7270" w:rsidRPr="001804C3" w:rsidRDefault="009C7270" w:rsidP="009C7270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bottom"/>
          </w:tcPr>
          <w:p w:rsidR="009C7270" w:rsidRDefault="00AF094F" w:rsidP="009C7270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:rsidR="009C7270" w:rsidRPr="001804C3" w:rsidRDefault="009C7270" w:rsidP="009C7270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9C7270" w:rsidRDefault="009C7270" w:rsidP="009C7270">
            <w:pPr>
              <w:tabs>
                <w:tab w:val="decimal" w:pos="701"/>
              </w:tabs>
              <w:ind w:left="-115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92,500</w:t>
            </w:r>
          </w:p>
        </w:tc>
      </w:tr>
      <w:tr w:rsidR="00AF094F" w:rsidRPr="00F626F6" w:rsidTr="00255D66">
        <w:tc>
          <w:tcPr>
            <w:tcW w:w="4500" w:type="dxa"/>
          </w:tcPr>
          <w:p w:rsidR="00AF094F" w:rsidRDefault="00AF094F" w:rsidP="00AF094F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342"/>
                <w:tab w:val="left" w:pos="414"/>
              </w:tabs>
              <w:ind w:right="-108" w:hanging="378"/>
              <w:rPr>
                <w:rFonts w:ascii="Angsana New" w:hAnsi="Angsana New"/>
                <w:sz w:val="30"/>
                <w:szCs w:val="30"/>
                <w:cs/>
              </w:rPr>
            </w:pPr>
            <w:r w:rsidRPr="001804C3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>
              <w:rPr>
                <w:rFonts w:ascii="Angsana New" w:hAnsi="Angsana New"/>
                <w:sz w:val="30"/>
                <w:szCs w:val="30"/>
              </w:rPr>
              <w:t xml:space="preserve"> 92.5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1804C3">
              <w:rPr>
                <w:rFonts w:ascii="Angsana New" w:hAnsi="Angsana New"/>
                <w:sz w:val="30"/>
                <w:szCs w:val="30"/>
              </w:rPr>
              <w:t>2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>
              <w:rPr>
                <w:rFonts w:ascii="Angsana New" w:hAnsi="Angsana New"/>
                <w:sz w:val="30"/>
                <w:szCs w:val="30"/>
              </w:rPr>
              <w:t>17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2.5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 ล้านบาทสำหรับงวด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แรก งวด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ละ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3.8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สำหรับงวด </w:t>
            </w:r>
            <w:r>
              <w:rPr>
                <w:rFonts w:ascii="Angsana New" w:hAnsi="Angsana New"/>
                <w:sz w:val="30"/>
                <w:szCs w:val="30"/>
              </w:rPr>
              <w:t>2-5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 xml:space="preserve"> งวดละ</w:t>
            </w:r>
            <w:r>
              <w:rPr>
                <w:rFonts w:ascii="Angsana New" w:hAnsi="Angsana New"/>
                <w:sz w:val="30"/>
                <w:szCs w:val="30"/>
              </w:rPr>
              <w:t xml:space="preserve"> 6.3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 สำหรับงวด 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-1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และ 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เงินต้นส่วนท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ี่เหลือสำหรับงวด </w:t>
            </w:r>
            <w:r>
              <w:rPr>
                <w:rFonts w:ascii="Angsana New" w:hAnsi="Angsana New"/>
                <w:sz w:val="30"/>
                <w:szCs w:val="30"/>
              </w:rPr>
              <w:t>17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1804C3">
              <w:rPr>
                <w:rFonts w:ascii="Angsana New" w:hAnsi="Angsana New"/>
                <w:sz w:val="30"/>
                <w:szCs w:val="30"/>
              </w:rPr>
              <w:t>3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เดือน เริ่มตั้งแต่เดือน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 25</w:t>
            </w:r>
            <w:r>
              <w:rPr>
                <w:rFonts w:ascii="Angsana New" w:hAnsi="Angsana New"/>
                <w:sz w:val="30"/>
                <w:szCs w:val="30"/>
              </w:rPr>
              <w:t>61</w:t>
            </w: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AF094F" w:rsidRDefault="00AF094F" w:rsidP="00AF094F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78,750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AF094F" w:rsidRPr="001804C3" w:rsidRDefault="00AF094F" w:rsidP="00AF094F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AF094F" w:rsidRDefault="00AF094F" w:rsidP="00AF094F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AF094F" w:rsidRPr="001804C3" w:rsidRDefault="00AF094F" w:rsidP="00AF094F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bottom"/>
          </w:tcPr>
          <w:p w:rsidR="00AF094F" w:rsidRDefault="00AF094F" w:rsidP="00AF094F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78,750</w:t>
            </w:r>
          </w:p>
        </w:tc>
        <w:tc>
          <w:tcPr>
            <w:tcW w:w="270" w:type="dxa"/>
            <w:gridSpan w:val="2"/>
          </w:tcPr>
          <w:p w:rsidR="00AF094F" w:rsidRPr="001804C3" w:rsidRDefault="00AF094F" w:rsidP="00AF094F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F094F" w:rsidRDefault="00AF094F" w:rsidP="00AF094F">
            <w:pPr>
              <w:tabs>
                <w:tab w:val="decimal" w:pos="701"/>
              </w:tabs>
              <w:ind w:left="-115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F094F" w:rsidRPr="00F626F6" w:rsidTr="00255D66">
        <w:tc>
          <w:tcPr>
            <w:tcW w:w="4500" w:type="dxa"/>
          </w:tcPr>
          <w:p w:rsidR="00AF094F" w:rsidRPr="001F7DDC" w:rsidRDefault="00AF094F" w:rsidP="00AF094F">
            <w:pPr>
              <w:tabs>
                <w:tab w:val="left" w:pos="414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AF094F" w:rsidRDefault="00AF094F" w:rsidP="00AF094F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AF094F" w:rsidRPr="001804C3" w:rsidRDefault="00AF094F" w:rsidP="00AF094F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AF094F" w:rsidRDefault="00AF094F" w:rsidP="00AF094F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:rsidR="00AF094F" w:rsidRPr="001804C3" w:rsidRDefault="00AF094F" w:rsidP="00AF094F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bottom"/>
          </w:tcPr>
          <w:p w:rsidR="00AF094F" w:rsidRDefault="00AF094F" w:rsidP="00AF094F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AF094F" w:rsidRPr="001804C3" w:rsidRDefault="00AF094F" w:rsidP="00AF094F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F094F" w:rsidRDefault="00AF094F" w:rsidP="00AF094F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F094F" w:rsidRPr="00F626F6" w:rsidTr="00255D66">
        <w:trPr>
          <w:gridAfter w:val="1"/>
          <w:wAfter w:w="9" w:type="dxa"/>
        </w:trPr>
        <w:tc>
          <w:tcPr>
            <w:tcW w:w="4500" w:type="dxa"/>
          </w:tcPr>
          <w:p w:rsidR="00AF094F" w:rsidRPr="008A17DA" w:rsidRDefault="00AF094F" w:rsidP="00AF094F">
            <w:pPr>
              <w:ind w:left="162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B47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เงินกู้ยืมระยะยาวของบริษัทย่อย</w:t>
            </w: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AF094F" w:rsidRDefault="00AF094F" w:rsidP="00AF094F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AF094F" w:rsidRPr="00F626F6" w:rsidRDefault="00AF094F" w:rsidP="00AF094F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:rsidR="00AF094F" w:rsidRPr="00F626F6" w:rsidRDefault="00AF094F" w:rsidP="00AF094F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:rsidR="00AF094F" w:rsidRPr="00F626F6" w:rsidRDefault="00AF094F" w:rsidP="00AF094F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bottom"/>
          </w:tcPr>
          <w:p w:rsidR="00AF094F" w:rsidRDefault="00AF094F" w:rsidP="00AF094F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AF094F" w:rsidRPr="00F626F6" w:rsidRDefault="00AF094F" w:rsidP="00AF094F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gridSpan w:val="2"/>
            <w:vAlign w:val="bottom"/>
          </w:tcPr>
          <w:p w:rsidR="00AF094F" w:rsidRPr="00F626F6" w:rsidRDefault="00AF094F" w:rsidP="00AF094F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F094F" w:rsidRPr="00F626F6" w:rsidTr="00255D66">
        <w:trPr>
          <w:gridAfter w:val="2"/>
          <w:wAfter w:w="18" w:type="dxa"/>
        </w:trPr>
        <w:tc>
          <w:tcPr>
            <w:tcW w:w="4518" w:type="dxa"/>
            <w:gridSpan w:val="2"/>
          </w:tcPr>
          <w:p w:rsidR="00AF094F" w:rsidRPr="00F626F6" w:rsidRDefault="00AF094F" w:rsidP="00AF094F">
            <w:pPr>
              <w:tabs>
                <w:tab w:val="left" w:pos="327"/>
              </w:tabs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บริษัท เลเท็กซ์ ซิสเทมส์ จำกัด</w:t>
            </w:r>
            <w:r w:rsidR="00824A3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="00824A3F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="00824A3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มหาชน</w:t>
            </w:r>
            <w:r w:rsidR="00824A3F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972" w:type="dxa"/>
            <w:shd w:val="clear" w:color="auto" w:fill="auto"/>
          </w:tcPr>
          <w:p w:rsidR="00AF094F" w:rsidRPr="00F626F6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88" w:type="dxa"/>
            <w:gridSpan w:val="3"/>
            <w:shd w:val="clear" w:color="auto" w:fill="auto"/>
          </w:tcPr>
          <w:p w:rsidR="00AF094F" w:rsidRPr="00F626F6" w:rsidRDefault="00AF094F" w:rsidP="00AF094F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AF094F" w:rsidRPr="00F626F6" w:rsidRDefault="00AF094F" w:rsidP="00AF094F">
            <w:pPr>
              <w:tabs>
                <w:tab w:val="decimal" w:pos="808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42" w:type="dxa"/>
            <w:shd w:val="clear" w:color="auto" w:fill="auto"/>
          </w:tcPr>
          <w:p w:rsidR="00AF094F" w:rsidRPr="00F626F6" w:rsidRDefault="00AF094F" w:rsidP="00AF094F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gridSpan w:val="2"/>
            <w:shd w:val="clear" w:color="auto" w:fill="auto"/>
            <w:vAlign w:val="bottom"/>
          </w:tcPr>
          <w:p w:rsidR="00AF094F" w:rsidRPr="00F626F6" w:rsidRDefault="00AF094F" w:rsidP="00AF094F">
            <w:pPr>
              <w:tabs>
                <w:tab w:val="decimal" w:pos="545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AF094F" w:rsidRPr="00F626F6" w:rsidRDefault="00AF094F" w:rsidP="00AF094F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F094F" w:rsidRPr="00F626F6" w:rsidRDefault="00AF094F" w:rsidP="00AF094F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F094F" w:rsidRPr="00F626F6" w:rsidTr="00255D66">
        <w:trPr>
          <w:gridAfter w:val="2"/>
          <w:wAfter w:w="18" w:type="dxa"/>
        </w:trPr>
        <w:tc>
          <w:tcPr>
            <w:tcW w:w="4518" w:type="dxa"/>
            <w:gridSpan w:val="2"/>
          </w:tcPr>
          <w:p w:rsidR="00AF094F" w:rsidRPr="00EB47FB" w:rsidRDefault="00AF094F" w:rsidP="00AF094F">
            <w:pPr>
              <w:pStyle w:val="ListParagraph"/>
              <w:numPr>
                <w:ilvl w:val="0"/>
                <w:numId w:val="19"/>
              </w:numPr>
              <w:tabs>
                <w:tab w:val="clear" w:pos="454"/>
                <w:tab w:val="left" w:pos="414"/>
              </w:tabs>
              <w:ind w:right="-108" w:hanging="3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EB47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30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>0 ล้าน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บาท คิดดอกเบี้ยใน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 xml:space="preserve">อัตรา </w:t>
            </w:r>
            <w:r w:rsidRPr="00EB47FB">
              <w:rPr>
                <w:rFonts w:ascii="Angsana New" w:hAnsi="Angsana New"/>
                <w:sz w:val="30"/>
                <w:szCs w:val="30"/>
              </w:rPr>
              <w:t xml:space="preserve">MLR 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ต่อปีและมีกำหนดชำระคืนเงินต้น 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Pr="00EB47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cs/>
              </w:rPr>
              <w:t>งวดละ 1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.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>5 ล้านบาท จ่ายชำระทุก</w:t>
            </w:r>
            <w:r>
              <w:rPr>
                <w:rFonts w:ascii="Angsana New" w:hAnsi="Angsana New"/>
                <w:sz w:val="30"/>
                <w:szCs w:val="30"/>
              </w:rPr>
              <w:t xml:space="preserve">    3 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cs/>
              </w:rPr>
              <w:t>เริ่มตั้งแต่เดือน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 xml:space="preserve">ยน </w:t>
            </w: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972" w:type="dxa"/>
            <w:shd w:val="clear" w:color="auto" w:fill="auto"/>
          </w:tcPr>
          <w:p w:rsidR="00AF094F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Pr="00EB47FB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225,000</w:t>
            </w:r>
          </w:p>
        </w:tc>
        <w:tc>
          <w:tcPr>
            <w:tcW w:w="288" w:type="dxa"/>
            <w:gridSpan w:val="3"/>
            <w:shd w:val="clear" w:color="auto" w:fill="auto"/>
          </w:tcPr>
          <w:p w:rsidR="00AF094F" w:rsidRPr="00F626F6" w:rsidRDefault="00AF094F" w:rsidP="00AF094F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AF094F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Pr="00F626F6" w:rsidRDefault="00AF094F" w:rsidP="00AF094F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275,000</w:t>
            </w:r>
          </w:p>
        </w:tc>
        <w:tc>
          <w:tcPr>
            <w:tcW w:w="342" w:type="dxa"/>
            <w:shd w:val="clear" w:color="auto" w:fill="auto"/>
          </w:tcPr>
          <w:p w:rsidR="00AF094F" w:rsidRPr="00F626F6" w:rsidRDefault="00AF094F" w:rsidP="00AF094F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3" w:type="dxa"/>
            <w:gridSpan w:val="2"/>
            <w:shd w:val="clear" w:color="auto" w:fill="auto"/>
            <w:vAlign w:val="bottom"/>
          </w:tcPr>
          <w:p w:rsidR="00AF094F" w:rsidRPr="00A517E8" w:rsidRDefault="00AF094F" w:rsidP="00AF094F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:rsidR="00AF094F" w:rsidRPr="00F626F6" w:rsidRDefault="00AF094F" w:rsidP="00AF094F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F094F" w:rsidRDefault="00AF094F" w:rsidP="00AF094F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Default="00AF094F" w:rsidP="00AF094F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Default="00AF094F" w:rsidP="00AF094F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Pr="00F626F6" w:rsidRDefault="00AF094F" w:rsidP="00AF094F">
            <w:pPr>
              <w:ind w:left="-108" w:right="15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F094F" w:rsidRPr="00F626F6" w:rsidTr="00255D66">
        <w:trPr>
          <w:gridAfter w:val="2"/>
          <w:wAfter w:w="18" w:type="dxa"/>
        </w:trPr>
        <w:tc>
          <w:tcPr>
            <w:tcW w:w="4518" w:type="dxa"/>
            <w:gridSpan w:val="2"/>
          </w:tcPr>
          <w:p w:rsidR="00AF094F" w:rsidRPr="00175526" w:rsidRDefault="00AF094F" w:rsidP="00AF094F">
            <w:pPr>
              <w:pStyle w:val="ListParagraph"/>
              <w:numPr>
                <w:ilvl w:val="0"/>
                <w:numId w:val="19"/>
              </w:numPr>
              <w:tabs>
                <w:tab w:val="clear" w:pos="454"/>
                <w:tab w:val="left" w:pos="414"/>
              </w:tabs>
              <w:ind w:right="-108" w:hanging="396"/>
              <w:rPr>
                <w:rFonts w:ascii="Angsana New" w:hAnsi="Angsana New"/>
                <w:sz w:val="30"/>
                <w:szCs w:val="30"/>
                <w:cs/>
              </w:rPr>
            </w:pPr>
            <w:r w:rsidRPr="0017552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175526">
              <w:rPr>
                <w:rFonts w:ascii="Angsana New" w:hAnsi="Angsana New"/>
                <w:sz w:val="30"/>
                <w:szCs w:val="30"/>
              </w:rPr>
              <w:t xml:space="preserve"> 10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 xml:space="preserve">0 ล้านบาท คิดดอกเบี้ยในอัตรา </w:t>
            </w:r>
            <w:r w:rsidRPr="00175526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175526">
              <w:rPr>
                <w:rFonts w:ascii="Angsana New" w:hAnsi="Angsana New"/>
                <w:sz w:val="30"/>
                <w:szCs w:val="30"/>
              </w:rPr>
              <w:t>2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175526">
              <w:rPr>
                <w:rFonts w:ascii="Angsana New" w:hAnsi="Angsana New"/>
                <w:sz w:val="30"/>
                <w:szCs w:val="30"/>
              </w:rPr>
              <w:t>2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Pr="0017552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 xml:space="preserve">งวดละ </w:t>
            </w:r>
            <w:r w:rsidRPr="00175526">
              <w:rPr>
                <w:rFonts w:ascii="Angsana New" w:hAnsi="Angsana New"/>
                <w:sz w:val="30"/>
                <w:szCs w:val="30"/>
              </w:rPr>
              <w:t>4.2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จ่ายชำระทุก</w:t>
            </w:r>
            <w:r w:rsidRPr="00175526">
              <w:rPr>
                <w:rFonts w:ascii="Angsana New" w:hAnsi="Angsana New"/>
                <w:sz w:val="30"/>
                <w:szCs w:val="30"/>
              </w:rPr>
              <w:t xml:space="preserve"> 3 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 w:rsidRPr="0017552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>เริ่มตั้งแต่เดือน</w:t>
            </w:r>
            <w:r w:rsidR="00E35708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17552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972" w:type="dxa"/>
            <w:shd w:val="clear" w:color="auto" w:fill="auto"/>
          </w:tcPr>
          <w:p w:rsidR="00AF094F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Pr="00EB47FB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  <w:tc>
          <w:tcPr>
            <w:tcW w:w="288" w:type="dxa"/>
            <w:gridSpan w:val="3"/>
            <w:shd w:val="clear" w:color="auto" w:fill="auto"/>
          </w:tcPr>
          <w:p w:rsidR="00AF094F" w:rsidRPr="00F626F6" w:rsidRDefault="00AF094F" w:rsidP="00AF094F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AF094F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Default="00AF094F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42" w:type="dxa"/>
            <w:shd w:val="clear" w:color="auto" w:fill="auto"/>
          </w:tcPr>
          <w:p w:rsidR="00AF094F" w:rsidRPr="00F626F6" w:rsidRDefault="00AF094F" w:rsidP="00AF094F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3" w:type="dxa"/>
            <w:gridSpan w:val="2"/>
            <w:shd w:val="clear" w:color="auto" w:fill="auto"/>
            <w:vAlign w:val="bottom"/>
          </w:tcPr>
          <w:p w:rsidR="00AF094F" w:rsidRPr="00A517E8" w:rsidRDefault="00AF094F" w:rsidP="00AF094F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:rsidR="00AF094F" w:rsidRPr="00F626F6" w:rsidRDefault="00AF094F" w:rsidP="00AF094F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F094F" w:rsidRDefault="00AF094F" w:rsidP="00AF094F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Default="00AF094F" w:rsidP="00AF094F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Default="00AF094F" w:rsidP="00AF094F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F094F" w:rsidRPr="00F626F6" w:rsidRDefault="00AF094F" w:rsidP="00AF094F">
            <w:pPr>
              <w:ind w:left="-108" w:right="15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F094F" w:rsidTr="00255D66">
        <w:trPr>
          <w:gridAfter w:val="2"/>
          <w:wAfter w:w="18" w:type="dxa"/>
        </w:trPr>
        <w:tc>
          <w:tcPr>
            <w:tcW w:w="4518" w:type="dxa"/>
            <w:gridSpan w:val="2"/>
          </w:tcPr>
          <w:p w:rsidR="00AF094F" w:rsidRPr="00F626F6" w:rsidRDefault="00AF094F" w:rsidP="00AF094F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6"/>
            <w:shd w:val="clear" w:color="auto" w:fill="auto"/>
            <w:vAlign w:val="bottom"/>
          </w:tcPr>
          <w:p w:rsidR="00AF094F" w:rsidRPr="00F626F6" w:rsidRDefault="00AF094F" w:rsidP="00AF094F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" w:type="dxa"/>
            <w:shd w:val="clear" w:color="auto" w:fill="auto"/>
          </w:tcPr>
          <w:p w:rsidR="00AF094F" w:rsidRPr="00F626F6" w:rsidRDefault="00AF094F" w:rsidP="00AF094F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3" w:type="dxa"/>
            <w:gridSpan w:val="6"/>
            <w:shd w:val="clear" w:color="auto" w:fill="auto"/>
            <w:vAlign w:val="center"/>
          </w:tcPr>
          <w:p w:rsidR="00AF094F" w:rsidRPr="00F626F6" w:rsidRDefault="00AF094F" w:rsidP="00AF094F">
            <w:pPr>
              <w:tabs>
                <w:tab w:val="decimal" w:pos="610"/>
              </w:tabs>
              <w:ind w:left="-115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255D66" w:rsidTr="00255D66">
        <w:trPr>
          <w:gridAfter w:val="2"/>
          <w:wAfter w:w="18" w:type="dxa"/>
        </w:trPr>
        <w:tc>
          <w:tcPr>
            <w:tcW w:w="4518" w:type="dxa"/>
            <w:gridSpan w:val="2"/>
          </w:tcPr>
          <w:p w:rsidR="00255D66" w:rsidRPr="00F626F6" w:rsidRDefault="00255D66" w:rsidP="00AF094F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6"/>
            <w:shd w:val="clear" w:color="auto" w:fill="auto"/>
            <w:vAlign w:val="bottom"/>
          </w:tcPr>
          <w:p w:rsidR="00255D66" w:rsidRPr="00F626F6" w:rsidRDefault="00255D66" w:rsidP="00AF094F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" w:type="dxa"/>
            <w:shd w:val="clear" w:color="auto" w:fill="auto"/>
          </w:tcPr>
          <w:p w:rsidR="00255D66" w:rsidRPr="00F626F6" w:rsidRDefault="00255D66" w:rsidP="00AF094F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3" w:type="dxa"/>
            <w:gridSpan w:val="6"/>
            <w:shd w:val="clear" w:color="auto" w:fill="auto"/>
            <w:vAlign w:val="center"/>
          </w:tcPr>
          <w:p w:rsidR="00255D66" w:rsidRPr="00F626F6" w:rsidRDefault="00255D66" w:rsidP="00AF094F">
            <w:pPr>
              <w:tabs>
                <w:tab w:val="decimal" w:pos="610"/>
              </w:tabs>
              <w:ind w:left="-115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255D66" w:rsidRPr="00F626F6" w:rsidTr="00255D66">
        <w:trPr>
          <w:gridAfter w:val="2"/>
          <w:wAfter w:w="18" w:type="dxa"/>
        </w:trPr>
        <w:tc>
          <w:tcPr>
            <w:tcW w:w="4518" w:type="dxa"/>
            <w:gridSpan w:val="2"/>
          </w:tcPr>
          <w:p w:rsidR="00255D66" w:rsidRPr="00175526" w:rsidRDefault="00255D66" w:rsidP="00255D66">
            <w:pPr>
              <w:pStyle w:val="ListParagraph"/>
              <w:tabs>
                <w:tab w:val="clear" w:pos="454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255D66" w:rsidRDefault="00255D66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255D66" w:rsidRPr="00F626F6" w:rsidRDefault="00255D66" w:rsidP="00AF094F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255D66" w:rsidRDefault="00255D66" w:rsidP="00AF094F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2" w:type="dxa"/>
            <w:shd w:val="clear" w:color="auto" w:fill="auto"/>
          </w:tcPr>
          <w:p w:rsidR="00255D66" w:rsidRPr="00F626F6" w:rsidRDefault="00255D66" w:rsidP="00AF094F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3" w:type="dxa"/>
            <w:gridSpan w:val="2"/>
            <w:shd w:val="clear" w:color="auto" w:fill="auto"/>
            <w:vAlign w:val="bottom"/>
          </w:tcPr>
          <w:p w:rsidR="00255D66" w:rsidRDefault="00255D66" w:rsidP="00AF094F">
            <w:pPr>
              <w:tabs>
                <w:tab w:val="decimal" w:pos="610"/>
              </w:tabs>
              <w:ind w:left="-115" w:right="5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255D66" w:rsidRPr="00F626F6" w:rsidRDefault="00255D66" w:rsidP="00AF094F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255D66" w:rsidRDefault="00255D66" w:rsidP="00AF094F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5D66" w:rsidRPr="00F626F6" w:rsidTr="004262DF">
        <w:trPr>
          <w:gridAfter w:val="2"/>
          <w:wAfter w:w="18" w:type="dxa"/>
        </w:trPr>
        <w:tc>
          <w:tcPr>
            <w:tcW w:w="4518" w:type="dxa"/>
            <w:gridSpan w:val="2"/>
          </w:tcPr>
          <w:p w:rsidR="00255D66" w:rsidRPr="00175526" w:rsidRDefault="00255D66" w:rsidP="00255D66">
            <w:pPr>
              <w:pStyle w:val="ListParagraph"/>
              <w:tabs>
                <w:tab w:val="clear" w:pos="454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6"/>
            <w:shd w:val="clear" w:color="auto" w:fill="auto"/>
            <w:vAlign w:val="bottom"/>
          </w:tcPr>
          <w:p w:rsidR="00255D66" w:rsidRPr="00F626F6" w:rsidRDefault="00255D66" w:rsidP="00255D66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42" w:type="dxa"/>
            <w:shd w:val="clear" w:color="auto" w:fill="auto"/>
          </w:tcPr>
          <w:p w:rsidR="00255D66" w:rsidRPr="00F626F6" w:rsidRDefault="00255D66" w:rsidP="00255D66">
            <w:pPr>
              <w:tabs>
                <w:tab w:val="decimal" w:pos="792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3" w:type="dxa"/>
            <w:gridSpan w:val="6"/>
            <w:shd w:val="clear" w:color="auto" w:fill="auto"/>
            <w:vAlign w:val="bottom"/>
          </w:tcPr>
          <w:p w:rsidR="00255D66" w:rsidRPr="00F626F6" w:rsidRDefault="00255D66" w:rsidP="00255D66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5D66" w:rsidRPr="00F626F6" w:rsidTr="004262DF">
        <w:trPr>
          <w:gridAfter w:val="2"/>
          <w:wAfter w:w="18" w:type="dxa"/>
        </w:trPr>
        <w:tc>
          <w:tcPr>
            <w:tcW w:w="4518" w:type="dxa"/>
            <w:gridSpan w:val="2"/>
          </w:tcPr>
          <w:p w:rsidR="00255D66" w:rsidRPr="00175526" w:rsidRDefault="00255D66" w:rsidP="00255D66">
            <w:pPr>
              <w:pStyle w:val="ListParagraph"/>
              <w:tabs>
                <w:tab w:val="clear" w:pos="454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255D66" w:rsidRPr="00F626F6" w:rsidRDefault="00255D66" w:rsidP="00255D66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55D66" w:rsidRPr="00F626F6" w:rsidRDefault="00255D66" w:rsidP="00255D6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255D66" w:rsidRPr="00F626F6" w:rsidRDefault="00255D66" w:rsidP="00255D66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342" w:type="dxa"/>
            <w:shd w:val="clear" w:color="auto" w:fill="auto"/>
          </w:tcPr>
          <w:p w:rsidR="00255D66" w:rsidRPr="00F626F6" w:rsidRDefault="00255D66" w:rsidP="00255D6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63" w:type="dxa"/>
            <w:gridSpan w:val="2"/>
            <w:shd w:val="clear" w:color="auto" w:fill="auto"/>
          </w:tcPr>
          <w:p w:rsidR="00255D66" w:rsidRPr="00F626F6" w:rsidRDefault="00255D66" w:rsidP="00255D66">
            <w:pPr>
              <w:pStyle w:val="BodyText"/>
              <w:tabs>
                <w:tab w:val="left" w:pos="94"/>
              </w:tabs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270" w:type="dxa"/>
            <w:gridSpan w:val="2"/>
          </w:tcPr>
          <w:p w:rsidR="00255D66" w:rsidRPr="00F626F6" w:rsidRDefault="00255D66" w:rsidP="00255D6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80" w:type="dxa"/>
            <w:gridSpan w:val="2"/>
          </w:tcPr>
          <w:p w:rsidR="00255D66" w:rsidRPr="00F626F6" w:rsidRDefault="00255D66" w:rsidP="00255D66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255D66" w:rsidRPr="00F626F6" w:rsidTr="004262DF">
        <w:trPr>
          <w:gridAfter w:val="2"/>
          <w:wAfter w:w="18" w:type="dxa"/>
        </w:trPr>
        <w:tc>
          <w:tcPr>
            <w:tcW w:w="4518" w:type="dxa"/>
            <w:gridSpan w:val="2"/>
          </w:tcPr>
          <w:p w:rsidR="00255D66" w:rsidRPr="00175526" w:rsidRDefault="00255D66" w:rsidP="00255D66">
            <w:pPr>
              <w:pStyle w:val="ListParagraph"/>
              <w:tabs>
                <w:tab w:val="clear" w:pos="454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05" w:type="dxa"/>
            <w:gridSpan w:val="13"/>
            <w:shd w:val="clear" w:color="auto" w:fill="auto"/>
          </w:tcPr>
          <w:p w:rsidR="00255D66" w:rsidRDefault="00255D66" w:rsidP="00255D66">
            <w:pPr>
              <w:tabs>
                <w:tab w:val="decimal" w:pos="610"/>
              </w:tabs>
              <w:ind w:left="-115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55D66" w:rsidRPr="00F626F6" w:rsidTr="00255D66">
        <w:trPr>
          <w:gridAfter w:val="2"/>
          <w:wAfter w:w="18" w:type="dxa"/>
        </w:trPr>
        <w:tc>
          <w:tcPr>
            <w:tcW w:w="4518" w:type="dxa"/>
            <w:gridSpan w:val="2"/>
          </w:tcPr>
          <w:p w:rsidR="00255D66" w:rsidRPr="00175526" w:rsidRDefault="00255D66" w:rsidP="00255D66">
            <w:pPr>
              <w:pStyle w:val="ListParagraph"/>
              <w:numPr>
                <w:ilvl w:val="0"/>
                <w:numId w:val="19"/>
              </w:numPr>
              <w:tabs>
                <w:tab w:val="clear" w:pos="454"/>
                <w:tab w:val="left" w:pos="414"/>
              </w:tabs>
              <w:ind w:right="-108" w:hanging="396"/>
              <w:rPr>
                <w:rFonts w:ascii="Angsana New" w:hAnsi="Angsana New"/>
                <w:sz w:val="30"/>
                <w:szCs w:val="30"/>
                <w:cs/>
              </w:rPr>
            </w:pPr>
            <w:r w:rsidRPr="0017552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175526">
              <w:rPr>
                <w:rFonts w:ascii="Angsana New" w:hAnsi="Angsana New"/>
                <w:sz w:val="30"/>
                <w:szCs w:val="30"/>
              </w:rPr>
              <w:t xml:space="preserve"> 400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175526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175526">
              <w:rPr>
                <w:rFonts w:ascii="Angsana New" w:hAnsi="Angsana New"/>
                <w:sz w:val="30"/>
                <w:szCs w:val="30"/>
              </w:rPr>
              <w:t>2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175526">
              <w:rPr>
                <w:rFonts w:ascii="Angsana New" w:hAnsi="Angsana New"/>
                <w:sz w:val="30"/>
                <w:szCs w:val="30"/>
              </w:rPr>
              <w:t>2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Pr="0017552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>งวดละ 1</w:t>
            </w:r>
            <w:r w:rsidRPr="00175526">
              <w:rPr>
                <w:rFonts w:ascii="Angsana New" w:hAnsi="Angsana New"/>
                <w:sz w:val="30"/>
                <w:szCs w:val="30"/>
              </w:rPr>
              <w:t>6.7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จ่ายชำระทุก</w:t>
            </w:r>
            <w:r w:rsidRPr="00175526">
              <w:rPr>
                <w:rFonts w:ascii="Angsana New" w:hAnsi="Angsana New"/>
                <w:sz w:val="30"/>
                <w:szCs w:val="30"/>
              </w:rPr>
              <w:t xml:space="preserve">    3 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 w:rsidRPr="0017552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>เริ่มตั้งแต่เดือน</w:t>
            </w:r>
            <w:r w:rsidR="004A2CFB">
              <w:rPr>
                <w:rFonts w:ascii="Angsana New" w:hAnsi="Angsana New" w:hint="cs"/>
                <w:sz w:val="30"/>
                <w:szCs w:val="30"/>
                <w:cs/>
              </w:rPr>
              <w:t>กุมภาพันธ์</w:t>
            </w:r>
            <w:r w:rsidRPr="00175526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17552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55D66" w:rsidRDefault="00255D66" w:rsidP="00255D66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255D66" w:rsidRDefault="00255D66" w:rsidP="00255D66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255D66" w:rsidRDefault="00255D66" w:rsidP="00255D66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255D66" w:rsidRPr="00EB47FB" w:rsidRDefault="00255D66" w:rsidP="00255D66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75,037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55D66" w:rsidRPr="00F626F6" w:rsidRDefault="00255D66" w:rsidP="00255D66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55D66" w:rsidRDefault="00255D66" w:rsidP="00255D66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255D66" w:rsidRDefault="00255D66" w:rsidP="00255D66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255D66" w:rsidRDefault="00255D66" w:rsidP="00255D66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255D66" w:rsidRDefault="00255D66" w:rsidP="00255D66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42" w:type="dxa"/>
            <w:shd w:val="clear" w:color="auto" w:fill="auto"/>
          </w:tcPr>
          <w:p w:rsidR="00255D66" w:rsidRPr="00F626F6" w:rsidRDefault="00255D66" w:rsidP="00255D66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5D66" w:rsidRPr="00A517E8" w:rsidRDefault="00255D66" w:rsidP="00255D66">
            <w:pPr>
              <w:tabs>
                <w:tab w:val="decimal" w:pos="610"/>
              </w:tabs>
              <w:ind w:left="-115" w:right="5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:rsidR="00255D66" w:rsidRPr="00F626F6" w:rsidRDefault="00255D66" w:rsidP="00255D66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255D66" w:rsidRDefault="00255D66" w:rsidP="00255D66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255D66" w:rsidRDefault="00255D66" w:rsidP="00255D66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255D66" w:rsidRDefault="00255D66" w:rsidP="00255D66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255D66" w:rsidRPr="00F626F6" w:rsidRDefault="00255D66" w:rsidP="00255D66">
            <w:pPr>
              <w:ind w:left="-108" w:right="7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55D66" w:rsidRPr="00F626F6" w:rsidTr="00255D66">
        <w:trPr>
          <w:gridAfter w:val="2"/>
          <w:wAfter w:w="18" w:type="dxa"/>
        </w:trPr>
        <w:tc>
          <w:tcPr>
            <w:tcW w:w="4518" w:type="dxa"/>
            <w:gridSpan w:val="2"/>
          </w:tcPr>
          <w:p w:rsidR="00255D66" w:rsidRPr="00EB47FB" w:rsidRDefault="00255D66" w:rsidP="00255D66">
            <w:pPr>
              <w:tabs>
                <w:tab w:val="left" w:pos="324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55D66" w:rsidRPr="0090037B" w:rsidRDefault="00255D66" w:rsidP="00255D66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1,298,787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55D66" w:rsidRPr="00F626F6" w:rsidRDefault="00255D66" w:rsidP="00255D66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55D66" w:rsidRPr="005E19B5" w:rsidRDefault="00255D66" w:rsidP="00255D66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037B">
              <w:rPr>
                <w:rFonts w:ascii="Angsana New" w:hAnsi="Angsana New"/>
                <w:b/>
                <w:bCs/>
                <w:sz w:val="30"/>
                <w:szCs w:val="30"/>
              </w:rPr>
              <w:t>1,232,500</w:t>
            </w:r>
          </w:p>
        </w:tc>
        <w:tc>
          <w:tcPr>
            <w:tcW w:w="342" w:type="dxa"/>
            <w:shd w:val="clear" w:color="auto" w:fill="auto"/>
          </w:tcPr>
          <w:p w:rsidR="00255D66" w:rsidRPr="00F626F6" w:rsidRDefault="00255D66" w:rsidP="00255D66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5D66" w:rsidRPr="00457C70" w:rsidRDefault="00255D66" w:rsidP="00255D66">
            <w:pPr>
              <w:tabs>
                <w:tab w:val="decimal" w:pos="504"/>
              </w:tabs>
              <w:ind w:left="-115" w:right="5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57C70">
              <w:rPr>
                <w:rFonts w:ascii="Angsana New" w:hAnsi="Angsana New"/>
                <w:b/>
                <w:bCs/>
                <w:sz w:val="30"/>
                <w:szCs w:val="30"/>
              </w:rPr>
              <w:t>898,750</w:t>
            </w:r>
          </w:p>
        </w:tc>
        <w:tc>
          <w:tcPr>
            <w:tcW w:w="270" w:type="dxa"/>
            <w:gridSpan w:val="2"/>
          </w:tcPr>
          <w:p w:rsidR="00255D66" w:rsidRPr="00F626F6" w:rsidRDefault="00255D66" w:rsidP="00255D66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255D66" w:rsidRPr="00F626F6" w:rsidRDefault="00255D66" w:rsidP="00255D66">
            <w:pPr>
              <w:tabs>
                <w:tab w:val="decimal" w:pos="611"/>
              </w:tabs>
              <w:ind w:left="-108" w:right="7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957,500</w:t>
            </w:r>
          </w:p>
        </w:tc>
      </w:tr>
      <w:tr w:rsidR="00255D66" w:rsidRPr="00D356A7" w:rsidTr="00255D66">
        <w:trPr>
          <w:gridAfter w:val="2"/>
          <w:wAfter w:w="18" w:type="dxa"/>
        </w:trPr>
        <w:tc>
          <w:tcPr>
            <w:tcW w:w="4518" w:type="dxa"/>
            <w:gridSpan w:val="2"/>
          </w:tcPr>
          <w:p w:rsidR="00255D66" w:rsidRPr="00F626F6" w:rsidRDefault="00255D66" w:rsidP="00255D66">
            <w:pPr>
              <w:tabs>
                <w:tab w:val="left" w:pos="327"/>
              </w:tabs>
              <w:ind w:left="612" w:hanging="61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br w:type="page"/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 ส่วนของเงินกู้ยืมระยะยาวที่ถึงกำหนดชำระ</w:t>
            </w:r>
          </w:p>
          <w:p w:rsidR="00255D66" w:rsidRPr="00CD5D8D" w:rsidRDefault="00255D66" w:rsidP="00255D66">
            <w:pPr>
              <w:tabs>
                <w:tab w:val="left" w:pos="324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</w:t>
            </w:r>
            <w:r w:rsidRPr="00CD5D8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CD5D8D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5D66" w:rsidRDefault="00255D66" w:rsidP="00255D66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(132,500)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55D66" w:rsidRPr="00F626F6" w:rsidRDefault="00255D66" w:rsidP="00255D66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5D66" w:rsidRPr="00F626F6" w:rsidRDefault="00255D66" w:rsidP="00255D66">
            <w:pPr>
              <w:tabs>
                <w:tab w:val="decimal" w:pos="774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108,750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342" w:type="dxa"/>
            <w:shd w:val="clear" w:color="auto" w:fill="auto"/>
          </w:tcPr>
          <w:p w:rsidR="00255D66" w:rsidRPr="00F626F6" w:rsidRDefault="00255D66" w:rsidP="00255D66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5D66" w:rsidRPr="00812019" w:rsidRDefault="00255D66" w:rsidP="00255D66">
            <w:pPr>
              <w:tabs>
                <w:tab w:val="decimal" w:pos="504"/>
              </w:tabs>
              <w:ind w:left="-115" w:right="-1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12019">
              <w:rPr>
                <w:rFonts w:ascii="Angsana New" w:hAnsi="Angsana New"/>
                <w:sz w:val="30"/>
                <w:szCs w:val="30"/>
              </w:rPr>
              <w:t>(82,500)</w:t>
            </w:r>
          </w:p>
        </w:tc>
        <w:tc>
          <w:tcPr>
            <w:tcW w:w="270" w:type="dxa"/>
            <w:gridSpan w:val="2"/>
          </w:tcPr>
          <w:p w:rsidR="00255D66" w:rsidRPr="00F626F6" w:rsidRDefault="00255D66" w:rsidP="00255D66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255D66" w:rsidRPr="00D356A7" w:rsidRDefault="00255D66" w:rsidP="00255D66">
            <w:pPr>
              <w:tabs>
                <w:tab w:val="decimal" w:pos="611"/>
              </w:tabs>
              <w:ind w:left="-108" w:right="-1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356A7">
              <w:rPr>
                <w:rFonts w:ascii="Angsana New" w:hAnsi="Angsana New" w:hint="cs"/>
                <w:sz w:val="30"/>
                <w:szCs w:val="30"/>
                <w:cs/>
              </w:rPr>
              <w:t xml:space="preserve">    (</w:t>
            </w:r>
            <w:r w:rsidRPr="00D356A7">
              <w:rPr>
                <w:rFonts w:ascii="Angsana New" w:hAnsi="Angsana New"/>
                <w:sz w:val="30"/>
                <w:szCs w:val="30"/>
              </w:rPr>
              <w:t>58,750</w:t>
            </w:r>
            <w:r w:rsidRPr="00D356A7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255D66" w:rsidRPr="00F626F6" w:rsidTr="00255D66">
        <w:trPr>
          <w:gridAfter w:val="2"/>
          <w:wAfter w:w="18" w:type="dxa"/>
        </w:trPr>
        <w:tc>
          <w:tcPr>
            <w:tcW w:w="4518" w:type="dxa"/>
            <w:gridSpan w:val="2"/>
          </w:tcPr>
          <w:p w:rsidR="00255D66" w:rsidRPr="00F626F6" w:rsidRDefault="00255D66" w:rsidP="00255D66">
            <w:pPr>
              <w:tabs>
                <w:tab w:val="left" w:pos="327"/>
              </w:tabs>
              <w:ind w:left="612" w:hanging="61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D66" w:rsidRPr="0090037B" w:rsidRDefault="00255D66" w:rsidP="00255D66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1,166,287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55D66" w:rsidRPr="00F626F6" w:rsidRDefault="00255D66" w:rsidP="00255D66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D66" w:rsidRPr="005E19B5" w:rsidRDefault="00255D66" w:rsidP="00255D66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037B">
              <w:rPr>
                <w:rFonts w:ascii="Angsana New" w:hAnsi="Angsana New"/>
                <w:b/>
                <w:bCs/>
                <w:sz w:val="30"/>
                <w:szCs w:val="30"/>
              </w:rPr>
              <w:t>1,123,750</w:t>
            </w:r>
          </w:p>
        </w:tc>
        <w:tc>
          <w:tcPr>
            <w:tcW w:w="342" w:type="dxa"/>
            <w:shd w:val="clear" w:color="auto" w:fill="auto"/>
          </w:tcPr>
          <w:p w:rsidR="00255D66" w:rsidRPr="00F626F6" w:rsidRDefault="00255D66" w:rsidP="00255D66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55D66" w:rsidRPr="00812019" w:rsidRDefault="00255D66" w:rsidP="00255D66">
            <w:pPr>
              <w:tabs>
                <w:tab w:val="decimal" w:pos="610"/>
              </w:tabs>
              <w:ind w:left="-115" w:right="5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2019">
              <w:rPr>
                <w:rFonts w:ascii="Angsana New" w:hAnsi="Angsana New"/>
                <w:b/>
                <w:bCs/>
                <w:sz w:val="30"/>
                <w:szCs w:val="30"/>
              </w:rPr>
              <w:t>816,250</w:t>
            </w:r>
          </w:p>
        </w:tc>
        <w:tc>
          <w:tcPr>
            <w:tcW w:w="270" w:type="dxa"/>
            <w:gridSpan w:val="2"/>
          </w:tcPr>
          <w:p w:rsidR="00255D66" w:rsidRPr="00F626F6" w:rsidRDefault="00255D66" w:rsidP="00255D66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55D66" w:rsidRPr="00F626F6" w:rsidRDefault="00255D66" w:rsidP="00255D66">
            <w:pPr>
              <w:tabs>
                <w:tab w:val="decimal" w:pos="701"/>
              </w:tabs>
              <w:ind w:left="-108" w:right="7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898,750</w:t>
            </w:r>
          </w:p>
        </w:tc>
      </w:tr>
    </w:tbl>
    <w:p w:rsidR="00B60545" w:rsidRDefault="00B60545" w:rsidP="00800917">
      <w:pPr>
        <w:tabs>
          <w:tab w:val="left" w:pos="540"/>
        </w:tabs>
        <w:ind w:left="540"/>
        <w:rPr>
          <w:rFonts w:ascii="Angsana New" w:hAnsi="Angsana New"/>
          <w:spacing w:val="6"/>
          <w:sz w:val="30"/>
          <w:szCs w:val="30"/>
        </w:rPr>
      </w:pPr>
    </w:p>
    <w:p w:rsidR="008B7D37" w:rsidRDefault="00D66047" w:rsidP="00255D66">
      <w:pPr>
        <w:ind w:left="540"/>
        <w:rPr>
          <w:rFonts w:ascii="Angsana New" w:hAnsi="Angsana New"/>
          <w:b/>
          <w:sz w:val="30"/>
          <w:szCs w:val="30"/>
        </w:rPr>
      </w:pPr>
      <w:r w:rsidRPr="001F63B2">
        <w:rPr>
          <w:rFonts w:ascii="Angsana New" w:hAnsi="Angsana New"/>
          <w:spacing w:val="6"/>
          <w:sz w:val="30"/>
          <w:szCs w:val="30"/>
          <w:cs/>
        </w:rPr>
        <w:t xml:space="preserve">ณ วันที่ 31 ธันวาคม </w:t>
      </w:r>
      <w:r w:rsidRPr="001F63B2">
        <w:rPr>
          <w:rFonts w:ascii="Angsana New" w:hAnsi="Angsana New"/>
          <w:spacing w:val="6"/>
          <w:sz w:val="30"/>
          <w:szCs w:val="30"/>
        </w:rPr>
        <w:t>256</w:t>
      </w:r>
      <w:r w:rsidR="00326BDE" w:rsidRPr="001F63B2">
        <w:rPr>
          <w:rFonts w:ascii="Angsana New" w:hAnsi="Angsana New"/>
          <w:spacing w:val="6"/>
          <w:sz w:val="30"/>
          <w:szCs w:val="30"/>
        </w:rPr>
        <w:t>1</w:t>
      </w:r>
      <w:r w:rsidRPr="001F63B2">
        <w:rPr>
          <w:rFonts w:ascii="Angsana New" w:hAnsi="Angsana New"/>
          <w:spacing w:val="6"/>
          <w:sz w:val="30"/>
          <w:szCs w:val="30"/>
          <w:cs/>
        </w:rPr>
        <w:t xml:space="preserve"> กลุ่มบริษัทมีวงเงินสินเชื่อจากธนาคารที่ยังไม่ได้เบิกใช้จำนวน</w:t>
      </w:r>
      <w:r w:rsidR="002B75CC" w:rsidRPr="001F63B2">
        <w:rPr>
          <w:rFonts w:ascii="Angsana New" w:hAnsi="Angsana New"/>
          <w:spacing w:val="6"/>
          <w:sz w:val="30"/>
          <w:szCs w:val="30"/>
        </w:rPr>
        <w:t xml:space="preserve"> </w:t>
      </w:r>
      <w:r w:rsidR="001F63B2" w:rsidRPr="001F63B2">
        <w:rPr>
          <w:rFonts w:ascii="Angsana New" w:hAnsi="Angsana New"/>
          <w:spacing w:val="6"/>
          <w:sz w:val="30"/>
          <w:szCs w:val="30"/>
        </w:rPr>
        <w:t>1,576</w:t>
      </w:r>
      <w:r w:rsidR="002B75CC" w:rsidRPr="001F63B2">
        <w:rPr>
          <w:rFonts w:ascii="Angsana New" w:hAnsi="Angsana New"/>
          <w:spacing w:val="6"/>
          <w:sz w:val="30"/>
          <w:szCs w:val="30"/>
        </w:rPr>
        <w:t xml:space="preserve"> </w:t>
      </w:r>
      <w:r w:rsidRPr="001F63B2">
        <w:rPr>
          <w:rFonts w:ascii="Angsana New" w:hAnsi="Angsana New"/>
          <w:spacing w:val="6"/>
          <w:sz w:val="30"/>
          <w:szCs w:val="30"/>
          <w:cs/>
        </w:rPr>
        <w:t>ล้านบาทแล</w:t>
      </w:r>
      <w:r w:rsidR="002B75CC" w:rsidRPr="001F63B2">
        <w:rPr>
          <w:rFonts w:ascii="Angsana New" w:hAnsi="Angsana New" w:hint="cs"/>
          <w:spacing w:val="6"/>
          <w:sz w:val="30"/>
          <w:szCs w:val="30"/>
          <w:cs/>
        </w:rPr>
        <w:t>ะ</w:t>
      </w:r>
      <w:r w:rsidR="001F63B2" w:rsidRPr="001F63B2">
        <w:rPr>
          <w:rFonts w:ascii="Angsana New" w:hAnsi="Angsana New"/>
          <w:spacing w:val="6"/>
          <w:sz w:val="30"/>
          <w:szCs w:val="30"/>
        </w:rPr>
        <w:t>99</w:t>
      </w:r>
      <w:r w:rsidR="002B75CC" w:rsidRPr="001F63B2">
        <w:rPr>
          <w:rFonts w:ascii="Angsana New" w:hAnsi="Angsana New"/>
          <w:spacing w:val="6"/>
          <w:sz w:val="30"/>
          <w:szCs w:val="30"/>
        </w:rPr>
        <w:t xml:space="preserve"> </w:t>
      </w:r>
      <w:r w:rsidRPr="001F63B2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Pr="001F63B2">
        <w:rPr>
          <w:rFonts w:ascii="Angsana New" w:hAnsi="Angsana New"/>
          <w:i/>
          <w:iCs/>
          <w:spacing w:val="6"/>
          <w:sz w:val="30"/>
          <w:szCs w:val="30"/>
        </w:rPr>
        <w:t>(25</w:t>
      </w:r>
      <w:r w:rsidR="00326BDE" w:rsidRPr="001F63B2">
        <w:rPr>
          <w:rFonts w:ascii="Angsana New" w:hAnsi="Angsana New"/>
          <w:i/>
          <w:iCs/>
          <w:spacing w:val="6"/>
          <w:sz w:val="30"/>
          <w:szCs w:val="30"/>
        </w:rPr>
        <w:t>60</w:t>
      </w:r>
      <w:r w:rsidRPr="001F63B2">
        <w:rPr>
          <w:rFonts w:ascii="Angsana New" w:hAnsi="Angsana New"/>
          <w:i/>
          <w:iCs/>
          <w:spacing w:val="6"/>
          <w:sz w:val="30"/>
          <w:szCs w:val="30"/>
        </w:rPr>
        <w:t>:</w:t>
      </w:r>
      <w:r w:rsidRPr="001F63B2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Pr="001F63B2">
        <w:rPr>
          <w:rFonts w:ascii="Angsana New" w:hAnsi="Angsana New"/>
          <w:i/>
          <w:iCs/>
          <w:spacing w:val="6"/>
          <w:sz w:val="30"/>
          <w:szCs w:val="30"/>
        </w:rPr>
        <w:t>1,</w:t>
      </w:r>
      <w:r w:rsidR="00326BDE" w:rsidRPr="001F63B2">
        <w:rPr>
          <w:rFonts w:ascii="Angsana New" w:hAnsi="Angsana New"/>
          <w:i/>
          <w:iCs/>
          <w:spacing w:val="6"/>
          <w:sz w:val="30"/>
          <w:szCs w:val="30"/>
        </w:rPr>
        <w:t>709</w:t>
      </w:r>
      <w:r w:rsidRPr="001F63B2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Pr="001F63B2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="00326BDE" w:rsidRPr="001F63B2">
        <w:rPr>
          <w:rFonts w:ascii="Angsana New" w:hAnsi="Angsana New"/>
          <w:i/>
          <w:iCs/>
          <w:spacing w:val="6"/>
          <w:sz w:val="30"/>
          <w:szCs w:val="30"/>
        </w:rPr>
        <w:t>115</w:t>
      </w:r>
      <w:r w:rsidRPr="001F63B2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Pr="001F63B2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Pr="001F63B2">
        <w:rPr>
          <w:rFonts w:ascii="Angsana New" w:hAnsi="Angsana New"/>
          <w:i/>
          <w:iCs/>
          <w:spacing w:val="6"/>
          <w:sz w:val="30"/>
          <w:szCs w:val="30"/>
        </w:rPr>
        <w:t>)</w:t>
      </w:r>
    </w:p>
    <w:p w:rsidR="00326BDE" w:rsidRDefault="00326BDE" w:rsidP="00787E37">
      <w:pPr>
        <w:jc w:val="left"/>
        <w:rPr>
          <w:rFonts w:ascii="Angsana New" w:hAnsi="Angsana New"/>
          <w:b/>
          <w:sz w:val="30"/>
          <w:szCs w:val="30"/>
          <w:cs/>
        </w:rPr>
      </w:pPr>
    </w:p>
    <w:p w:rsidR="00800917" w:rsidRPr="00F626F6" w:rsidRDefault="00800917" w:rsidP="00255D66">
      <w:pPr>
        <w:tabs>
          <w:tab w:val="left" w:pos="540"/>
        </w:tabs>
        <w:ind w:left="540"/>
        <w:rPr>
          <w:rFonts w:ascii="Angsana New" w:hAnsi="Angsana New"/>
          <w:b/>
          <w:sz w:val="30"/>
          <w:szCs w:val="30"/>
        </w:rPr>
      </w:pPr>
      <w:r w:rsidRPr="00F626F6">
        <w:rPr>
          <w:rFonts w:ascii="Angsana New" w:hAnsi="Angsana New"/>
          <w:b/>
          <w:sz w:val="30"/>
          <w:szCs w:val="30"/>
          <w:cs/>
        </w:rPr>
        <w:t>อัตราดอกเบี้ยที่แท้จริงถัวเฉลี่ยถ่วงน้ำหนัก ณ วันที่</w:t>
      </w:r>
      <w:r w:rsidRPr="00F626F6">
        <w:rPr>
          <w:rFonts w:ascii="Angsana New" w:hAnsi="Angsana New"/>
          <w:bCs/>
          <w:sz w:val="30"/>
          <w:szCs w:val="30"/>
        </w:rPr>
        <w:t xml:space="preserve"> 31 </w:t>
      </w:r>
      <w:r w:rsidRPr="00F626F6">
        <w:rPr>
          <w:rFonts w:ascii="Angsana New" w:hAnsi="Angsana New"/>
          <w:b/>
          <w:sz w:val="30"/>
          <w:szCs w:val="30"/>
          <w:cs/>
        </w:rPr>
        <w:t>ธันวาคม มีดังนี้</w:t>
      </w:r>
    </w:p>
    <w:p w:rsidR="00800917" w:rsidRPr="00D66047" w:rsidRDefault="00800917" w:rsidP="00800917">
      <w:pPr>
        <w:tabs>
          <w:tab w:val="left" w:pos="540"/>
        </w:tabs>
        <w:ind w:left="540"/>
        <w:rPr>
          <w:rFonts w:ascii="Angsana New" w:hAnsi="Angsana New"/>
          <w:b/>
          <w:sz w:val="30"/>
          <w:szCs w:val="30"/>
          <w:cs/>
        </w:rPr>
      </w:pPr>
    </w:p>
    <w:tbl>
      <w:tblPr>
        <w:tblW w:w="9522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880"/>
        <w:gridCol w:w="1537"/>
        <w:gridCol w:w="238"/>
        <w:gridCol w:w="1784"/>
        <w:gridCol w:w="236"/>
        <w:gridCol w:w="1127"/>
        <w:gridCol w:w="257"/>
        <w:gridCol w:w="1463"/>
      </w:tblGrid>
      <w:tr w:rsidR="005E19B5" w:rsidRPr="00F626F6" w:rsidTr="00255D66">
        <w:tc>
          <w:tcPr>
            <w:tcW w:w="1512" w:type="pct"/>
            <w:vAlign w:val="bottom"/>
          </w:tcPr>
          <w:p w:rsidR="005E19B5" w:rsidRPr="00F626F6" w:rsidRDefault="005E19B5" w:rsidP="00BA715E">
            <w:pPr>
              <w:pStyle w:val="BodyText"/>
              <w:ind w:left="-18" w:right="-138" w:firstLine="1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869" w:type="pct"/>
            <w:gridSpan w:val="3"/>
            <w:shd w:val="clear" w:color="auto" w:fill="auto"/>
          </w:tcPr>
          <w:p w:rsidR="005E19B5" w:rsidRPr="00F626F6" w:rsidRDefault="005E19B5" w:rsidP="005E19B5">
            <w:pPr>
              <w:tabs>
                <w:tab w:val="decimal" w:pos="614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pct"/>
            <w:shd w:val="clear" w:color="auto" w:fill="auto"/>
          </w:tcPr>
          <w:p w:rsidR="005E19B5" w:rsidRPr="00F626F6" w:rsidRDefault="005E19B5" w:rsidP="005E19B5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4" w:type="pct"/>
            <w:gridSpan w:val="3"/>
            <w:shd w:val="clear" w:color="auto" w:fill="auto"/>
          </w:tcPr>
          <w:p w:rsidR="005E19B5" w:rsidRPr="00F626F6" w:rsidRDefault="005E19B5" w:rsidP="005E19B5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6BDE" w:rsidRPr="00F626F6" w:rsidTr="00255D66">
        <w:tc>
          <w:tcPr>
            <w:tcW w:w="1512" w:type="pct"/>
            <w:vAlign w:val="bottom"/>
          </w:tcPr>
          <w:p w:rsidR="00326BDE" w:rsidRPr="00F626F6" w:rsidRDefault="00326BDE" w:rsidP="00326BDE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807" w:type="pct"/>
            <w:shd w:val="clear" w:color="auto" w:fill="auto"/>
          </w:tcPr>
          <w:p w:rsidR="00326BDE" w:rsidRDefault="00326BDE" w:rsidP="00326BDE">
            <w:pPr>
              <w:tabs>
                <w:tab w:val="decimal" w:pos="614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25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614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24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35" w:type="pct"/>
          </w:tcPr>
          <w:p w:rsidR="00326BDE" w:rsidRPr="00F626F6" w:rsidRDefault="00326BDE" w:rsidP="00326BDE">
            <w:pPr>
              <w:tabs>
                <w:tab w:val="decimal" w:pos="883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326BDE" w:rsidRPr="00F626F6" w:rsidTr="00255D66">
        <w:tc>
          <w:tcPr>
            <w:tcW w:w="1512" w:type="pct"/>
            <w:vAlign w:val="bottom"/>
          </w:tcPr>
          <w:p w:rsidR="00326BDE" w:rsidRPr="00F626F6" w:rsidRDefault="00326BDE" w:rsidP="00326BDE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488" w:type="pct"/>
            <w:gridSpan w:val="7"/>
            <w:shd w:val="clear" w:color="auto" w:fill="auto"/>
          </w:tcPr>
          <w:p w:rsidR="00326BDE" w:rsidRPr="00F626F6" w:rsidRDefault="00326BDE" w:rsidP="00326BDE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</w:tr>
      <w:tr w:rsidR="00326BDE" w:rsidRPr="00F626F6" w:rsidTr="00255D66">
        <w:tc>
          <w:tcPr>
            <w:tcW w:w="1512" w:type="pct"/>
            <w:vAlign w:val="bottom"/>
          </w:tcPr>
          <w:p w:rsidR="00326BDE" w:rsidRPr="00F626F6" w:rsidRDefault="00326BDE" w:rsidP="005C0C1A">
            <w:pPr>
              <w:pStyle w:val="BodyText"/>
              <w:ind w:left="-108" w:right="-138"/>
              <w:jc w:val="both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เงินกู้ยืมระยะสั้น</w:t>
            </w:r>
          </w:p>
        </w:tc>
        <w:tc>
          <w:tcPr>
            <w:tcW w:w="807" w:type="pct"/>
            <w:shd w:val="clear" w:color="auto" w:fill="auto"/>
          </w:tcPr>
          <w:p w:rsidR="00326BDE" w:rsidRPr="00F626F6" w:rsidRDefault="0092582F" w:rsidP="00326BDE">
            <w:pPr>
              <w:tabs>
                <w:tab w:val="decimal" w:pos="71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3.0 </w:t>
            </w:r>
            <w:r w:rsidR="000C0B5A">
              <w:rPr>
                <w:rFonts w:ascii="Angsana New" w:hAnsi="Angsana New"/>
                <w:sz w:val="30"/>
                <w:szCs w:val="30"/>
              </w:rPr>
              <w:t>-</w:t>
            </w:r>
            <w:r>
              <w:rPr>
                <w:rFonts w:ascii="Angsana New" w:hAnsi="Angsana New"/>
                <w:sz w:val="30"/>
                <w:szCs w:val="30"/>
              </w:rPr>
              <w:t xml:space="preserve"> 7.4</w:t>
            </w:r>
          </w:p>
        </w:tc>
        <w:tc>
          <w:tcPr>
            <w:tcW w:w="125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1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3.1 - 7.4</w:t>
            </w:r>
          </w:p>
        </w:tc>
        <w:tc>
          <w:tcPr>
            <w:tcW w:w="124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:rsidR="00326BDE" w:rsidRPr="00F626F6" w:rsidRDefault="00796755" w:rsidP="00326BDE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3.0 -</w:t>
            </w:r>
            <w:r w:rsidR="0092582F">
              <w:rPr>
                <w:rFonts w:ascii="Angsana New" w:hAnsi="Angsana New"/>
                <w:sz w:val="30"/>
                <w:szCs w:val="30"/>
              </w:rPr>
              <w:t xml:space="preserve"> 7.4</w:t>
            </w:r>
          </w:p>
        </w:tc>
        <w:tc>
          <w:tcPr>
            <w:tcW w:w="135" w:type="pct"/>
          </w:tcPr>
          <w:p w:rsidR="00326BDE" w:rsidRPr="00F626F6" w:rsidRDefault="00326BDE" w:rsidP="00326BDE">
            <w:pPr>
              <w:tabs>
                <w:tab w:val="decimal" w:pos="883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3.1 - 7.4</w:t>
            </w:r>
          </w:p>
        </w:tc>
      </w:tr>
      <w:tr w:rsidR="00326BDE" w:rsidRPr="00F626F6" w:rsidTr="00255D66">
        <w:tc>
          <w:tcPr>
            <w:tcW w:w="1512" w:type="pct"/>
            <w:vAlign w:val="bottom"/>
          </w:tcPr>
          <w:p w:rsidR="00326BDE" w:rsidRPr="00F626F6" w:rsidRDefault="00326BDE" w:rsidP="005C0C1A">
            <w:pPr>
              <w:pStyle w:val="BodyText"/>
              <w:ind w:left="-108" w:right="-13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เงินกู้ยืมระยะยาว</w:t>
            </w:r>
          </w:p>
        </w:tc>
        <w:tc>
          <w:tcPr>
            <w:tcW w:w="807" w:type="pct"/>
            <w:shd w:val="clear" w:color="auto" w:fill="auto"/>
          </w:tcPr>
          <w:p w:rsidR="00326BDE" w:rsidRDefault="005B670E" w:rsidP="00326BDE">
            <w:pPr>
              <w:tabs>
                <w:tab w:val="decimal" w:pos="614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MLR-2</w:t>
            </w:r>
          </w:p>
        </w:tc>
        <w:tc>
          <w:tcPr>
            <w:tcW w:w="125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614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MLR-2</w:t>
            </w:r>
          </w:p>
        </w:tc>
        <w:tc>
          <w:tcPr>
            <w:tcW w:w="124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:rsidR="00326BDE" w:rsidRPr="00F626F6" w:rsidRDefault="005B670E" w:rsidP="00326BDE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MLR-2</w:t>
            </w:r>
          </w:p>
        </w:tc>
        <w:tc>
          <w:tcPr>
            <w:tcW w:w="135" w:type="pct"/>
          </w:tcPr>
          <w:p w:rsidR="00326BDE" w:rsidRPr="00F626F6" w:rsidRDefault="00326BDE" w:rsidP="00326BDE">
            <w:pPr>
              <w:tabs>
                <w:tab w:val="decimal" w:pos="883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MLR-2</w:t>
            </w:r>
          </w:p>
        </w:tc>
      </w:tr>
      <w:tr w:rsidR="00326BDE" w:rsidRPr="00F626F6" w:rsidTr="00255D66">
        <w:tc>
          <w:tcPr>
            <w:tcW w:w="1512" w:type="pct"/>
            <w:vAlign w:val="bottom"/>
          </w:tcPr>
          <w:p w:rsidR="00326BDE" w:rsidRPr="00C74125" w:rsidRDefault="00326BDE" w:rsidP="005C0C1A">
            <w:pPr>
              <w:pStyle w:val="BodyText"/>
              <w:ind w:left="-108" w:right="-13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หนี้สินตามสัญญาเช่าการเงิน</w:t>
            </w:r>
          </w:p>
        </w:tc>
        <w:tc>
          <w:tcPr>
            <w:tcW w:w="807" w:type="pct"/>
            <w:shd w:val="clear" w:color="auto" w:fill="auto"/>
          </w:tcPr>
          <w:p w:rsidR="00326BDE" w:rsidRPr="00B875B1" w:rsidRDefault="002B1391" w:rsidP="00326BDE">
            <w:pPr>
              <w:tabs>
                <w:tab w:val="decimal" w:pos="71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4.4 - 6.5</w:t>
            </w:r>
          </w:p>
        </w:tc>
        <w:tc>
          <w:tcPr>
            <w:tcW w:w="125" w:type="pct"/>
            <w:shd w:val="clear" w:color="auto" w:fill="auto"/>
          </w:tcPr>
          <w:p w:rsidR="00326BDE" w:rsidRPr="00B875B1" w:rsidRDefault="00326BDE" w:rsidP="00326BDE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pct"/>
            <w:shd w:val="clear" w:color="auto" w:fill="auto"/>
          </w:tcPr>
          <w:p w:rsidR="00326BDE" w:rsidRPr="00B875B1" w:rsidRDefault="00326BDE" w:rsidP="00326BDE">
            <w:pPr>
              <w:tabs>
                <w:tab w:val="decimal" w:pos="71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75B1">
              <w:rPr>
                <w:rFonts w:ascii="Angsana New" w:hAnsi="Angsana New"/>
                <w:sz w:val="30"/>
                <w:szCs w:val="30"/>
              </w:rPr>
              <w:t>4.4 - 6.5</w:t>
            </w:r>
          </w:p>
        </w:tc>
        <w:tc>
          <w:tcPr>
            <w:tcW w:w="124" w:type="pct"/>
            <w:shd w:val="clear" w:color="auto" w:fill="auto"/>
          </w:tcPr>
          <w:p w:rsidR="00326BDE" w:rsidRPr="00B875B1" w:rsidRDefault="00326BDE" w:rsidP="00326BDE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:rsidR="00326BDE" w:rsidRPr="00B875B1" w:rsidRDefault="00F367A9" w:rsidP="00326BDE">
            <w:pPr>
              <w:tabs>
                <w:tab w:val="decimal" w:pos="-120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75B1">
              <w:rPr>
                <w:rFonts w:ascii="Angsana New" w:hAnsi="Angsana New"/>
                <w:sz w:val="30"/>
                <w:szCs w:val="30"/>
              </w:rPr>
              <w:t>4.4 - 6.5</w:t>
            </w:r>
          </w:p>
        </w:tc>
        <w:tc>
          <w:tcPr>
            <w:tcW w:w="135" w:type="pct"/>
          </w:tcPr>
          <w:p w:rsidR="00326BDE" w:rsidRPr="00F626F6" w:rsidRDefault="00326BDE" w:rsidP="00326BDE">
            <w:pPr>
              <w:tabs>
                <w:tab w:val="decimal" w:pos="883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-120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75B1">
              <w:rPr>
                <w:rFonts w:ascii="Angsana New" w:hAnsi="Angsana New"/>
                <w:sz w:val="30"/>
                <w:szCs w:val="30"/>
              </w:rPr>
              <w:t>4.4 - 6.5</w:t>
            </w:r>
          </w:p>
        </w:tc>
      </w:tr>
    </w:tbl>
    <w:p w:rsidR="00441DE1" w:rsidRDefault="00441DE1" w:rsidP="000E2B23">
      <w:pPr>
        <w:ind w:left="45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255D66" w:rsidRDefault="00255D66" w:rsidP="000E2B23">
      <w:pPr>
        <w:ind w:left="45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255D66" w:rsidRDefault="00255D66" w:rsidP="000E2B23">
      <w:pPr>
        <w:ind w:left="45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255D66" w:rsidRDefault="00255D66" w:rsidP="000E2B23">
      <w:pPr>
        <w:ind w:left="45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255D66" w:rsidRDefault="00255D66" w:rsidP="000E2B23">
      <w:pPr>
        <w:ind w:left="45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255D66" w:rsidRDefault="00255D66" w:rsidP="000E2B23">
      <w:pPr>
        <w:ind w:left="45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255D66" w:rsidRDefault="00255D66" w:rsidP="000E2B23">
      <w:pPr>
        <w:ind w:left="45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255D66" w:rsidRDefault="00255D66" w:rsidP="000E2B23">
      <w:pPr>
        <w:ind w:left="45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255D66" w:rsidRDefault="00255D66" w:rsidP="000E2B23">
      <w:pPr>
        <w:ind w:left="45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DA2BFE" w:rsidRPr="008A17DA" w:rsidRDefault="000C252A" w:rsidP="00255D66">
      <w:pPr>
        <w:ind w:firstLine="540"/>
        <w:rPr>
          <w:i/>
          <w:iCs/>
        </w:rPr>
      </w:pPr>
      <w:r w:rsidRPr="008A17DA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หนี้สินตามสัญญาเช่าการเงิน</w:t>
      </w:r>
    </w:p>
    <w:p w:rsidR="00F66867" w:rsidRPr="00255D66" w:rsidRDefault="00F66867" w:rsidP="00787E37">
      <w:pPr>
        <w:rPr>
          <w:rFonts w:ascii="Angsana New" w:hAnsi="Angsana New"/>
          <w:sz w:val="30"/>
          <w:szCs w:val="30"/>
        </w:rPr>
      </w:pPr>
    </w:p>
    <w:p w:rsidR="00DA2BFE" w:rsidRDefault="00DA2BFE" w:rsidP="00255D66">
      <w:pPr>
        <w:ind w:firstLine="540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หนี้สินตามสัญญาเช่าการเงิน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มีรายละเอียดดังนี้</w:t>
      </w:r>
    </w:p>
    <w:p w:rsidR="00BD6521" w:rsidRPr="00255D66" w:rsidRDefault="00BD6521" w:rsidP="00DA2BFE">
      <w:pPr>
        <w:ind w:left="540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70"/>
        <w:gridCol w:w="720"/>
        <w:gridCol w:w="270"/>
        <w:gridCol w:w="1170"/>
        <w:gridCol w:w="236"/>
        <w:gridCol w:w="34"/>
        <w:gridCol w:w="1080"/>
        <w:gridCol w:w="270"/>
        <w:gridCol w:w="720"/>
        <w:gridCol w:w="270"/>
        <w:gridCol w:w="1080"/>
      </w:tblGrid>
      <w:tr w:rsidR="00DA2BFE" w:rsidRPr="00F626F6" w:rsidTr="00255D66">
        <w:tc>
          <w:tcPr>
            <w:tcW w:w="2340" w:type="dxa"/>
          </w:tcPr>
          <w:p w:rsidR="00DA2BFE" w:rsidRPr="00255D6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0" w:type="dxa"/>
            <w:gridSpan w:val="12"/>
          </w:tcPr>
          <w:p w:rsidR="00DA2BFE" w:rsidRPr="00255D6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55D6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DA2BFE" w:rsidRPr="00F626F6" w:rsidTr="00255D66">
        <w:tc>
          <w:tcPr>
            <w:tcW w:w="2340" w:type="dxa"/>
          </w:tcPr>
          <w:p w:rsidR="00DA2BFE" w:rsidRPr="00255D6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A2BFE" w:rsidRPr="00255D66" w:rsidRDefault="00DF0B4C" w:rsidP="00326BD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255D66">
              <w:rPr>
                <w:rFonts w:ascii="Angsana New" w:hAnsi="Angsana New"/>
                <w:sz w:val="28"/>
                <w:szCs w:val="28"/>
                <w:lang w:val="en-GB"/>
              </w:rPr>
              <w:t>256</w:t>
            </w:r>
            <w:r w:rsidR="00326BDE" w:rsidRPr="00255D66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236" w:type="dxa"/>
          </w:tcPr>
          <w:p w:rsidR="00DA2BFE" w:rsidRPr="00255D6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345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A2BFE" w:rsidRPr="00255D66" w:rsidRDefault="00DF0B4C" w:rsidP="00326BD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55D66">
              <w:rPr>
                <w:rFonts w:ascii="Angsana New" w:hAnsi="Angsana New"/>
                <w:sz w:val="28"/>
                <w:szCs w:val="28"/>
                <w:lang w:val="en-GB"/>
              </w:rPr>
              <w:t>25</w:t>
            </w:r>
            <w:r w:rsidR="00326BDE" w:rsidRPr="00255D66">
              <w:rPr>
                <w:rFonts w:ascii="Angsana New" w:hAnsi="Angsana New"/>
                <w:sz w:val="28"/>
                <w:szCs w:val="28"/>
                <w:lang w:val="en-GB"/>
              </w:rPr>
              <w:t>60</w:t>
            </w:r>
          </w:p>
        </w:tc>
      </w:tr>
      <w:tr w:rsidR="00DA2BFE" w:rsidRPr="00F626F6" w:rsidTr="00255D66">
        <w:trPr>
          <w:trHeight w:val="1583"/>
        </w:trPr>
        <w:tc>
          <w:tcPr>
            <w:tcW w:w="2340" w:type="dxa"/>
            <w:shd w:val="clear" w:color="auto" w:fill="auto"/>
          </w:tcPr>
          <w:p w:rsidR="00DA2BFE" w:rsidRPr="00255D66" w:rsidRDefault="00DA2BFE" w:rsidP="000A66D4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2BFE" w:rsidRPr="00255D66" w:rsidRDefault="00DA2BFE" w:rsidP="000A66D4">
            <w:pPr>
              <w:ind w:left="-77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5D66">
              <w:rPr>
                <w:rFonts w:ascii="Angsana New" w:hAnsi="Angsana New"/>
                <w:sz w:val="28"/>
                <w:szCs w:val="28"/>
                <w:cs/>
              </w:rPr>
              <w:t>มูลค่าอนาคตของจำนวนเงินขั้นต่ำที่</w:t>
            </w:r>
            <w:r w:rsidR="00C47BAE" w:rsidRPr="00255D66">
              <w:rPr>
                <w:rFonts w:ascii="Angsana New" w:hAnsi="Angsana New" w:hint="cs"/>
                <w:sz w:val="28"/>
                <w:szCs w:val="28"/>
                <w:cs/>
              </w:rPr>
              <w:t xml:space="preserve">          </w:t>
            </w:r>
            <w:r w:rsidRPr="00255D66">
              <w:rPr>
                <w:rFonts w:ascii="Angsana New" w:hAnsi="Angsana New"/>
                <w:sz w:val="28"/>
                <w:szCs w:val="28"/>
                <w:cs/>
              </w:rPr>
              <w:t>ต้องจ่าย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2BFE" w:rsidRPr="00255D66" w:rsidRDefault="00DA2BFE" w:rsidP="000A66D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2BFE" w:rsidRPr="00255D66" w:rsidRDefault="00DA2BFE" w:rsidP="000A66D4">
            <w:pPr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5D66">
              <w:rPr>
                <w:rFonts w:ascii="Angsana New" w:hAnsi="Angsana New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2BFE" w:rsidRPr="00255D66" w:rsidRDefault="00DA2BFE" w:rsidP="000A66D4">
            <w:pPr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2BFE" w:rsidRPr="00255D66" w:rsidRDefault="00DA2BFE" w:rsidP="000A66D4">
            <w:pPr>
              <w:autoSpaceDE w:val="0"/>
              <w:autoSpaceDN w:val="0"/>
              <w:adjustRightInd w:val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5D66">
              <w:rPr>
                <w:rFonts w:ascii="Angsana New" w:hAnsi="Angsana New"/>
                <w:sz w:val="28"/>
                <w:szCs w:val="28"/>
                <w:cs/>
              </w:rPr>
              <w:t>มูลค่า</w:t>
            </w:r>
          </w:p>
          <w:p w:rsidR="00DA2BFE" w:rsidRPr="00255D66" w:rsidRDefault="00DA2BFE" w:rsidP="000A66D4">
            <w:pPr>
              <w:ind w:left="-137" w:right="-9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5D66">
              <w:rPr>
                <w:rFonts w:ascii="Angsana New" w:hAnsi="Angsana New"/>
                <w:sz w:val="28"/>
                <w:szCs w:val="28"/>
                <w:cs/>
              </w:rPr>
              <w:t>ปัจจุบันของจำนวนเงินขั้นต่ำที่ต้องจ่าย</w:t>
            </w:r>
          </w:p>
        </w:tc>
        <w:tc>
          <w:tcPr>
            <w:tcW w:w="270" w:type="dxa"/>
            <w:gridSpan w:val="2"/>
          </w:tcPr>
          <w:p w:rsidR="00DA2BFE" w:rsidRPr="00255D6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A2BFE" w:rsidRPr="00255D66" w:rsidRDefault="00DA2BFE" w:rsidP="00C47BAE">
            <w:pPr>
              <w:tabs>
                <w:tab w:val="left" w:pos="540"/>
              </w:tabs>
              <w:ind w:left="-9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5D66">
              <w:rPr>
                <w:rFonts w:ascii="Angsana New" w:hAnsi="Angsana New"/>
                <w:sz w:val="28"/>
                <w:szCs w:val="28"/>
                <w:cs/>
              </w:rPr>
              <w:t>มูลค่าอนาคตของจำนวนเงินขั้นต่ำที่</w:t>
            </w:r>
            <w:r w:rsidR="00C47BAE" w:rsidRPr="00255D66">
              <w:rPr>
                <w:rFonts w:ascii="Angsana New" w:hAnsi="Angsana New" w:hint="cs"/>
                <w:sz w:val="28"/>
                <w:szCs w:val="28"/>
                <w:cs/>
              </w:rPr>
              <w:t xml:space="preserve">          </w:t>
            </w:r>
            <w:r w:rsidRPr="00255D66">
              <w:rPr>
                <w:rFonts w:ascii="Angsana New" w:hAnsi="Angsana New"/>
                <w:sz w:val="28"/>
                <w:szCs w:val="28"/>
                <w:cs/>
              </w:rPr>
              <w:t>ต้องจ่าย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DA2BFE" w:rsidRPr="00255D6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A2BFE" w:rsidRPr="00255D66" w:rsidRDefault="00DA2BFE" w:rsidP="000A66D4">
            <w:pPr>
              <w:ind w:left="-108" w:right="-8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5D66">
              <w:rPr>
                <w:rFonts w:ascii="Angsana New" w:hAnsi="Angsana New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DA2BFE" w:rsidRPr="00255D6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DA2BFE" w:rsidRPr="00255D66" w:rsidRDefault="00DA2BFE" w:rsidP="000A66D4">
            <w:pPr>
              <w:autoSpaceDE w:val="0"/>
              <w:autoSpaceDN w:val="0"/>
              <w:adjustRightInd w:val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5D66">
              <w:rPr>
                <w:rFonts w:ascii="Angsana New" w:hAnsi="Angsana New"/>
                <w:sz w:val="28"/>
                <w:szCs w:val="28"/>
                <w:cs/>
              </w:rPr>
              <w:t>มูลค่า</w:t>
            </w:r>
          </w:p>
          <w:p w:rsidR="00DA2BFE" w:rsidRPr="00255D66" w:rsidRDefault="00DA2BFE" w:rsidP="000A66D4">
            <w:pPr>
              <w:ind w:left="-124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5D66">
              <w:rPr>
                <w:rFonts w:ascii="Angsana New" w:hAnsi="Angsana New"/>
                <w:sz w:val="28"/>
                <w:szCs w:val="28"/>
                <w:cs/>
              </w:rPr>
              <w:t>ปัจจุบันของจำนวนเงินขั้นต่ำที่ต้องจ่าย</w:t>
            </w:r>
          </w:p>
        </w:tc>
      </w:tr>
      <w:tr w:rsidR="00DA2BFE" w:rsidRPr="00F626F6" w:rsidTr="00255D66">
        <w:tc>
          <w:tcPr>
            <w:tcW w:w="2340" w:type="dxa"/>
          </w:tcPr>
          <w:p w:rsidR="00DA2BFE" w:rsidRPr="00255D66" w:rsidRDefault="00DA2BFE" w:rsidP="000A66D4">
            <w:pPr>
              <w:tabs>
                <w:tab w:val="left" w:pos="54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0" w:type="dxa"/>
            <w:gridSpan w:val="12"/>
          </w:tcPr>
          <w:p w:rsidR="00DA2BFE" w:rsidRPr="00255D66" w:rsidRDefault="00DA2BFE" w:rsidP="000A66D4">
            <w:pPr>
              <w:tabs>
                <w:tab w:val="left" w:pos="540"/>
              </w:tabs>
              <w:ind w:right="252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255D66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 xml:space="preserve"> (พันบาท)</w:t>
            </w:r>
          </w:p>
        </w:tc>
      </w:tr>
      <w:tr w:rsidR="00326BDE" w:rsidRPr="00F626F6" w:rsidTr="00255D66">
        <w:tc>
          <w:tcPr>
            <w:tcW w:w="2340" w:type="dxa"/>
          </w:tcPr>
          <w:p w:rsidR="00326BDE" w:rsidRPr="00255D66" w:rsidRDefault="00326BDE" w:rsidP="00326BDE">
            <w:pPr>
              <w:ind w:right="-79" w:hanging="126"/>
              <w:rPr>
                <w:rFonts w:ascii="Angsana New" w:hAnsi="Angsana New"/>
                <w:sz w:val="28"/>
                <w:szCs w:val="28"/>
              </w:rPr>
            </w:pPr>
            <w:r w:rsidRPr="00255D6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55D66">
              <w:rPr>
                <w:rFonts w:ascii="Angsana New" w:hAnsi="Angsana New"/>
                <w:sz w:val="28"/>
                <w:szCs w:val="28"/>
                <w:cs/>
              </w:rPr>
              <w:t>ครบกำหนดชำระภายในหนึ่งปี</w:t>
            </w:r>
          </w:p>
        </w:tc>
        <w:tc>
          <w:tcPr>
            <w:tcW w:w="1080" w:type="dxa"/>
            <w:shd w:val="clear" w:color="auto" w:fill="auto"/>
          </w:tcPr>
          <w:p w:rsidR="00326BDE" w:rsidRPr="00255D66" w:rsidRDefault="00793220" w:rsidP="00326BD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72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sz w:val="28"/>
                <w:szCs w:val="28"/>
                <w:lang w:bidi="th-TH"/>
              </w:rPr>
              <w:t>44,198</w:t>
            </w:r>
          </w:p>
        </w:tc>
        <w:tc>
          <w:tcPr>
            <w:tcW w:w="27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326BDE" w:rsidRPr="00255D66" w:rsidRDefault="00793220" w:rsidP="00326BD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sz w:val="28"/>
                <w:szCs w:val="28"/>
                <w:lang w:bidi="th-TH"/>
              </w:rPr>
              <w:t>3,520</w:t>
            </w:r>
          </w:p>
        </w:tc>
        <w:tc>
          <w:tcPr>
            <w:tcW w:w="27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326BDE" w:rsidRPr="00255D66" w:rsidRDefault="00793220" w:rsidP="00326BD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sz w:val="28"/>
                <w:szCs w:val="28"/>
                <w:lang w:bidi="th-TH"/>
              </w:rPr>
              <w:t>40,678</w:t>
            </w:r>
          </w:p>
        </w:tc>
        <w:tc>
          <w:tcPr>
            <w:tcW w:w="270" w:type="dxa"/>
            <w:gridSpan w:val="2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72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sz w:val="28"/>
                <w:szCs w:val="28"/>
                <w:lang w:bidi="th-TH"/>
              </w:rPr>
              <w:t>81,729</w:t>
            </w:r>
          </w:p>
        </w:tc>
        <w:tc>
          <w:tcPr>
            <w:tcW w:w="27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sz w:val="28"/>
                <w:szCs w:val="28"/>
                <w:lang w:bidi="th-TH"/>
              </w:rPr>
              <w:t>6,924</w:t>
            </w:r>
          </w:p>
        </w:tc>
        <w:tc>
          <w:tcPr>
            <w:tcW w:w="27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sz w:val="28"/>
                <w:szCs w:val="28"/>
                <w:lang w:bidi="th-TH"/>
              </w:rPr>
              <w:t>74,805</w:t>
            </w:r>
          </w:p>
        </w:tc>
      </w:tr>
      <w:tr w:rsidR="00326BDE" w:rsidRPr="00F626F6" w:rsidTr="00255D66">
        <w:tc>
          <w:tcPr>
            <w:tcW w:w="2340" w:type="dxa"/>
          </w:tcPr>
          <w:p w:rsidR="00326BDE" w:rsidRPr="00255D66" w:rsidRDefault="00326BDE" w:rsidP="00326BDE">
            <w:pPr>
              <w:ind w:left="162" w:right="-79" w:hanging="288"/>
              <w:rPr>
                <w:rFonts w:ascii="Angsana New" w:hAnsi="Angsana New"/>
                <w:sz w:val="28"/>
                <w:szCs w:val="28"/>
                <w:cs/>
              </w:rPr>
            </w:pPr>
            <w:r w:rsidRPr="00255D6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55D66">
              <w:rPr>
                <w:rFonts w:ascii="Angsana New" w:hAnsi="Angsana New"/>
                <w:sz w:val="28"/>
                <w:szCs w:val="28"/>
                <w:cs/>
              </w:rPr>
              <w:t>ครบกำหนดชำระหลังจากหนึ่ง</w:t>
            </w:r>
            <w:r w:rsidRPr="00255D66">
              <w:rPr>
                <w:rFonts w:ascii="Angsana New" w:hAnsi="Angsana New" w:hint="cs"/>
                <w:sz w:val="28"/>
                <w:szCs w:val="28"/>
                <w:cs/>
              </w:rPr>
              <w:t>ปีแต่ไม่เกินห้าปี</w:t>
            </w:r>
          </w:p>
        </w:tc>
        <w:tc>
          <w:tcPr>
            <w:tcW w:w="108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72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:rsidR="00793220" w:rsidRPr="00255D66" w:rsidRDefault="00793220" w:rsidP="00326BD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72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55D66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58,360</w:t>
            </w:r>
          </w:p>
        </w:tc>
        <w:tc>
          <w:tcPr>
            <w:tcW w:w="27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  <w:p w:rsidR="00793220" w:rsidRPr="00255D66" w:rsidRDefault="00793220" w:rsidP="00326BD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sz w:val="28"/>
                <w:szCs w:val="28"/>
                <w:lang w:bidi="th-TH"/>
              </w:rPr>
              <w:t>3,879</w:t>
            </w:r>
          </w:p>
        </w:tc>
        <w:tc>
          <w:tcPr>
            <w:tcW w:w="27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  <w:p w:rsidR="00793220" w:rsidRPr="00255D66" w:rsidRDefault="00793220" w:rsidP="00326BD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sz w:val="28"/>
                <w:szCs w:val="28"/>
                <w:lang w:bidi="th-TH"/>
              </w:rPr>
              <w:t>54,481</w:t>
            </w:r>
          </w:p>
        </w:tc>
        <w:tc>
          <w:tcPr>
            <w:tcW w:w="270" w:type="dxa"/>
            <w:gridSpan w:val="2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72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72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55D66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97,244</w:t>
            </w:r>
          </w:p>
        </w:tc>
        <w:tc>
          <w:tcPr>
            <w:tcW w:w="27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sz w:val="28"/>
                <w:szCs w:val="28"/>
                <w:lang w:bidi="th-TH"/>
              </w:rPr>
              <w:t>6,601</w:t>
            </w:r>
          </w:p>
        </w:tc>
        <w:tc>
          <w:tcPr>
            <w:tcW w:w="27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sz w:val="28"/>
                <w:szCs w:val="28"/>
                <w:lang w:bidi="th-TH"/>
              </w:rPr>
              <w:t>90,643</w:t>
            </w:r>
          </w:p>
        </w:tc>
      </w:tr>
      <w:tr w:rsidR="00326BDE" w:rsidRPr="00F626F6" w:rsidTr="00255D66">
        <w:tc>
          <w:tcPr>
            <w:tcW w:w="2340" w:type="dxa"/>
          </w:tcPr>
          <w:p w:rsidR="00326BDE" w:rsidRPr="00255D66" w:rsidRDefault="00326BDE" w:rsidP="00326BDE">
            <w:pPr>
              <w:ind w:right="-79" w:hanging="12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55D66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255D6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255D66" w:rsidRDefault="00793220" w:rsidP="00326BD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38" w:right="-72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102,558</w:t>
            </w:r>
          </w:p>
        </w:tc>
        <w:tc>
          <w:tcPr>
            <w:tcW w:w="27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255D66" w:rsidRDefault="00793220" w:rsidP="00326BD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7,399</w:t>
            </w:r>
          </w:p>
        </w:tc>
        <w:tc>
          <w:tcPr>
            <w:tcW w:w="27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255D66" w:rsidRDefault="00793220" w:rsidP="00326BD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95,159</w:t>
            </w:r>
          </w:p>
        </w:tc>
        <w:tc>
          <w:tcPr>
            <w:tcW w:w="270" w:type="dxa"/>
            <w:gridSpan w:val="2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38" w:right="-72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178,973</w:t>
            </w:r>
          </w:p>
        </w:tc>
        <w:tc>
          <w:tcPr>
            <w:tcW w:w="27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13,525</w:t>
            </w:r>
          </w:p>
        </w:tc>
        <w:tc>
          <w:tcPr>
            <w:tcW w:w="270" w:type="dxa"/>
            <w:shd w:val="clear" w:color="auto" w:fill="auto"/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326BDE" w:rsidRPr="00255D66" w:rsidRDefault="00326BDE" w:rsidP="00326BDE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255D66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165,448</w:t>
            </w:r>
          </w:p>
        </w:tc>
      </w:tr>
    </w:tbl>
    <w:p w:rsidR="00441DE1" w:rsidRPr="00255D66" w:rsidRDefault="00441DE1" w:rsidP="00DA2BFE">
      <w:pPr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70"/>
        <w:gridCol w:w="720"/>
        <w:gridCol w:w="270"/>
        <w:gridCol w:w="1170"/>
        <w:gridCol w:w="236"/>
        <w:gridCol w:w="34"/>
        <w:gridCol w:w="1080"/>
        <w:gridCol w:w="270"/>
        <w:gridCol w:w="720"/>
        <w:gridCol w:w="270"/>
        <w:gridCol w:w="1080"/>
      </w:tblGrid>
      <w:tr w:rsidR="00255D66" w:rsidRPr="00255D66" w:rsidTr="004262DF">
        <w:tc>
          <w:tcPr>
            <w:tcW w:w="2340" w:type="dxa"/>
          </w:tcPr>
          <w:p w:rsidR="00255D66" w:rsidRPr="001E733E" w:rsidRDefault="00255D66" w:rsidP="004262DF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0" w:type="dxa"/>
            <w:gridSpan w:val="12"/>
          </w:tcPr>
          <w:p w:rsidR="00255D66" w:rsidRPr="001E733E" w:rsidRDefault="00255D66" w:rsidP="004262D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E733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</w:t>
            </w:r>
            <w:r w:rsidRPr="001E733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การเงินเฉพาะกิจการ</w:t>
            </w:r>
          </w:p>
        </w:tc>
      </w:tr>
      <w:tr w:rsidR="00255D66" w:rsidRPr="00255D66" w:rsidTr="004262DF">
        <w:tc>
          <w:tcPr>
            <w:tcW w:w="2340" w:type="dxa"/>
          </w:tcPr>
          <w:p w:rsidR="00255D66" w:rsidRPr="001E733E" w:rsidRDefault="00255D66" w:rsidP="004262DF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55D66" w:rsidRPr="001E733E" w:rsidRDefault="00255D66" w:rsidP="004262DF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1E733E">
              <w:rPr>
                <w:rFonts w:ascii="Angsana New" w:hAnsi="Angsana New"/>
                <w:sz w:val="28"/>
                <w:szCs w:val="28"/>
                <w:lang w:val="en-GB"/>
              </w:rPr>
              <w:t>2561</w:t>
            </w:r>
          </w:p>
        </w:tc>
        <w:tc>
          <w:tcPr>
            <w:tcW w:w="236" w:type="dxa"/>
          </w:tcPr>
          <w:p w:rsidR="00255D66" w:rsidRPr="001E733E" w:rsidRDefault="00255D66" w:rsidP="004262DF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345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55D66" w:rsidRPr="001E733E" w:rsidRDefault="00255D66" w:rsidP="004262DF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1E733E">
              <w:rPr>
                <w:rFonts w:ascii="Angsana New" w:hAnsi="Angsana New"/>
                <w:sz w:val="28"/>
                <w:szCs w:val="28"/>
                <w:lang w:val="en-GB"/>
              </w:rPr>
              <w:t>2560</w:t>
            </w:r>
          </w:p>
        </w:tc>
      </w:tr>
      <w:tr w:rsidR="00255D66" w:rsidRPr="00255D66" w:rsidTr="004262DF">
        <w:trPr>
          <w:trHeight w:val="1583"/>
        </w:trPr>
        <w:tc>
          <w:tcPr>
            <w:tcW w:w="2340" w:type="dxa"/>
            <w:shd w:val="clear" w:color="auto" w:fill="auto"/>
          </w:tcPr>
          <w:p w:rsidR="00255D66" w:rsidRPr="001E733E" w:rsidRDefault="00255D66" w:rsidP="004262DF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5D66" w:rsidRPr="001E733E" w:rsidRDefault="00255D66" w:rsidP="004262DF">
            <w:pPr>
              <w:ind w:left="-77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E733E">
              <w:rPr>
                <w:rFonts w:ascii="Angsana New" w:hAnsi="Angsana New"/>
                <w:sz w:val="28"/>
                <w:szCs w:val="28"/>
                <w:cs/>
              </w:rPr>
              <w:t>มูลค่าอนาคตของจำนวนเงินขั้นต่ำที่</w:t>
            </w:r>
            <w:r w:rsidRPr="001E733E">
              <w:rPr>
                <w:rFonts w:ascii="Angsana New" w:hAnsi="Angsana New" w:hint="cs"/>
                <w:sz w:val="28"/>
                <w:szCs w:val="28"/>
                <w:cs/>
              </w:rPr>
              <w:t xml:space="preserve">          </w:t>
            </w:r>
            <w:r w:rsidRPr="001E733E">
              <w:rPr>
                <w:rFonts w:ascii="Angsana New" w:hAnsi="Angsana New"/>
                <w:sz w:val="28"/>
                <w:szCs w:val="28"/>
                <w:cs/>
              </w:rPr>
              <w:t>ต้องจ่าย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5D66" w:rsidRPr="001E733E" w:rsidRDefault="00255D66" w:rsidP="004262D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5D66" w:rsidRPr="001E733E" w:rsidRDefault="00255D66" w:rsidP="004262DF">
            <w:pPr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E733E">
              <w:rPr>
                <w:rFonts w:ascii="Angsana New" w:hAnsi="Angsana New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5D66" w:rsidRPr="001E733E" w:rsidRDefault="00255D66" w:rsidP="004262DF">
            <w:pPr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5D66" w:rsidRPr="001E733E" w:rsidRDefault="00255D66" w:rsidP="004262DF">
            <w:pPr>
              <w:autoSpaceDE w:val="0"/>
              <w:autoSpaceDN w:val="0"/>
              <w:adjustRightInd w:val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E733E">
              <w:rPr>
                <w:rFonts w:ascii="Angsana New" w:hAnsi="Angsana New"/>
                <w:sz w:val="28"/>
                <w:szCs w:val="28"/>
                <w:cs/>
              </w:rPr>
              <w:t>มูลค่า</w:t>
            </w:r>
          </w:p>
          <w:p w:rsidR="00255D66" w:rsidRPr="001E733E" w:rsidRDefault="00255D66" w:rsidP="004262DF">
            <w:pPr>
              <w:ind w:left="-137" w:right="-9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E733E">
              <w:rPr>
                <w:rFonts w:ascii="Angsana New" w:hAnsi="Angsana New"/>
                <w:sz w:val="28"/>
                <w:szCs w:val="28"/>
                <w:cs/>
              </w:rPr>
              <w:t>ปัจจุบันของจำนวนเงินขั้นต่ำที่ต้องจ่าย</w:t>
            </w:r>
          </w:p>
        </w:tc>
        <w:tc>
          <w:tcPr>
            <w:tcW w:w="270" w:type="dxa"/>
            <w:gridSpan w:val="2"/>
          </w:tcPr>
          <w:p w:rsidR="00255D66" w:rsidRPr="001E733E" w:rsidRDefault="00255D66" w:rsidP="004262DF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5D66" w:rsidRPr="001E733E" w:rsidRDefault="00255D66" w:rsidP="004262DF">
            <w:pPr>
              <w:tabs>
                <w:tab w:val="left" w:pos="540"/>
              </w:tabs>
              <w:ind w:left="-9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E733E">
              <w:rPr>
                <w:rFonts w:ascii="Angsana New" w:hAnsi="Angsana New"/>
                <w:sz w:val="28"/>
                <w:szCs w:val="28"/>
                <w:cs/>
              </w:rPr>
              <w:t>มูลค่าอนาคตของจำนวนเงินขั้นต่ำที่</w:t>
            </w:r>
            <w:r w:rsidRPr="001E733E">
              <w:rPr>
                <w:rFonts w:ascii="Angsana New" w:hAnsi="Angsana New" w:hint="cs"/>
                <w:sz w:val="28"/>
                <w:szCs w:val="28"/>
                <w:cs/>
              </w:rPr>
              <w:t xml:space="preserve">          </w:t>
            </w:r>
            <w:r w:rsidRPr="001E733E">
              <w:rPr>
                <w:rFonts w:ascii="Angsana New" w:hAnsi="Angsana New"/>
                <w:sz w:val="28"/>
                <w:szCs w:val="28"/>
                <w:cs/>
              </w:rPr>
              <w:t>ต้องจ่าย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55D66" w:rsidRPr="001E733E" w:rsidRDefault="00255D66" w:rsidP="004262DF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55D66" w:rsidRPr="001E733E" w:rsidRDefault="00255D66" w:rsidP="004262DF">
            <w:pPr>
              <w:ind w:left="-108" w:right="-8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E733E">
              <w:rPr>
                <w:rFonts w:ascii="Angsana New" w:hAnsi="Angsana New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55D66" w:rsidRPr="001E733E" w:rsidRDefault="00255D66" w:rsidP="004262DF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255D66" w:rsidRPr="001E733E" w:rsidRDefault="00255D66" w:rsidP="004262DF">
            <w:pPr>
              <w:autoSpaceDE w:val="0"/>
              <w:autoSpaceDN w:val="0"/>
              <w:adjustRightInd w:val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E733E">
              <w:rPr>
                <w:rFonts w:ascii="Angsana New" w:hAnsi="Angsana New"/>
                <w:sz w:val="28"/>
                <w:szCs w:val="28"/>
                <w:cs/>
              </w:rPr>
              <w:t>มูลค่า</w:t>
            </w:r>
          </w:p>
          <w:p w:rsidR="00255D66" w:rsidRPr="001E733E" w:rsidRDefault="00255D66" w:rsidP="004262DF">
            <w:pPr>
              <w:ind w:left="-124" w:right="-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E733E">
              <w:rPr>
                <w:rFonts w:ascii="Angsana New" w:hAnsi="Angsana New"/>
                <w:sz w:val="28"/>
                <w:szCs w:val="28"/>
                <w:cs/>
              </w:rPr>
              <w:t>ปัจจุบันของจำนวนเงินขั้นต่ำที่ต้องจ่าย</w:t>
            </w:r>
          </w:p>
        </w:tc>
      </w:tr>
      <w:tr w:rsidR="00255D66" w:rsidRPr="00255D66" w:rsidTr="004262DF">
        <w:tc>
          <w:tcPr>
            <w:tcW w:w="2340" w:type="dxa"/>
          </w:tcPr>
          <w:p w:rsidR="00255D66" w:rsidRPr="001E733E" w:rsidRDefault="00255D66" w:rsidP="004262DF">
            <w:pPr>
              <w:tabs>
                <w:tab w:val="left" w:pos="54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0" w:type="dxa"/>
            <w:gridSpan w:val="12"/>
          </w:tcPr>
          <w:p w:rsidR="00255D66" w:rsidRPr="001E733E" w:rsidRDefault="00255D66" w:rsidP="004262DF">
            <w:pPr>
              <w:tabs>
                <w:tab w:val="left" w:pos="540"/>
              </w:tabs>
              <w:ind w:right="252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1E733E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 xml:space="preserve"> (พันบาท)</w:t>
            </w:r>
          </w:p>
        </w:tc>
      </w:tr>
      <w:tr w:rsidR="00255D66" w:rsidRPr="00255D66" w:rsidTr="004262DF">
        <w:tc>
          <w:tcPr>
            <w:tcW w:w="2340" w:type="dxa"/>
          </w:tcPr>
          <w:p w:rsidR="00255D66" w:rsidRPr="001E733E" w:rsidRDefault="00255D66" w:rsidP="00255D66">
            <w:pPr>
              <w:ind w:right="-79" w:hanging="126"/>
              <w:rPr>
                <w:rFonts w:ascii="Angsana New" w:hAnsi="Angsana New"/>
                <w:sz w:val="28"/>
                <w:szCs w:val="28"/>
              </w:rPr>
            </w:pPr>
            <w:r w:rsidRPr="001E733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1E733E">
              <w:rPr>
                <w:rFonts w:ascii="Angsana New" w:hAnsi="Angsana New"/>
                <w:sz w:val="28"/>
                <w:szCs w:val="28"/>
                <w:cs/>
              </w:rPr>
              <w:t>ครบกำหนดชำระภายในหนึ่งปี</w:t>
            </w:r>
          </w:p>
        </w:tc>
        <w:tc>
          <w:tcPr>
            <w:tcW w:w="108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2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1E733E">
              <w:rPr>
                <w:rFonts w:ascii="Angsana New" w:hAnsi="Angsana New" w:cs="Angsana New"/>
                <w:sz w:val="28"/>
                <w:szCs w:val="28"/>
                <w:lang w:bidi="th-TH"/>
              </w:rPr>
              <w:t>42,578</w:t>
            </w:r>
          </w:p>
        </w:tc>
        <w:tc>
          <w:tcPr>
            <w:tcW w:w="2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1E733E">
              <w:rPr>
                <w:rFonts w:ascii="Angsana New" w:hAnsi="Angsana New" w:cs="Angsana New"/>
                <w:sz w:val="28"/>
                <w:szCs w:val="28"/>
                <w:lang w:bidi="th-TH"/>
              </w:rPr>
              <w:t>3,265</w:t>
            </w:r>
          </w:p>
        </w:tc>
        <w:tc>
          <w:tcPr>
            <w:tcW w:w="2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1E733E">
              <w:rPr>
                <w:rFonts w:ascii="Angsana New" w:hAnsi="Angsana New" w:cs="Angsana New"/>
                <w:sz w:val="28"/>
                <w:szCs w:val="28"/>
                <w:lang w:bidi="th-TH"/>
              </w:rPr>
              <w:t>39,313</w:t>
            </w:r>
          </w:p>
        </w:tc>
        <w:tc>
          <w:tcPr>
            <w:tcW w:w="270" w:type="dxa"/>
            <w:gridSpan w:val="2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tLeast"/>
              <w:ind w:right="-73"/>
              <w:jc w:val="righ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2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1E733E">
              <w:rPr>
                <w:rFonts w:ascii="Angsana New" w:hAnsi="Angsana New" w:cs="Angsana New"/>
                <w:sz w:val="28"/>
                <w:szCs w:val="28"/>
                <w:lang w:bidi="th-TH"/>
              </w:rPr>
              <w:t>79,740</w:t>
            </w:r>
          </w:p>
        </w:tc>
        <w:tc>
          <w:tcPr>
            <w:tcW w:w="2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1E733E">
              <w:rPr>
                <w:rFonts w:ascii="Angsana New" w:hAnsi="Angsana New" w:cs="Angsana New"/>
                <w:sz w:val="28"/>
                <w:szCs w:val="28"/>
                <w:lang w:bidi="th-TH"/>
              </w:rPr>
              <w:t>6,580</w:t>
            </w:r>
          </w:p>
        </w:tc>
        <w:tc>
          <w:tcPr>
            <w:tcW w:w="2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1E733E">
              <w:rPr>
                <w:rFonts w:ascii="Angsana New" w:hAnsi="Angsana New" w:cs="Angsana New"/>
                <w:sz w:val="28"/>
                <w:szCs w:val="28"/>
                <w:lang w:bidi="th-TH"/>
              </w:rPr>
              <w:t>73,160</w:t>
            </w:r>
          </w:p>
        </w:tc>
      </w:tr>
      <w:tr w:rsidR="00255D66" w:rsidRPr="00255D66" w:rsidTr="004262DF">
        <w:tc>
          <w:tcPr>
            <w:tcW w:w="2340" w:type="dxa"/>
          </w:tcPr>
          <w:p w:rsidR="00255D66" w:rsidRPr="001E733E" w:rsidRDefault="00255D66" w:rsidP="00255D66">
            <w:pPr>
              <w:ind w:left="162" w:right="-79" w:hanging="288"/>
              <w:rPr>
                <w:rFonts w:ascii="Angsana New" w:hAnsi="Angsana New"/>
                <w:sz w:val="28"/>
                <w:szCs w:val="28"/>
                <w:cs/>
              </w:rPr>
            </w:pPr>
            <w:r w:rsidRPr="001E733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1E733E">
              <w:rPr>
                <w:rFonts w:ascii="Angsana New" w:hAnsi="Angsana New"/>
                <w:sz w:val="28"/>
                <w:szCs w:val="28"/>
                <w:cs/>
              </w:rPr>
              <w:t>ครบกำหนดชำระหลังจากหนึ่ง</w:t>
            </w:r>
            <w:r w:rsidRPr="001E733E">
              <w:rPr>
                <w:rFonts w:ascii="Angsana New" w:hAnsi="Angsana New" w:hint="cs"/>
                <w:sz w:val="28"/>
                <w:szCs w:val="28"/>
                <w:cs/>
              </w:rPr>
              <w:t>ปีแต่ไม่เกินห้าปี</w:t>
            </w:r>
          </w:p>
        </w:tc>
        <w:tc>
          <w:tcPr>
            <w:tcW w:w="108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2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2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1E733E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54,919</w:t>
            </w:r>
          </w:p>
        </w:tc>
        <w:tc>
          <w:tcPr>
            <w:tcW w:w="2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sz w:val="28"/>
                <w:szCs w:val="28"/>
              </w:rPr>
            </w:pPr>
          </w:p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sz w:val="28"/>
                <w:szCs w:val="28"/>
              </w:rPr>
            </w:pPr>
            <w:r w:rsidRPr="001E733E">
              <w:rPr>
                <w:rFonts w:ascii="Angsana New" w:hAnsi="Angsana New" w:cs="Angsana New"/>
                <w:sz w:val="28"/>
                <w:szCs w:val="28"/>
              </w:rPr>
              <w:t>3,516</w:t>
            </w:r>
          </w:p>
        </w:tc>
        <w:tc>
          <w:tcPr>
            <w:tcW w:w="2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1E733E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51,403</w:t>
            </w:r>
          </w:p>
        </w:tc>
        <w:tc>
          <w:tcPr>
            <w:tcW w:w="270" w:type="dxa"/>
            <w:gridSpan w:val="2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tLeast"/>
              <w:ind w:right="-73"/>
              <w:jc w:val="righ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2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2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1E733E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92,845</w:t>
            </w:r>
          </w:p>
        </w:tc>
        <w:tc>
          <w:tcPr>
            <w:tcW w:w="2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sz w:val="28"/>
                <w:szCs w:val="28"/>
              </w:rPr>
            </w:pPr>
          </w:p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sz w:val="28"/>
                <w:szCs w:val="28"/>
              </w:rPr>
            </w:pPr>
            <w:r w:rsidRPr="001E733E">
              <w:rPr>
                <w:rFonts w:ascii="Angsana New" w:hAnsi="Angsana New" w:cs="Angsana New"/>
                <w:sz w:val="28"/>
                <w:szCs w:val="28"/>
              </w:rPr>
              <w:t>6,018</w:t>
            </w:r>
          </w:p>
        </w:tc>
        <w:tc>
          <w:tcPr>
            <w:tcW w:w="2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1E733E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86,827</w:t>
            </w:r>
          </w:p>
        </w:tc>
      </w:tr>
      <w:tr w:rsidR="00255D66" w:rsidRPr="00255D66" w:rsidTr="004262DF">
        <w:tc>
          <w:tcPr>
            <w:tcW w:w="2340" w:type="dxa"/>
          </w:tcPr>
          <w:p w:rsidR="00255D66" w:rsidRPr="001E733E" w:rsidRDefault="00255D66" w:rsidP="00255D66">
            <w:pPr>
              <w:ind w:right="-79" w:hanging="12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E733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1E733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38" w:right="-72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1E733E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97,497</w:t>
            </w:r>
          </w:p>
        </w:tc>
        <w:tc>
          <w:tcPr>
            <w:tcW w:w="2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1E733E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6,781</w:t>
            </w:r>
          </w:p>
        </w:tc>
        <w:tc>
          <w:tcPr>
            <w:tcW w:w="2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1E733E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90,716</w:t>
            </w:r>
          </w:p>
        </w:tc>
        <w:tc>
          <w:tcPr>
            <w:tcW w:w="270" w:type="dxa"/>
            <w:gridSpan w:val="2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tLeast"/>
              <w:ind w:right="-73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38" w:right="-72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1E733E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172,585</w:t>
            </w:r>
          </w:p>
        </w:tc>
        <w:tc>
          <w:tcPr>
            <w:tcW w:w="2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1E733E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12,598</w:t>
            </w:r>
          </w:p>
        </w:tc>
        <w:tc>
          <w:tcPr>
            <w:tcW w:w="270" w:type="dxa"/>
            <w:shd w:val="clear" w:color="auto" w:fill="auto"/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255D66" w:rsidRPr="001E733E" w:rsidRDefault="00255D66" w:rsidP="00255D66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1E733E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159,987</w:t>
            </w:r>
          </w:p>
        </w:tc>
      </w:tr>
    </w:tbl>
    <w:p w:rsidR="00255D66" w:rsidRPr="00255D66" w:rsidRDefault="00255D66" w:rsidP="00DA2BFE">
      <w:pPr>
        <w:rPr>
          <w:rFonts w:ascii="Angsana New" w:hAnsi="Angsana New"/>
          <w:sz w:val="2"/>
          <w:szCs w:val="2"/>
        </w:rPr>
      </w:pPr>
    </w:p>
    <w:p w:rsidR="00255D66" w:rsidRPr="00255D66" w:rsidRDefault="00255D66" w:rsidP="00DA2BFE">
      <w:pPr>
        <w:rPr>
          <w:rFonts w:ascii="Angsana New" w:hAnsi="Angsana New"/>
          <w:sz w:val="30"/>
          <w:szCs w:val="30"/>
        </w:rPr>
      </w:pPr>
    </w:p>
    <w:p w:rsidR="00DA2BFE" w:rsidRDefault="00DA2BFE" w:rsidP="00255D66">
      <w:pPr>
        <w:ind w:left="540" w:right="-7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บริษัท</w:t>
      </w:r>
      <w:r w:rsidR="005950E6">
        <w:rPr>
          <w:rFonts w:ascii="Angsana New" w:hAnsi="Angsana New" w:hint="cs"/>
          <w:sz w:val="30"/>
          <w:szCs w:val="30"/>
          <w:cs/>
        </w:rPr>
        <w:t>และ</w:t>
      </w:r>
      <w:r w:rsidR="00CD5D8D">
        <w:rPr>
          <w:rFonts w:ascii="Angsana New" w:hAnsi="Angsana New"/>
          <w:sz w:val="30"/>
          <w:szCs w:val="30"/>
          <w:cs/>
        </w:rPr>
        <w:t>บริษัทย่อยได้ขาย</w:t>
      </w:r>
      <w:r w:rsidR="00735B8A">
        <w:rPr>
          <w:rFonts w:ascii="Angsana New" w:hAnsi="Angsana New" w:hint="cs"/>
          <w:sz w:val="30"/>
          <w:szCs w:val="30"/>
          <w:cs/>
        </w:rPr>
        <w:t>อาคารและ</w:t>
      </w:r>
      <w:r w:rsidR="00CD5D8D">
        <w:rPr>
          <w:rFonts w:ascii="Angsana New" w:hAnsi="Angsana New"/>
          <w:sz w:val="30"/>
          <w:szCs w:val="30"/>
          <w:cs/>
        </w:rPr>
        <w:t>เครื่องจักรด้ว</w:t>
      </w:r>
      <w:r w:rsidR="00CD5D8D">
        <w:rPr>
          <w:rFonts w:ascii="Angsana New" w:hAnsi="Angsana New" w:hint="cs"/>
          <w:sz w:val="30"/>
          <w:szCs w:val="30"/>
          <w:cs/>
        </w:rPr>
        <w:t>ย</w:t>
      </w:r>
      <w:r w:rsidRPr="00F626F6">
        <w:rPr>
          <w:rFonts w:ascii="Angsana New" w:hAnsi="Angsana New"/>
          <w:sz w:val="30"/>
          <w:szCs w:val="30"/>
          <w:cs/>
        </w:rPr>
        <w:t xml:space="preserve">มูลค่าให้กับบริษัทในประเทศแห่งหนึ่งและเช่ากลับคืนภายใต้สัญญาเช่าการเงิน หนี้สินตามสัญญาเช่าการเงินมีกำหนดชำระคืนเป็นรายเดือน เริ่มตั้งแต่เดือนมกราคม </w:t>
      </w:r>
      <w:r w:rsidRPr="00F626F6">
        <w:rPr>
          <w:rFonts w:ascii="Angsana New" w:hAnsi="Angsana New"/>
          <w:sz w:val="30"/>
          <w:szCs w:val="30"/>
        </w:rPr>
        <w:t xml:space="preserve">2558 </w:t>
      </w:r>
      <w:r w:rsidR="006E6A6A">
        <w:rPr>
          <w:rFonts w:ascii="Angsana New" w:hAnsi="Angsana New"/>
          <w:sz w:val="30"/>
          <w:szCs w:val="30"/>
          <w:cs/>
        </w:rPr>
        <w:t>ถึง</w:t>
      </w:r>
      <w:r w:rsidR="00D73B4C">
        <w:rPr>
          <w:rFonts w:ascii="Angsana New" w:hAnsi="Angsana New"/>
          <w:sz w:val="30"/>
          <w:szCs w:val="30"/>
        </w:rPr>
        <w:t xml:space="preserve"> </w:t>
      </w:r>
      <w:r w:rsidR="00D73B4C">
        <w:rPr>
          <w:rFonts w:ascii="Angsana New" w:hAnsi="Angsana New" w:hint="cs"/>
          <w:sz w:val="30"/>
          <w:szCs w:val="30"/>
          <w:cs/>
        </w:rPr>
        <w:t>มีนาคม</w:t>
      </w:r>
      <w:r w:rsidRPr="00F626F6">
        <w:rPr>
          <w:rFonts w:ascii="Angsana New" w:hAnsi="Angsana New"/>
          <w:sz w:val="30"/>
          <w:szCs w:val="30"/>
          <w:cs/>
        </w:rPr>
        <w:t xml:space="preserve"> </w:t>
      </w:r>
      <w:r w:rsidR="00D73B4C">
        <w:rPr>
          <w:rFonts w:ascii="Angsana New" w:hAnsi="Angsana New"/>
          <w:sz w:val="30"/>
          <w:szCs w:val="30"/>
        </w:rPr>
        <w:t>2566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ภายใต้สัญญาเช่าดังกล่าว บริษัทและบริษัทย่อยต้องปฏิบัติตามเงื่อนไขที่มีต่อสินทรัพย์ที่เช่า</w:t>
      </w:r>
    </w:p>
    <w:p w:rsidR="00194C56" w:rsidRPr="00255D66" w:rsidRDefault="00194C56" w:rsidP="00255D66">
      <w:pPr>
        <w:tabs>
          <w:tab w:val="num" w:pos="90"/>
        </w:tabs>
        <w:ind w:left="630" w:right="18" w:hanging="90"/>
        <w:jc w:val="thaiDistribute"/>
        <w:rPr>
          <w:rFonts w:ascii="Angsana New" w:hAnsi="Angsana New"/>
          <w:sz w:val="22"/>
          <w:szCs w:val="22"/>
        </w:rPr>
      </w:pPr>
    </w:p>
    <w:p w:rsidR="00BD6521" w:rsidRDefault="00194C56" w:rsidP="00255D66">
      <w:pPr>
        <w:ind w:left="630" w:right="-72"/>
        <w:jc w:val="thaiDistribute"/>
        <w:rPr>
          <w:rFonts w:ascii="Angsana New" w:hAnsi="Angsana New"/>
          <w:sz w:val="30"/>
          <w:szCs w:val="30"/>
        </w:rPr>
      </w:pPr>
      <w:r w:rsidRPr="008529CB">
        <w:rPr>
          <w:rFonts w:ascii="Angsana New" w:hAnsi="Angsana New"/>
          <w:sz w:val="30"/>
          <w:szCs w:val="30"/>
          <w:cs/>
        </w:rPr>
        <w:lastRenderedPageBreak/>
        <w:t>เงินกู้ยืมระยะยาวจากสถาบันการเงินของ</w:t>
      </w:r>
      <w:r w:rsidRPr="008529CB">
        <w:rPr>
          <w:rFonts w:ascii="Angsana New" w:hAnsi="Angsana New" w:hint="cs"/>
          <w:sz w:val="30"/>
          <w:szCs w:val="30"/>
          <w:cs/>
        </w:rPr>
        <w:t>กลุ่ม</w:t>
      </w:r>
      <w:r w:rsidRPr="008529CB">
        <w:rPr>
          <w:rFonts w:ascii="Angsana New" w:hAnsi="Angsana New"/>
          <w:sz w:val="30"/>
          <w:szCs w:val="30"/>
          <w:cs/>
        </w:rPr>
        <w:t>บริษัท/บริษัทจดจำนอง</w:t>
      </w:r>
      <w:r w:rsidRPr="008529CB">
        <w:rPr>
          <w:rFonts w:ascii="Angsana New" w:hAnsi="Angsana New" w:hint="cs"/>
          <w:sz w:val="30"/>
          <w:szCs w:val="30"/>
          <w:cs/>
        </w:rPr>
        <w:t>ด้วย</w:t>
      </w:r>
      <w:r w:rsidRPr="008529CB">
        <w:rPr>
          <w:rFonts w:ascii="Angsana New" w:hAnsi="Angsana New"/>
          <w:sz w:val="30"/>
          <w:szCs w:val="30"/>
          <w:cs/>
        </w:rPr>
        <w:t>ที่ดินพร้อมสิ่งปลูกสร้าง อาคารและเครื่องจักร</w:t>
      </w:r>
      <w:r w:rsidRPr="008529CB">
        <w:rPr>
          <w:rFonts w:ascii="Angsana New" w:hAnsi="Angsana New" w:hint="cs"/>
          <w:sz w:val="30"/>
          <w:szCs w:val="30"/>
          <w:cs/>
        </w:rPr>
        <w:t>และค้ำประกันโดยกลุ่มบริษัท/บริษัท</w:t>
      </w:r>
      <w:r w:rsidRPr="008529CB">
        <w:rPr>
          <w:rFonts w:ascii="Angsana New" w:hAnsi="Angsana New"/>
          <w:sz w:val="30"/>
          <w:szCs w:val="30"/>
        </w:rPr>
        <w:t xml:space="preserve"> </w:t>
      </w:r>
      <w:r w:rsidRPr="008529CB">
        <w:rPr>
          <w:rFonts w:ascii="Angsana New" w:hAnsi="Angsana New" w:hint="cs"/>
          <w:sz w:val="30"/>
          <w:szCs w:val="30"/>
          <w:cs/>
        </w:rPr>
        <w:t>นอกจากนี้กลุ่มบริษัท/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 เป็นต้น</w:t>
      </w:r>
    </w:p>
    <w:p w:rsidR="00523C43" w:rsidRDefault="00523C43" w:rsidP="00DA2BFE">
      <w:pPr>
        <w:tabs>
          <w:tab w:val="num" w:pos="540"/>
        </w:tabs>
        <w:ind w:left="540" w:right="-45"/>
        <w:jc w:val="thaiDistribute"/>
        <w:rPr>
          <w:rFonts w:ascii="Angsana New" w:hAnsi="Angsana New"/>
          <w:sz w:val="18"/>
          <w:szCs w:val="18"/>
        </w:rPr>
      </w:pPr>
    </w:p>
    <w:p w:rsidR="00735B8A" w:rsidRDefault="00735B8A" w:rsidP="00DA2BFE">
      <w:pPr>
        <w:tabs>
          <w:tab w:val="num" w:pos="540"/>
        </w:tabs>
        <w:ind w:left="540" w:right="-45"/>
        <w:jc w:val="thaiDistribute"/>
        <w:rPr>
          <w:rFonts w:ascii="Angsana New" w:hAnsi="Angsana New"/>
          <w:sz w:val="18"/>
          <w:szCs w:val="18"/>
        </w:rPr>
      </w:pPr>
    </w:p>
    <w:p w:rsidR="00DA2BFE" w:rsidRPr="00F626F6" w:rsidRDefault="00DA2BFE" w:rsidP="00735B8A">
      <w:pPr>
        <w:numPr>
          <w:ilvl w:val="0"/>
          <w:numId w:val="1"/>
        </w:numPr>
        <w:tabs>
          <w:tab w:val="clear" w:pos="430"/>
          <w:tab w:val="num" w:pos="540"/>
          <w:tab w:val="left" w:pos="72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 xml:space="preserve">  เจ้าหนี้การค้า</w:t>
      </w:r>
    </w:p>
    <w:p w:rsidR="00DA2BFE" w:rsidRPr="007A1A22" w:rsidRDefault="00DA2BFE" w:rsidP="00DA2BFE">
      <w:pPr>
        <w:ind w:right="-45"/>
        <w:jc w:val="thaiDistribute"/>
        <w:rPr>
          <w:rFonts w:ascii="Angsana New" w:hAnsi="Angsana New"/>
          <w:sz w:val="22"/>
          <w:szCs w:val="22"/>
        </w:rPr>
      </w:pPr>
    </w:p>
    <w:tbl>
      <w:tblPr>
        <w:tblW w:w="9207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223"/>
        <w:gridCol w:w="994"/>
        <w:gridCol w:w="1050"/>
        <w:gridCol w:w="276"/>
        <w:gridCol w:w="1083"/>
        <w:gridCol w:w="239"/>
        <w:gridCol w:w="1059"/>
        <w:gridCol w:w="252"/>
        <w:gridCol w:w="1031"/>
      </w:tblGrid>
      <w:tr w:rsidR="00DA2BFE" w:rsidRPr="00F626F6" w:rsidTr="00796755">
        <w:tc>
          <w:tcPr>
            <w:tcW w:w="1750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40" w:type="pct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08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0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2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26BDE" w:rsidRPr="00F626F6" w:rsidTr="00796755">
        <w:tc>
          <w:tcPr>
            <w:tcW w:w="1750" w:type="pct"/>
          </w:tcPr>
          <w:p w:rsidR="00326BDE" w:rsidRPr="00F626F6" w:rsidRDefault="00326BDE" w:rsidP="00326BDE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0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70" w:type="pct"/>
          </w:tcPr>
          <w:p w:rsidR="00326BDE" w:rsidRPr="00F626F6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50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8" w:type="pct"/>
          </w:tcPr>
          <w:p w:rsidR="00326BDE" w:rsidRPr="00F626F6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30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</w:tcPr>
          <w:p w:rsidR="00326BDE" w:rsidRPr="00F626F6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37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326BDE" w:rsidRPr="00F626F6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326BDE" w:rsidRPr="00F626F6" w:rsidTr="00796755">
        <w:tc>
          <w:tcPr>
            <w:tcW w:w="1750" w:type="pct"/>
          </w:tcPr>
          <w:p w:rsidR="00326BDE" w:rsidRPr="00F626F6" w:rsidRDefault="00326BDE" w:rsidP="00326BDE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40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10" w:type="pct"/>
            <w:gridSpan w:val="7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326BDE" w:rsidRPr="00F626F6" w:rsidTr="00796755">
        <w:tc>
          <w:tcPr>
            <w:tcW w:w="1750" w:type="pct"/>
          </w:tcPr>
          <w:p w:rsidR="00326BDE" w:rsidRPr="00F626F6" w:rsidRDefault="00326BDE" w:rsidP="00326BD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540" w:type="pct"/>
          </w:tcPr>
          <w:p w:rsidR="00326BDE" w:rsidRPr="00F626F6" w:rsidRDefault="00AA0AB0" w:rsidP="00326BDE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70" w:type="pct"/>
            <w:shd w:val="clear" w:color="auto" w:fill="auto"/>
          </w:tcPr>
          <w:p w:rsidR="00326BDE" w:rsidRPr="00F626F6" w:rsidRDefault="00793220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2,005</w:t>
            </w:r>
          </w:p>
        </w:tc>
        <w:tc>
          <w:tcPr>
            <w:tcW w:w="150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1,268</w:t>
            </w:r>
          </w:p>
        </w:tc>
        <w:tc>
          <w:tcPr>
            <w:tcW w:w="130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326BDE" w:rsidRPr="00F626F6" w:rsidRDefault="00793220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2,013</w:t>
            </w:r>
          </w:p>
        </w:tc>
        <w:tc>
          <w:tcPr>
            <w:tcW w:w="13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326BDE" w:rsidRPr="00F626F6" w:rsidRDefault="00326BDE" w:rsidP="00441DE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1,623</w:t>
            </w:r>
          </w:p>
        </w:tc>
      </w:tr>
      <w:tr w:rsidR="00326BDE" w:rsidRPr="00F626F6" w:rsidTr="00796755">
        <w:tc>
          <w:tcPr>
            <w:tcW w:w="1750" w:type="pct"/>
          </w:tcPr>
          <w:p w:rsidR="00326BDE" w:rsidRPr="00F626F6" w:rsidRDefault="00326BDE" w:rsidP="00326BD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540" w:type="pct"/>
          </w:tcPr>
          <w:p w:rsidR="00326BDE" w:rsidRPr="00F626F6" w:rsidRDefault="00326BDE" w:rsidP="00326BDE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326BDE" w:rsidRPr="00F626F6" w:rsidRDefault="00043C8C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173,385</w:t>
            </w:r>
          </w:p>
        </w:tc>
        <w:tc>
          <w:tcPr>
            <w:tcW w:w="150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203,495</w:t>
            </w:r>
          </w:p>
        </w:tc>
        <w:tc>
          <w:tcPr>
            <w:tcW w:w="130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:rsidR="00326BDE" w:rsidRPr="00F626F6" w:rsidRDefault="00BB7742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61,070</w:t>
            </w:r>
          </w:p>
        </w:tc>
        <w:tc>
          <w:tcPr>
            <w:tcW w:w="13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45,322</w:t>
            </w:r>
          </w:p>
        </w:tc>
      </w:tr>
      <w:tr w:rsidR="00326BDE" w:rsidRPr="00F626F6" w:rsidTr="00796755">
        <w:tc>
          <w:tcPr>
            <w:tcW w:w="1750" w:type="pct"/>
          </w:tcPr>
          <w:p w:rsidR="00326BDE" w:rsidRPr="00F626F6" w:rsidRDefault="00326BDE" w:rsidP="00326BDE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40" w:type="pct"/>
          </w:tcPr>
          <w:p w:rsidR="00326BDE" w:rsidRPr="00F626F6" w:rsidRDefault="00326BDE" w:rsidP="00326BDE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043C8C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175,390</w:t>
            </w:r>
          </w:p>
        </w:tc>
        <w:tc>
          <w:tcPr>
            <w:tcW w:w="150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204,763</w:t>
            </w:r>
          </w:p>
        </w:tc>
        <w:tc>
          <w:tcPr>
            <w:tcW w:w="130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D667C3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63,083</w:t>
            </w:r>
          </w:p>
        </w:tc>
        <w:tc>
          <w:tcPr>
            <w:tcW w:w="137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:rsidR="00326BDE" w:rsidRPr="00F626F6" w:rsidRDefault="00326BDE" w:rsidP="00326BDE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46,945</w:t>
            </w:r>
          </w:p>
        </w:tc>
      </w:tr>
    </w:tbl>
    <w:p w:rsidR="006E3958" w:rsidRDefault="006E3958" w:rsidP="00027EFE">
      <w:pPr>
        <w:ind w:right="-45"/>
        <w:jc w:val="thaiDistribute"/>
        <w:rPr>
          <w:rFonts w:ascii="Angsana New" w:hAnsi="Angsana New"/>
          <w:sz w:val="22"/>
          <w:szCs w:val="22"/>
        </w:rPr>
      </w:pPr>
    </w:p>
    <w:p w:rsidR="00DA2BFE" w:rsidRPr="00F626F6" w:rsidRDefault="00DA2BFE" w:rsidP="00441DE1">
      <w:pPr>
        <w:numPr>
          <w:ilvl w:val="0"/>
          <w:numId w:val="1"/>
        </w:numPr>
        <w:tabs>
          <w:tab w:val="clear" w:pos="430"/>
          <w:tab w:val="num" w:pos="630"/>
        </w:tabs>
        <w:ind w:left="630" w:right="-45" w:hanging="63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เจ้าหนี้อื่น</w:t>
      </w:r>
    </w:p>
    <w:p w:rsidR="00DA2BFE" w:rsidRPr="00441DE1" w:rsidRDefault="00DA2BFE" w:rsidP="00DA2BFE">
      <w:pPr>
        <w:ind w:right="-45"/>
        <w:jc w:val="thaiDistribute"/>
        <w:rPr>
          <w:rFonts w:ascii="Angsana New" w:hAnsi="Angsana New"/>
          <w:sz w:val="18"/>
          <w:szCs w:val="18"/>
        </w:rPr>
      </w:pPr>
    </w:p>
    <w:tbl>
      <w:tblPr>
        <w:tblW w:w="9342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283"/>
        <w:gridCol w:w="1033"/>
        <w:gridCol w:w="1048"/>
        <w:gridCol w:w="288"/>
        <w:gridCol w:w="1082"/>
        <w:gridCol w:w="271"/>
        <w:gridCol w:w="983"/>
        <w:gridCol w:w="252"/>
        <w:gridCol w:w="1102"/>
      </w:tblGrid>
      <w:tr w:rsidR="00DA2BFE" w:rsidRPr="00F626F6" w:rsidTr="00441DE1">
        <w:tc>
          <w:tcPr>
            <w:tcW w:w="1757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3" w:type="pct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94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1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26BDE" w:rsidRPr="00F626F6" w:rsidTr="00441DE1">
        <w:tc>
          <w:tcPr>
            <w:tcW w:w="1757" w:type="pct"/>
          </w:tcPr>
          <w:p w:rsidR="00326BDE" w:rsidRPr="00F626F6" w:rsidRDefault="00326BDE" w:rsidP="00326BDE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3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61" w:type="pct"/>
          </w:tcPr>
          <w:p w:rsidR="00326BDE" w:rsidRPr="00F626F6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54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</w:tcPr>
          <w:p w:rsidR="00326BDE" w:rsidRPr="00F626F6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45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6" w:type="pct"/>
          </w:tcPr>
          <w:p w:rsidR="00326BDE" w:rsidRPr="00F626F6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2561</w:t>
            </w:r>
          </w:p>
        </w:tc>
        <w:tc>
          <w:tcPr>
            <w:tcW w:w="135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</w:tcPr>
          <w:p w:rsidR="00326BDE" w:rsidRPr="00F626F6" w:rsidRDefault="00326BDE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</w:tr>
      <w:tr w:rsidR="00326BDE" w:rsidRPr="00F626F6" w:rsidTr="00441DE1">
        <w:tc>
          <w:tcPr>
            <w:tcW w:w="1757" w:type="pct"/>
          </w:tcPr>
          <w:p w:rsidR="00326BDE" w:rsidRPr="00F626F6" w:rsidRDefault="00326BDE" w:rsidP="00326BDE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3" w:type="pct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89" w:type="pct"/>
            <w:gridSpan w:val="7"/>
          </w:tcPr>
          <w:p w:rsidR="00326BDE" w:rsidRPr="00F626F6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326BDE" w:rsidRPr="00F626F6" w:rsidTr="00441DE1">
        <w:tc>
          <w:tcPr>
            <w:tcW w:w="1757" w:type="pct"/>
          </w:tcPr>
          <w:p w:rsidR="00326BDE" w:rsidRPr="00F626F6" w:rsidRDefault="00326BDE" w:rsidP="00326BD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553" w:type="pct"/>
          </w:tcPr>
          <w:p w:rsidR="00326BDE" w:rsidRPr="00F626F6" w:rsidRDefault="00AA0AB0" w:rsidP="00326BDE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61" w:type="pct"/>
            <w:shd w:val="clear" w:color="auto" w:fill="auto"/>
          </w:tcPr>
          <w:p w:rsidR="00326BDE" w:rsidRPr="00F626F6" w:rsidRDefault="00D667C3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4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shd w:val="clear" w:color="auto" w:fill="auto"/>
          </w:tcPr>
          <w:p w:rsidR="00326BDE" w:rsidRPr="00F626F6" w:rsidRDefault="00A22119" w:rsidP="00326BDE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1,347</w:t>
            </w:r>
          </w:p>
        </w:tc>
        <w:tc>
          <w:tcPr>
            <w:tcW w:w="135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:rsidR="00326BDE" w:rsidRPr="00F626F6" w:rsidRDefault="00326BDE" w:rsidP="00326BDE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1,109</w:t>
            </w:r>
          </w:p>
        </w:tc>
      </w:tr>
      <w:tr w:rsidR="00326BDE" w:rsidRPr="00F626F6" w:rsidTr="00441DE1">
        <w:tc>
          <w:tcPr>
            <w:tcW w:w="1757" w:type="pct"/>
          </w:tcPr>
          <w:p w:rsidR="00326BDE" w:rsidRPr="00F626F6" w:rsidRDefault="00326BDE" w:rsidP="00326BD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553" w:type="pct"/>
          </w:tcPr>
          <w:p w:rsidR="00326BDE" w:rsidRPr="00F626F6" w:rsidRDefault="00326BDE" w:rsidP="00326BDE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:rsidR="00326BDE" w:rsidRPr="00F626F6" w:rsidRDefault="002B1391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103,946</w:t>
            </w:r>
          </w:p>
        </w:tc>
        <w:tc>
          <w:tcPr>
            <w:tcW w:w="154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154,780</w:t>
            </w:r>
          </w:p>
        </w:tc>
        <w:tc>
          <w:tcPr>
            <w:tcW w:w="145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326BDE" w:rsidRPr="00AD1434" w:rsidRDefault="00A22119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29,676</w:t>
            </w:r>
          </w:p>
        </w:tc>
        <w:tc>
          <w:tcPr>
            <w:tcW w:w="135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49,271</w:t>
            </w:r>
          </w:p>
        </w:tc>
      </w:tr>
      <w:tr w:rsidR="00326BDE" w:rsidRPr="00F626F6" w:rsidTr="00441DE1">
        <w:trPr>
          <w:trHeight w:val="424"/>
        </w:trPr>
        <w:tc>
          <w:tcPr>
            <w:tcW w:w="1757" w:type="pct"/>
          </w:tcPr>
          <w:p w:rsidR="00326BDE" w:rsidRPr="00F626F6" w:rsidRDefault="00326BDE" w:rsidP="00326BD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53" w:type="pct"/>
          </w:tcPr>
          <w:p w:rsidR="00326BDE" w:rsidRPr="00F626F6" w:rsidRDefault="00326BDE" w:rsidP="00326BD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2B1391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103,946</w:t>
            </w:r>
          </w:p>
        </w:tc>
        <w:tc>
          <w:tcPr>
            <w:tcW w:w="154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154,780</w:t>
            </w:r>
          </w:p>
        </w:tc>
        <w:tc>
          <w:tcPr>
            <w:tcW w:w="145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AD1434" w:rsidRDefault="00D667C3" w:rsidP="00326BDE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31,023</w:t>
            </w:r>
          </w:p>
        </w:tc>
        <w:tc>
          <w:tcPr>
            <w:tcW w:w="135" w:type="pct"/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26BDE" w:rsidRPr="00F626F6" w:rsidRDefault="00326BDE" w:rsidP="00326BDE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50,380</w:t>
            </w:r>
          </w:p>
        </w:tc>
      </w:tr>
    </w:tbl>
    <w:p w:rsidR="00847BBD" w:rsidRDefault="00847BBD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704614" w:rsidRPr="00441DE1" w:rsidRDefault="0070461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800917" w:rsidRPr="007219CB" w:rsidRDefault="00800917" w:rsidP="00441DE1">
      <w:pPr>
        <w:numPr>
          <w:ilvl w:val="0"/>
          <w:numId w:val="1"/>
        </w:numPr>
        <w:tabs>
          <w:tab w:val="clear" w:pos="430"/>
          <w:tab w:val="num" w:pos="630"/>
        </w:tabs>
        <w:ind w:left="630" w:right="-45" w:hanging="630"/>
        <w:jc w:val="thaiDistribute"/>
        <w:rPr>
          <w:rFonts w:ascii="Angsana New" w:hAnsi="Angsana New"/>
          <w:b/>
          <w:bCs/>
          <w:sz w:val="30"/>
          <w:szCs w:val="30"/>
        </w:rPr>
      </w:pPr>
      <w:r w:rsidRPr="007219CB">
        <w:rPr>
          <w:rFonts w:ascii="Angsana New" w:hAnsi="Angsana New"/>
          <w:b/>
          <w:bCs/>
          <w:sz w:val="30"/>
          <w:szCs w:val="30"/>
          <w:cs/>
        </w:rPr>
        <w:lastRenderedPageBreak/>
        <w:t>ประมาณการหนี้สิน</w:t>
      </w:r>
      <w:r w:rsidR="007219CB" w:rsidRPr="007219CB">
        <w:rPr>
          <w:rFonts w:ascii="Angsana New" w:hAnsi="Angsana New" w:hint="cs"/>
          <w:b/>
          <w:bCs/>
          <w:sz w:val="30"/>
          <w:szCs w:val="30"/>
          <w:cs/>
        </w:rPr>
        <w:t>ไม่หมุนเวียน</w:t>
      </w:r>
      <w:r w:rsidRPr="007219CB">
        <w:rPr>
          <w:rFonts w:ascii="Angsana New" w:hAnsi="Angsana New"/>
          <w:b/>
          <w:bCs/>
          <w:sz w:val="30"/>
          <w:szCs w:val="30"/>
          <w:cs/>
        </w:rPr>
        <w:t>สำหรับผลประโยชน์พนักงาน</w:t>
      </w:r>
    </w:p>
    <w:p w:rsidR="00800917" w:rsidRPr="00441DE1" w:rsidRDefault="00800917" w:rsidP="00800917">
      <w:pPr>
        <w:ind w:right="-45"/>
        <w:jc w:val="thaiDistribute"/>
        <w:rPr>
          <w:rFonts w:ascii="Angsana New" w:hAnsi="Angsana New"/>
          <w:sz w:val="18"/>
          <w:szCs w:val="18"/>
        </w:rPr>
      </w:pPr>
    </w:p>
    <w:tbl>
      <w:tblPr>
        <w:tblW w:w="4828" w:type="pct"/>
        <w:tblInd w:w="540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41"/>
        <w:gridCol w:w="1071"/>
        <w:gridCol w:w="314"/>
        <w:gridCol w:w="1017"/>
        <w:gridCol w:w="280"/>
        <w:gridCol w:w="1109"/>
        <w:gridCol w:w="276"/>
        <w:gridCol w:w="1017"/>
      </w:tblGrid>
      <w:tr w:rsidR="00F279EC" w:rsidTr="00441DE1">
        <w:trPr>
          <w:trHeight w:val="435"/>
          <w:tblHeader/>
        </w:trPr>
        <w:tc>
          <w:tcPr>
            <w:tcW w:w="2331" w:type="pct"/>
            <w:vMerge w:val="restart"/>
            <w:shd w:val="clear" w:color="auto" w:fill="auto"/>
          </w:tcPr>
          <w:p w:rsidR="00F279EC" w:rsidRDefault="00F279EC" w:rsidP="00F279EC">
            <w:pPr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08" w:type="pct"/>
            <w:gridSpan w:val="4"/>
          </w:tcPr>
          <w:p w:rsidR="00F279EC" w:rsidRDefault="00F279EC" w:rsidP="00F279EC">
            <w:pPr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A11FAC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261" w:type="pct"/>
            <w:gridSpan w:val="3"/>
          </w:tcPr>
          <w:p w:rsidR="00F279EC" w:rsidRDefault="00F279EC" w:rsidP="00F279EC">
            <w:pPr>
              <w:ind w:right="-193" w:hanging="172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A11FAC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6BDE" w:rsidTr="00CF1168">
        <w:trPr>
          <w:trHeight w:val="420"/>
          <w:tblHeader/>
        </w:trPr>
        <w:tc>
          <w:tcPr>
            <w:tcW w:w="2331" w:type="pct"/>
            <w:vMerge/>
            <w:shd w:val="clear" w:color="auto" w:fill="auto"/>
          </w:tcPr>
          <w:p w:rsidR="00326BDE" w:rsidRDefault="00326BDE" w:rsidP="00326BDE">
            <w:pPr>
              <w:ind w:left="184" w:hanging="184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62" w:type="pct"/>
          </w:tcPr>
          <w:p w:rsidR="00326BDE" w:rsidRDefault="00326BDE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65" w:type="pct"/>
          </w:tcPr>
          <w:p w:rsidR="00326BDE" w:rsidRDefault="00326BDE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</w:tcPr>
          <w:p w:rsidR="00326BDE" w:rsidRDefault="00326BDE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7" w:type="pct"/>
          </w:tcPr>
          <w:p w:rsidR="00326BDE" w:rsidRDefault="00326BDE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582" w:type="pct"/>
          </w:tcPr>
          <w:p w:rsidR="00326BDE" w:rsidRDefault="00326BDE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5" w:type="pct"/>
          </w:tcPr>
          <w:p w:rsidR="00326BDE" w:rsidRDefault="00326BDE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</w:tcPr>
          <w:p w:rsidR="00326BDE" w:rsidRDefault="00326BDE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326BDE" w:rsidTr="00441DE1">
        <w:trPr>
          <w:trHeight w:val="420"/>
          <w:tblHeader/>
        </w:trPr>
        <w:tc>
          <w:tcPr>
            <w:tcW w:w="2331" w:type="pct"/>
          </w:tcPr>
          <w:p w:rsidR="00326BDE" w:rsidRDefault="00326BDE" w:rsidP="00326BDE">
            <w:pPr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2669" w:type="pct"/>
            <w:gridSpan w:val="7"/>
          </w:tcPr>
          <w:p w:rsidR="00326BDE" w:rsidRDefault="00326BDE" w:rsidP="00326BDE">
            <w:pPr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  <w:r w:rsidRPr="00A11FAC">
              <w:rPr>
                <w:rFonts w:ascii="Angsana New" w:hAnsi="Angsana New"/>
                <w:i/>
                <w:iCs/>
                <w:color w:val="000000"/>
                <w:sz w:val="30"/>
                <w:szCs w:val="30"/>
                <w:lang w:val="en-GB"/>
              </w:rPr>
              <w:t>(</w:t>
            </w:r>
            <w:r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พัน</w:t>
            </w:r>
            <w:r w:rsidRPr="00A11FAC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  <w:t>บาท)</w:t>
            </w:r>
          </w:p>
        </w:tc>
      </w:tr>
      <w:tr w:rsidR="00326BDE" w:rsidTr="00CF1168">
        <w:trPr>
          <w:trHeight w:val="420"/>
        </w:trPr>
        <w:tc>
          <w:tcPr>
            <w:tcW w:w="2331" w:type="pct"/>
            <w:tcBorders>
              <w:bottom w:val="nil"/>
            </w:tcBorders>
          </w:tcPr>
          <w:p w:rsidR="00326BDE" w:rsidRDefault="00326BDE" w:rsidP="00326BDE">
            <w:pPr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7B0175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งบแสดงฐานะการเงิน</w:t>
            </w:r>
          </w:p>
          <w:p w:rsidR="00326BDE" w:rsidRDefault="00326BDE" w:rsidP="00326BDE">
            <w:pPr>
              <w:ind w:left="184" w:hanging="184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F279EC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ประมาณการหนี้สินไม่หมุนเวียน</w:t>
            </w:r>
            <w:r w:rsidRPr="00F279EC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สำหรับ</w:t>
            </w:r>
          </w:p>
        </w:tc>
        <w:tc>
          <w:tcPr>
            <w:tcW w:w="562" w:type="pct"/>
            <w:tcBorders>
              <w:bottom w:val="nil"/>
            </w:tcBorders>
          </w:tcPr>
          <w:p w:rsidR="00326BDE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5" w:type="pct"/>
            <w:tcBorders>
              <w:bottom w:val="nil"/>
            </w:tcBorders>
          </w:tcPr>
          <w:p w:rsidR="00326BDE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nil"/>
            </w:tcBorders>
          </w:tcPr>
          <w:p w:rsidR="00326BDE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7" w:type="pct"/>
            <w:tcBorders>
              <w:bottom w:val="nil"/>
            </w:tcBorders>
          </w:tcPr>
          <w:p w:rsidR="00326BDE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2" w:type="pct"/>
            <w:tcBorders>
              <w:bottom w:val="nil"/>
            </w:tcBorders>
          </w:tcPr>
          <w:p w:rsidR="00326BDE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5" w:type="pct"/>
            <w:tcBorders>
              <w:bottom w:val="nil"/>
            </w:tcBorders>
          </w:tcPr>
          <w:p w:rsidR="00326BDE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nil"/>
            </w:tcBorders>
          </w:tcPr>
          <w:p w:rsidR="00326BDE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326BDE" w:rsidTr="00CF1168">
        <w:trPr>
          <w:trHeight w:val="420"/>
        </w:trPr>
        <w:tc>
          <w:tcPr>
            <w:tcW w:w="2331" w:type="pct"/>
          </w:tcPr>
          <w:p w:rsidR="00326BDE" w:rsidRDefault="00326BDE" w:rsidP="00326BDE">
            <w:pPr>
              <w:ind w:left="256" w:hanging="27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7055E">
              <w:rPr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562" w:type="pct"/>
            <w:tcBorders>
              <w:bottom w:val="nil"/>
            </w:tcBorders>
            <w:vAlign w:val="bottom"/>
          </w:tcPr>
          <w:p w:rsidR="00326BDE" w:rsidRPr="0035392A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55,369</w:t>
            </w:r>
          </w:p>
        </w:tc>
        <w:tc>
          <w:tcPr>
            <w:tcW w:w="165" w:type="pct"/>
            <w:tcBorders>
              <w:bottom w:val="nil"/>
            </w:tcBorders>
            <w:vAlign w:val="bottom"/>
          </w:tcPr>
          <w:p w:rsidR="00326BDE" w:rsidRPr="0035392A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nil"/>
            </w:tcBorders>
            <w:vAlign w:val="bottom"/>
          </w:tcPr>
          <w:p w:rsidR="00326BDE" w:rsidRPr="0035392A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67,169</w:t>
            </w:r>
          </w:p>
        </w:tc>
        <w:tc>
          <w:tcPr>
            <w:tcW w:w="147" w:type="pct"/>
            <w:tcBorders>
              <w:bottom w:val="nil"/>
            </w:tcBorders>
            <w:vAlign w:val="bottom"/>
          </w:tcPr>
          <w:p w:rsidR="00326BDE" w:rsidRPr="0035392A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2" w:type="pct"/>
            <w:tcBorders>
              <w:bottom w:val="nil"/>
            </w:tcBorders>
            <w:vAlign w:val="bottom"/>
          </w:tcPr>
          <w:p w:rsidR="00326BDE" w:rsidRPr="0035392A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37,238</w:t>
            </w:r>
          </w:p>
        </w:tc>
        <w:tc>
          <w:tcPr>
            <w:tcW w:w="145" w:type="pct"/>
            <w:tcBorders>
              <w:bottom w:val="nil"/>
            </w:tcBorders>
            <w:vAlign w:val="bottom"/>
          </w:tcPr>
          <w:p w:rsidR="00326BDE" w:rsidRPr="0035392A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nil"/>
            </w:tcBorders>
            <w:vAlign w:val="bottom"/>
          </w:tcPr>
          <w:p w:rsidR="00326BDE" w:rsidRPr="0035392A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</w:rPr>
              <w:t>49,069</w:t>
            </w:r>
          </w:p>
        </w:tc>
      </w:tr>
      <w:tr w:rsidR="00326BDE" w:rsidTr="00CF1168">
        <w:trPr>
          <w:trHeight w:val="420"/>
        </w:trPr>
        <w:tc>
          <w:tcPr>
            <w:tcW w:w="2331" w:type="pct"/>
          </w:tcPr>
          <w:p w:rsidR="00326BDE" w:rsidRPr="0087055E" w:rsidRDefault="00326BDE" w:rsidP="00326BDE">
            <w:pPr>
              <w:ind w:left="256" w:hanging="270"/>
              <w:rPr>
                <w:sz w:val="30"/>
                <w:szCs w:val="30"/>
                <w:cs/>
              </w:rPr>
            </w:pPr>
          </w:p>
        </w:tc>
        <w:tc>
          <w:tcPr>
            <w:tcW w:w="562" w:type="pct"/>
            <w:tcBorders>
              <w:bottom w:val="nil"/>
            </w:tcBorders>
            <w:vAlign w:val="bottom"/>
          </w:tcPr>
          <w:p w:rsidR="00326BDE" w:rsidRPr="0035392A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65" w:type="pct"/>
            <w:tcBorders>
              <w:bottom w:val="nil"/>
            </w:tcBorders>
            <w:vAlign w:val="bottom"/>
          </w:tcPr>
          <w:p w:rsidR="00326BDE" w:rsidRPr="0035392A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nil"/>
            </w:tcBorders>
            <w:vAlign w:val="bottom"/>
          </w:tcPr>
          <w:p w:rsidR="00326BDE" w:rsidRPr="0035392A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7" w:type="pct"/>
            <w:tcBorders>
              <w:bottom w:val="nil"/>
            </w:tcBorders>
            <w:vAlign w:val="bottom"/>
          </w:tcPr>
          <w:p w:rsidR="00326BDE" w:rsidRPr="0035392A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2" w:type="pct"/>
            <w:tcBorders>
              <w:bottom w:val="nil"/>
            </w:tcBorders>
            <w:vAlign w:val="bottom"/>
          </w:tcPr>
          <w:p w:rsidR="00326BDE" w:rsidRPr="0035392A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5" w:type="pct"/>
            <w:tcBorders>
              <w:bottom w:val="nil"/>
            </w:tcBorders>
            <w:vAlign w:val="bottom"/>
          </w:tcPr>
          <w:p w:rsidR="00326BDE" w:rsidRPr="0035392A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nil"/>
            </w:tcBorders>
            <w:vAlign w:val="bottom"/>
          </w:tcPr>
          <w:p w:rsidR="00326BDE" w:rsidRPr="0035392A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326BDE" w:rsidTr="00CF1168">
        <w:trPr>
          <w:trHeight w:val="420"/>
        </w:trPr>
        <w:tc>
          <w:tcPr>
            <w:tcW w:w="2331" w:type="pct"/>
            <w:tcBorders>
              <w:bottom w:val="nil"/>
            </w:tcBorders>
            <w:noWrap/>
          </w:tcPr>
          <w:p w:rsidR="00326BDE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7B017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7B0175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Pr="007B017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62" w:type="pct"/>
            <w:tcBorders>
              <w:top w:val="nil"/>
              <w:bottom w:val="nil"/>
            </w:tcBorders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65" w:type="pct"/>
            <w:tcBorders>
              <w:top w:val="nil"/>
              <w:bottom w:val="nil"/>
            </w:tcBorders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5" w:type="pct"/>
            <w:tcBorders>
              <w:top w:val="nil"/>
              <w:bottom w:val="nil"/>
            </w:tcBorders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</w:tr>
      <w:tr w:rsidR="00326BDE" w:rsidTr="00CF1168">
        <w:trPr>
          <w:trHeight w:val="420"/>
        </w:trPr>
        <w:tc>
          <w:tcPr>
            <w:tcW w:w="2331" w:type="pct"/>
            <w:tcBorders>
              <w:bottom w:val="nil"/>
            </w:tcBorders>
            <w:noWrap/>
          </w:tcPr>
          <w:p w:rsidR="00326BDE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7B0175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งบกำไรขาดทุนเบ็ดเสร็จ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65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5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</w:tr>
      <w:tr w:rsidR="00326BDE" w:rsidTr="00CF1168">
        <w:trPr>
          <w:trHeight w:val="420"/>
        </w:trPr>
        <w:tc>
          <w:tcPr>
            <w:tcW w:w="2331" w:type="pct"/>
            <w:tcBorders>
              <w:bottom w:val="nil"/>
            </w:tcBorders>
            <w:noWrap/>
          </w:tcPr>
          <w:p w:rsidR="00326BDE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7B0175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รับรู้ในกำไรหรือขาดทุน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65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5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326BDE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</w:tr>
      <w:tr w:rsidR="00326BDE" w:rsidTr="00CF1168">
        <w:trPr>
          <w:trHeight w:val="420"/>
        </w:trPr>
        <w:tc>
          <w:tcPr>
            <w:tcW w:w="2331" w:type="pct"/>
            <w:tcBorders>
              <w:bottom w:val="nil"/>
            </w:tcBorders>
            <w:noWrap/>
          </w:tcPr>
          <w:p w:rsidR="00326BDE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>
              <w:rPr>
                <w:rFonts w:hint="cs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562" w:type="pct"/>
            <w:tcBorders>
              <w:top w:val="nil"/>
              <w:bottom w:val="nil"/>
            </w:tcBorders>
          </w:tcPr>
          <w:p w:rsidR="00326BDE" w:rsidRPr="0035392A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5,883</w:t>
            </w:r>
          </w:p>
        </w:tc>
        <w:tc>
          <w:tcPr>
            <w:tcW w:w="165" w:type="pct"/>
            <w:tcBorders>
              <w:top w:val="nil"/>
              <w:bottom w:val="nil"/>
            </w:tcBorders>
          </w:tcPr>
          <w:p w:rsidR="00326BDE" w:rsidRPr="0035392A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</w:tcPr>
          <w:p w:rsidR="00326BDE" w:rsidRPr="0035392A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5,866</w:t>
            </w:r>
          </w:p>
        </w:tc>
        <w:tc>
          <w:tcPr>
            <w:tcW w:w="147" w:type="pct"/>
            <w:tcBorders>
              <w:top w:val="nil"/>
              <w:bottom w:val="nil"/>
            </w:tcBorders>
          </w:tcPr>
          <w:p w:rsidR="00326BDE" w:rsidRPr="0035392A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</w:tcPr>
          <w:p w:rsidR="00326BDE" w:rsidRPr="0035392A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3,991</w:t>
            </w:r>
          </w:p>
        </w:tc>
        <w:tc>
          <w:tcPr>
            <w:tcW w:w="145" w:type="pct"/>
            <w:tcBorders>
              <w:top w:val="nil"/>
              <w:bottom w:val="nil"/>
            </w:tcBorders>
          </w:tcPr>
          <w:p w:rsidR="00326BDE" w:rsidRPr="0035392A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</w:tcPr>
          <w:p w:rsidR="00326BDE" w:rsidRPr="0035392A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1,155</w:t>
            </w:r>
          </w:p>
        </w:tc>
      </w:tr>
      <w:tr w:rsidR="00CF1168" w:rsidTr="00CF1168">
        <w:trPr>
          <w:trHeight w:val="420"/>
        </w:trPr>
        <w:tc>
          <w:tcPr>
            <w:tcW w:w="2331" w:type="pct"/>
            <w:tcBorders>
              <w:bottom w:val="nil"/>
            </w:tcBorders>
            <w:noWrap/>
          </w:tcPr>
          <w:p w:rsidR="00CF1168" w:rsidRDefault="00CF1168" w:rsidP="00326BDE">
            <w:pPr>
              <w:rPr>
                <w:sz w:val="30"/>
                <w:szCs w:val="30"/>
                <w:cs/>
              </w:rPr>
            </w:pPr>
          </w:p>
        </w:tc>
        <w:tc>
          <w:tcPr>
            <w:tcW w:w="562" w:type="pct"/>
            <w:tcBorders>
              <w:top w:val="nil"/>
              <w:bottom w:val="nil"/>
            </w:tcBorders>
          </w:tcPr>
          <w:p w:rsidR="00CF1168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65" w:type="pct"/>
            <w:tcBorders>
              <w:top w:val="nil"/>
              <w:bottom w:val="nil"/>
            </w:tcBorders>
          </w:tcPr>
          <w:p w:rsidR="00CF1168" w:rsidRPr="0035392A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</w:tcPr>
          <w:p w:rsidR="00CF1168" w:rsidRPr="0035392A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:rsidR="00CF1168" w:rsidRPr="0035392A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</w:tcPr>
          <w:p w:rsidR="00CF1168" w:rsidRPr="0035392A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5" w:type="pct"/>
            <w:tcBorders>
              <w:top w:val="nil"/>
              <w:bottom w:val="nil"/>
            </w:tcBorders>
          </w:tcPr>
          <w:p w:rsidR="00CF1168" w:rsidRPr="0035392A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</w:tcPr>
          <w:p w:rsidR="00CF1168" w:rsidRPr="0035392A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</w:tr>
      <w:tr w:rsidR="00326BDE" w:rsidTr="00CF1168">
        <w:trPr>
          <w:trHeight w:val="420"/>
        </w:trPr>
        <w:tc>
          <w:tcPr>
            <w:tcW w:w="2331" w:type="pct"/>
            <w:tcBorders>
              <w:bottom w:val="nil"/>
            </w:tcBorders>
            <w:noWrap/>
          </w:tcPr>
          <w:p w:rsidR="00326BDE" w:rsidRPr="005B788C" w:rsidRDefault="00326BDE" w:rsidP="00326BDE">
            <w:pPr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5B788C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รับรู้ในกำไรขาดทุนเบ็ดเสร็จอื่น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326BDE" w:rsidRPr="00F279EC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65" w:type="pct"/>
            <w:tcBorders>
              <w:top w:val="nil"/>
              <w:bottom w:val="nil"/>
            </w:tcBorders>
            <w:vAlign w:val="bottom"/>
          </w:tcPr>
          <w:p w:rsidR="00326BDE" w:rsidRPr="00F279EC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326BDE" w:rsidRPr="00F279EC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:rsidR="00326BDE" w:rsidRPr="00F279EC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326BDE" w:rsidRPr="00F279EC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45" w:type="pct"/>
            <w:tcBorders>
              <w:top w:val="nil"/>
              <w:bottom w:val="nil"/>
            </w:tcBorders>
            <w:vAlign w:val="bottom"/>
          </w:tcPr>
          <w:p w:rsidR="00326BDE" w:rsidRPr="00F279EC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326BDE" w:rsidRPr="007A1A22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</w:tr>
      <w:tr w:rsidR="00326BDE" w:rsidTr="00CF1168">
        <w:trPr>
          <w:trHeight w:val="420"/>
        </w:trPr>
        <w:tc>
          <w:tcPr>
            <w:tcW w:w="2331" w:type="pct"/>
            <w:tcBorders>
              <w:bottom w:val="nil"/>
            </w:tcBorders>
            <w:noWrap/>
          </w:tcPr>
          <w:p w:rsidR="00326BDE" w:rsidRDefault="00CF1168" w:rsidP="00326BDE">
            <w:pPr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 xml:space="preserve">กำไร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="00326BDE" w:rsidRPr="007B0175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ขาดทุน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 xml:space="preserve">) </w:t>
            </w:r>
            <w:r w:rsidR="00326BDE" w:rsidRPr="007B0175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จากการประมาณ</w:t>
            </w:r>
            <w:r w:rsidR="00326BDE" w:rsidRPr="007B0175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ตามหลัก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326BDE" w:rsidRPr="00F279EC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65" w:type="pct"/>
            <w:tcBorders>
              <w:top w:val="nil"/>
              <w:bottom w:val="nil"/>
            </w:tcBorders>
            <w:vAlign w:val="bottom"/>
          </w:tcPr>
          <w:p w:rsidR="00326BDE" w:rsidRPr="00F279EC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326BDE" w:rsidRPr="00F279EC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:rsidR="00326BDE" w:rsidRPr="00F279EC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326BDE" w:rsidRPr="00F279EC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45" w:type="pct"/>
            <w:tcBorders>
              <w:top w:val="nil"/>
              <w:bottom w:val="nil"/>
            </w:tcBorders>
            <w:vAlign w:val="bottom"/>
          </w:tcPr>
          <w:p w:rsidR="00326BDE" w:rsidRPr="00F279EC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326BDE" w:rsidRPr="00F279EC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</w:tr>
      <w:tr w:rsidR="00326BDE" w:rsidTr="00CF1168">
        <w:trPr>
          <w:trHeight w:val="420"/>
        </w:trPr>
        <w:tc>
          <w:tcPr>
            <w:tcW w:w="2331" w:type="pct"/>
            <w:tcBorders>
              <w:bottom w:val="nil"/>
            </w:tcBorders>
            <w:noWrap/>
          </w:tcPr>
          <w:p w:rsidR="00326BDE" w:rsidRPr="00F279EC" w:rsidRDefault="00326BDE" w:rsidP="00326BDE">
            <w:pP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F279EC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 xml:space="preserve">  </w:t>
            </w:r>
            <w:r w:rsidRPr="00F279EC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 xml:space="preserve"> คณิตศาสตร์ประกันภัยที่รับรู้ใน</w:t>
            </w:r>
            <w:r w:rsidRPr="007B0175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ระหว่างปี</w:t>
            </w:r>
          </w:p>
        </w:tc>
        <w:tc>
          <w:tcPr>
            <w:tcW w:w="562" w:type="pct"/>
            <w:tcBorders>
              <w:top w:val="nil"/>
              <w:bottom w:val="nil"/>
            </w:tcBorders>
          </w:tcPr>
          <w:p w:rsidR="00326BDE" w:rsidRPr="00CF1168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CF1168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13,491</w:t>
            </w:r>
          </w:p>
        </w:tc>
        <w:tc>
          <w:tcPr>
            <w:tcW w:w="165" w:type="pct"/>
            <w:tcBorders>
              <w:top w:val="nil"/>
              <w:bottom w:val="nil"/>
            </w:tcBorders>
          </w:tcPr>
          <w:p w:rsidR="00326BDE" w:rsidRPr="00CF1168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</w:tcPr>
          <w:p w:rsidR="00326BDE" w:rsidRPr="00CF1168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CF1168">
              <w:rPr>
                <w:rFonts w:ascii="Angsana New" w:hAnsi="Angsana New"/>
                <w:sz w:val="30"/>
                <w:szCs w:val="30"/>
              </w:rPr>
              <w:t>(</w:t>
            </w:r>
            <w:r w:rsidR="00326BDE" w:rsidRPr="00CF1168">
              <w:rPr>
                <w:rFonts w:ascii="Angsana New" w:hAnsi="Angsana New"/>
                <w:sz w:val="30"/>
                <w:szCs w:val="30"/>
              </w:rPr>
              <w:t>802</w:t>
            </w:r>
            <w:r w:rsidRPr="00CF116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7" w:type="pct"/>
            <w:tcBorders>
              <w:top w:val="nil"/>
              <w:bottom w:val="nil"/>
            </w:tcBorders>
          </w:tcPr>
          <w:p w:rsidR="00326BDE" w:rsidRPr="00CF1168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</w:tcPr>
          <w:p w:rsidR="00326BDE" w:rsidRPr="00CF1168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CF1168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12,994</w:t>
            </w:r>
          </w:p>
        </w:tc>
        <w:tc>
          <w:tcPr>
            <w:tcW w:w="145" w:type="pct"/>
            <w:tcBorders>
              <w:top w:val="nil"/>
              <w:bottom w:val="nil"/>
            </w:tcBorders>
          </w:tcPr>
          <w:p w:rsidR="00326BDE" w:rsidRPr="00CF1168" w:rsidRDefault="00326BDE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nil"/>
              <w:bottom w:val="nil"/>
            </w:tcBorders>
          </w:tcPr>
          <w:p w:rsidR="00326BDE" w:rsidRPr="00F279EC" w:rsidRDefault="00CF1168" w:rsidP="00326BDE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326BDE">
              <w:rPr>
                <w:rFonts w:ascii="Angsana New" w:hAnsi="Angsana New"/>
                <w:sz w:val="30"/>
                <w:szCs w:val="30"/>
              </w:rPr>
              <w:t>101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</w:tbl>
    <w:p w:rsidR="00255D66" w:rsidRDefault="00255D66" w:rsidP="00255D66">
      <w:pPr>
        <w:tabs>
          <w:tab w:val="left" w:pos="540"/>
        </w:tabs>
        <w:rPr>
          <w:rFonts w:ascii="Angsana New" w:hAnsi="Angsana New"/>
          <w:b/>
          <w:bCs/>
          <w:i/>
          <w:iCs/>
          <w:sz w:val="30"/>
          <w:szCs w:val="30"/>
        </w:rPr>
      </w:pPr>
    </w:p>
    <w:p w:rsidR="008E12B9" w:rsidRDefault="008E12B9" w:rsidP="00704614">
      <w:pPr>
        <w:tabs>
          <w:tab w:val="left" w:pos="540"/>
        </w:tabs>
        <w:ind w:firstLine="630"/>
        <w:rPr>
          <w:rFonts w:ascii="Angsana New" w:hAnsi="Angsana New"/>
          <w:b/>
          <w:bCs/>
          <w:i/>
          <w:iCs/>
          <w:sz w:val="30"/>
          <w:szCs w:val="30"/>
        </w:rPr>
      </w:pPr>
      <w:r w:rsidRPr="00F83D9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โครงการผลประโยชน์ที่กำหนดไว้</w:t>
      </w:r>
    </w:p>
    <w:p w:rsidR="008E12B9" w:rsidRPr="00441DE1" w:rsidRDefault="008E12B9" w:rsidP="008E12B9">
      <w:pPr>
        <w:tabs>
          <w:tab w:val="left" w:pos="540"/>
        </w:tabs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450DA3" w:rsidRPr="007B0175" w:rsidRDefault="002208A8" w:rsidP="003D7823">
      <w:pPr>
        <w:ind w:left="630" w:right="-162"/>
        <w:jc w:val="thaiDistribute"/>
        <w:rPr>
          <w:rFonts w:ascii="Angsana New" w:hAnsi="Angsana New"/>
          <w:sz w:val="30"/>
          <w:szCs w:val="30"/>
        </w:rPr>
      </w:pPr>
      <w:r w:rsidRPr="00DA1EC4">
        <w:rPr>
          <w:rFonts w:ascii="Angsana New" w:hAnsi="Angsana New"/>
          <w:spacing w:val="-8"/>
          <w:sz w:val="30"/>
          <w:szCs w:val="30"/>
          <w:cs/>
        </w:rPr>
        <w:t>บริษัท</w:t>
      </w:r>
      <w:r>
        <w:rPr>
          <w:rFonts w:ascii="Angsana New" w:hAnsi="Angsana New" w:hint="cs"/>
          <w:spacing w:val="-8"/>
          <w:sz w:val="30"/>
          <w:szCs w:val="30"/>
          <w:cs/>
        </w:rPr>
        <w:t>และกลุ่มบริษัท</w:t>
      </w:r>
      <w:r w:rsidR="00450DA3" w:rsidRPr="0079782F">
        <w:rPr>
          <w:sz w:val="30"/>
          <w:szCs w:val="30"/>
          <w:cs/>
        </w:rPr>
        <w:t>จัดการโครงการ</w:t>
      </w:r>
      <w:r w:rsidR="00450DA3" w:rsidRPr="0079782F">
        <w:rPr>
          <w:rFonts w:hint="cs"/>
          <w:sz w:val="30"/>
          <w:szCs w:val="30"/>
          <w:cs/>
        </w:rPr>
        <w:t>ผลประโยชน์ที่กำหนดไว้</w:t>
      </w:r>
      <w:r w:rsidR="00450DA3" w:rsidRPr="007B0175">
        <w:rPr>
          <w:sz w:val="30"/>
          <w:szCs w:val="30"/>
          <w:cs/>
        </w:rPr>
        <w:t xml:space="preserve">ตามข้อกำหนดของพระราชบัญญัติคุ้มครองแรงงาน พ.ศ. </w:t>
      </w:r>
      <w:r w:rsidR="00450DA3" w:rsidRPr="007B0175">
        <w:rPr>
          <w:rFonts w:ascii="Angsana New" w:hAnsi="Angsana New"/>
          <w:sz w:val="30"/>
          <w:szCs w:val="30"/>
        </w:rPr>
        <w:t xml:space="preserve">2541 </w:t>
      </w:r>
      <w:r w:rsidR="00450DA3" w:rsidRPr="007B0175">
        <w:rPr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</w:t>
      </w:r>
    </w:p>
    <w:p w:rsidR="002208A8" w:rsidRPr="00441DE1" w:rsidRDefault="002208A8" w:rsidP="00704614">
      <w:pPr>
        <w:ind w:left="630" w:right="-72"/>
        <w:jc w:val="thaiDistribute"/>
        <w:rPr>
          <w:rFonts w:ascii="Angsana New" w:hAnsi="Angsana New"/>
          <w:sz w:val="30"/>
          <w:szCs w:val="30"/>
        </w:rPr>
      </w:pPr>
    </w:p>
    <w:p w:rsidR="00450DA3" w:rsidRPr="00207951" w:rsidRDefault="00450DA3" w:rsidP="003D7823">
      <w:pPr>
        <w:ind w:left="630" w:right="-162"/>
        <w:jc w:val="thaiDistribute"/>
        <w:rPr>
          <w:rFonts w:asciiTheme="majorBidi" w:hAnsiTheme="majorBidi" w:cstheme="majorBidi"/>
          <w:sz w:val="30"/>
          <w:szCs w:val="30"/>
        </w:rPr>
      </w:pPr>
      <w:r w:rsidRPr="00EA6008">
        <w:rPr>
          <w:rFonts w:asciiTheme="majorBidi" w:hAnsiTheme="majorBidi" w:cstheme="majorBidi"/>
          <w:sz w:val="30"/>
          <w:szCs w:val="30"/>
          <w:cs/>
        </w:rPr>
        <w:t>โครงการผลประโยชน์</w:t>
      </w:r>
      <w:r w:rsidRPr="00EA6008">
        <w:rPr>
          <w:rFonts w:asciiTheme="majorBidi" w:hAnsiTheme="majorBidi" w:cstheme="majorBidi" w:hint="cs"/>
          <w:sz w:val="30"/>
          <w:szCs w:val="30"/>
          <w:cs/>
        </w:rPr>
        <w:t>ที่กำหนดไว้</w:t>
      </w:r>
      <w:r w:rsidRPr="00EA6008">
        <w:rPr>
          <w:rFonts w:asciiTheme="majorBidi" w:hAnsiTheme="majorBidi" w:cstheme="majorBidi"/>
          <w:sz w:val="30"/>
          <w:szCs w:val="30"/>
          <w:cs/>
        </w:rPr>
        <w:t>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:rsidR="00441DE1" w:rsidRDefault="00441DE1" w:rsidP="008E12B9">
      <w:pPr>
        <w:ind w:left="540"/>
        <w:rPr>
          <w:rFonts w:ascii="Angsana New" w:hAnsi="Angsana New"/>
          <w:sz w:val="30"/>
          <w:szCs w:val="30"/>
        </w:rPr>
      </w:pPr>
    </w:p>
    <w:p w:rsidR="00704614" w:rsidRDefault="00704614" w:rsidP="008E12B9">
      <w:pPr>
        <w:ind w:left="540"/>
        <w:rPr>
          <w:rFonts w:ascii="Angsana New" w:hAnsi="Angsana New"/>
          <w:sz w:val="30"/>
          <w:szCs w:val="30"/>
        </w:rPr>
      </w:pPr>
    </w:p>
    <w:p w:rsidR="00704614" w:rsidRDefault="00704614" w:rsidP="008E12B9">
      <w:pPr>
        <w:ind w:left="540"/>
        <w:rPr>
          <w:rFonts w:ascii="Angsana New" w:hAnsi="Angsana New"/>
          <w:sz w:val="30"/>
          <w:szCs w:val="30"/>
        </w:rPr>
      </w:pPr>
    </w:p>
    <w:p w:rsidR="00704614" w:rsidRDefault="00704614" w:rsidP="008E12B9">
      <w:pPr>
        <w:ind w:left="540"/>
        <w:rPr>
          <w:rFonts w:ascii="Angsana New" w:hAnsi="Angsana New"/>
          <w:sz w:val="30"/>
          <w:szCs w:val="30"/>
        </w:rPr>
      </w:pPr>
    </w:p>
    <w:p w:rsidR="00451FD9" w:rsidRDefault="00451FD9" w:rsidP="008E12B9">
      <w:pPr>
        <w:ind w:left="540"/>
        <w:rPr>
          <w:rFonts w:ascii="Angsana New" w:hAnsi="Angsana New"/>
          <w:sz w:val="30"/>
          <w:szCs w:val="30"/>
        </w:rPr>
      </w:pPr>
    </w:p>
    <w:p w:rsidR="00451FD9" w:rsidRDefault="00451FD9" w:rsidP="008E12B9">
      <w:pPr>
        <w:ind w:left="540"/>
        <w:rPr>
          <w:rFonts w:ascii="Angsana New" w:hAnsi="Angsana New"/>
          <w:sz w:val="30"/>
          <w:szCs w:val="30"/>
        </w:rPr>
      </w:pPr>
    </w:p>
    <w:p w:rsidR="00704614" w:rsidRDefault="00704614" w:rsidP="008E12B9">
      <w:pPr>
        <w:ind w:left="540"/>
        <w:rPr>
          <w:rFonts w:ascii="Angsana New" w:hAnsi="Angsana New"/>
          <w:sz w:val="30"/>
          <w:szCs w:val="30"/>
        </w:rPr>
      </w:pPr>
    </w:p>
    <w:p w:rsidR="008E12B9" w:rsidRPr="00DA1EC4" w:rsidRDefault="008E12B9" w:rsidP="008E12B9">
      <w:pPr>
        <w:ind w:left="540"/>
        <w:rPr>
          <w:rFonts w:ascii="Angsana New" w:hAnsi="Angsana New"/>
          <w:sz w:val="30"/>
          <w:szCs w:val="30"/>
        </w:rPr>
      </w:pPr>
      <w:r w:rsidRPr="00DA1EC4">
        <w:rPr>
          <w:rFonts w:ascii="Angsana New" w:hAnsi="Angsana New"/>
          <w:sz w:val="30"/>
          <w:szCs w:val="30"/>
          <w:cs/>
        </w:rPr>
        <w:lastRenderedPageBreak/>
        <w:t>การเปลี่ยนแปลงในมูลค่าปัจจุบันของภาระผูกพัน</w:t>
      </w:r>
      <w:r>
        <w:rPr>
          <w:rFonts w:ascii="Angsana New" w:hAnsi="Angsana New" w:hint="cs"/>
          <w:sz w:val="30"/>
          <w:szCs w:val="30"/>
          <w:cs/>
        </w:rPr>
        <w:t>ของโครงการ</w:t>
      </w:r>
      <w:r>
        <w:rPr>
          <w:rFonts w:ascii="Angsana New" w:hAnsi="Angsana New"/>
          <w:sz w:val="30"/>
          <w:szCs w:val="30"/>
          <w:cs/>
        </w:rPr>
        <w:t>ผลประโยชน์</w:t>
      </w:r>
    </w:p>
    <w:p w:rsidR="008E12B9" w:rsidRPr="00441DE1" w:rsidRDefault="008E12B9" w:rsidP="008E12B9">
      <w:pPr>
        <w:ind w:left="540"/>
        <w:rPr>
          <w:rFonts w:ascii="Angsana New" w:hAnsi="Angsana New"/>
          <w:sz w:val="30"/>
          <w:szCs w:val="30"/>
        </w:rPr>
      </w:pPr>
    </w:p>
    <w:tbl>
      <w:tblPr>
        <w:tblW w:w="9443" w:type="dxa"/>
        <w:tblInd w:w="540" w:type="dxa"/>
        <w:tblLook w:val="01E0" w:firstRow="1" w:lastRow="1" w:firstColumn="1" w:lastColumn="1" w:noHBand="0" w:noVBand="0"/>
      </w:tblPr>
      <w:tblGrid>
        <w:gridCol w:w="3582"/>
        <w:gridCol w:w="900"/>
        <w:gridCol w:w="990"/>
        <w:gridCol w:w="236"/>
        <w:gridCol w:w="1024"/>
        <w:gridCol w:w="270"/>
        <w:gridCol w:w="1080"/>
        <w:gridCol w:w="270"/>
        <w:gridCol w:w="1091"/>
      </w:tblGrid>
      <w:tr w:rsidR="00AC225B" w:rsidRPr="0052404C" w:rsidTr="00BA715E">
        <w:tc>
          <w:tcPr>
            <w:tcW w:w="3582" w:type="dxa"/>
            <w:vMerge w:val="restart"/>
            <w:shd w:val="clear" w:color="auto" w:fill="auto"/>
          </w:tcPr>
          <w:p w:rsidR="00AC225B" w:rsidRPr="0052404C" w:rsidRDefault="00AC225B" w:rsidP="00203453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900" w:type="dxa"/>
          </w:tcPr>
          <w:p w:rsidR="00AC225B" w:rsidRPr="0052404C" w:rsidRDefault="00AC225B" w:rsidP="00203453">
            <w:pPr>
              <w:ind w:left="-108" w:right="-198" w:hanging="9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</w:tcPr>
          <w:p w:rsidR="00AC225B" w:rsidRPr="0052404C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2404C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AC225B" w:rsidRPr="0052404C" w:rsidRDefault="00AC225B" w:rsidP="00203453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:rsidR="00AC225B" w:rsidRPr="0052404C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2404C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225B" w:rsidRPr="0052404C" w:rsidTr="00BA715E">
        <w:tc>
          <w:tcPr>
            <w:tcW w:w="3582" w:type="dxa"/>
            <w:vMerge/>
          </w:tcPr>
          <w:p w:rsidR="00AC225B" w:rsidRPr="0052404C" w:rsidRDefault="00AC225B" w:rsidP="00203453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:rsidR="00AC225B" w:rsidRPr="0052404C" w:rsidRDefault="00924A9F" w:rsidP="00203453">
            <w:pPr>
              <w:ind w:hanging="108"/>
              <w:jc w:val="center"/>
              <w:rPr>
                <w:rFonts w:ascii="Angsana New" w:hAnsi="Angsana New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  <w:t>หมายเหตุ</w:t>
            </w:r>
          </w:p>
        </w:tc>
        <w:tc>
          <w:tcPr>
            <w:tcW w:w="990" w:type="dxa"/>
            <w:vAlign w:val="center"/>
          </w:tcPr>
          <w:p w:rsidR="00AC225B" w:rsidRPr="0052404C" w:rsidRDefault="00AC225B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326BDE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36" w:type="dxa"/>
            <w:vAlign w:val="center"/>
          </w:tcPr>
          <w:p w:rsidR="00AC225B" w:rsidRPr="0052404C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:rsidR="00AC225B" w:rsidRPr="0052404C" w:rsidRDefault="00AC225B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 w:rsidR="00326BDE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70" w:type="dxa"/>
          </w:tcPr>
          <w:p w:rsidR="00AC225B" w:rsidRPr="0052404C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AC225B" w:rsidRPr="0052404C" w:rsidRDefault="00AC225B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326BDE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vAlign w:val="center"/>
          </w:tcPr>
          <w:p w:rsidR="00AC225B" w:rsidRPr="0052404C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:rsidR="00AC225B" w:rsidRPr="0052404C" w:rsidRDefault="00AC225B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 w:rsidR="00326BDE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AC225B" w:rsidRPr="0052404C" w:rsidTr="00BA715E">
        <w:tc>
          <w:tcPr>
            <w:tcW w:w="3582" w:type="dxa"/>
          </w:tcPr>
          <w:p w:rsidR="00AC225B" w:rsidRPr="0052404C" w:rsidRDefault="00AC225B" w:rsidP="0020345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AC225B" w:rsidRPr="0052404C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961" w:type="dxa"/>
            <w:gridSpan w:val="7"/>
          </w:tcPr>
          <w:p w:rsidR="00AC225B" w:rsidRPr="0052404C" w:rsidRDefault="002208A8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(พัน</w:t>
            </w:r>
            <w:r w:rsidR="00AC225B" w:rsidRPr="0052404C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FE2274" w:rsidRPr="00EA6008" w:rsidTr="00BA715E">
        <w:tc>
          <w:tcPr>
            <w:tcW w:w="3582" w:type="dxa"/>
          </w:tcPr>
          <w:p w:rsidR="00FE2274" w:rsidRPr="000F33FD" w:rsidRDefault="00FE2274" w:rsidP="00FE2274">
            <w:pPr>
              <w:tabs>
                <w:tab w:val="left" w:pos="342"/>
              </w:tabs>
              <w:ind w:left="342" w:hanging="342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ED7D2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ED7D2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ED7D2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900" w:type="dxa"/>
          </w:tcPr>
          <w:p w:rsidR="00FE2274" w:rsidRPr="00EA600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FE2274" w:rsidRPr="00ED7D23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67,169</w:t>
            </w:r>
          </w:p>
        </w:tc>
        <w:tc>
          <w:tcPr>
            <w:tcW w:w="236" w:type="dxa"/>
          </w:tcPr>
          <w:p w:rsidR="00FE2274" w:rsidRPr="00ED7D23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FE2274" w:rsidRPr="00ED7D23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D7D2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62,144</w:t>
            </w:r>
          </w:p>
        </w:tc>
        <w:tc>
          <w:tcPr>
            <w:tcW w:w="270" w:type="dxa"/>
          </w:tcPr>
          <w:p w:rsidR="00FE2274" w:rsidRPr="00ED7D23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2274" w:rsidRPr="00ED7D23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49,069</w:t>
            </w:r>
          </w:p>
        </w:tc>
        <w:tc>
          <w:tcPr>
            <w:tcW w:w="270" w:type="dxa"/>
          </w:tcPr>
          <w:p w:rsidR="00FE2274" w:rsidRPr="00ED7D23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:rsidR="00FE2274" w:rsidRPr="00ED7D23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D7D23">
              <w:rPr>
                <w:rFonts w:ascii="Angsana New" w:hAnsi="Angsana New" w:cs="Angsana New"/>
                <w:sz w:val="30"/>
                <w:szCs w:val="30"/>
              </w:rPr>
              <w:t>7,584</w:t>
            </w:r>
          </w:p>
        </w:tc>
      </w:tr>
      <w:tr w:rsidR="00FE2274" w:rsidRPr="00EA6008" w:rsidTr="00BA715E">
        <w:tc>
          <w:tcPr>
            <w:tcW w:w="3582" w:type="dxa"/>
          </w:tcPr>
          <w:p w:rsidR="00FE2274" w:rsidRPr="00EA6008" w:rsidRDefault="00FE2274" w:rsidP="00FE2274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FE2274" w:rsidRPr="00EA600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36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91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</w:tr>
      <w:tr w:rsidR="00FE2274" w:rsidRPr="00EA6008" w:rsidTr="00BA715E">
        <w:tc>
          <w:tcPr>
            <w:tcW w:w="3582" w:type="dxa"/>
          </w:tcPr>
          <w:p w:rsidR="00FE2274" w:rsidRPr="00EA6008" w:rsidRDefault="00FE2274" w:rsidP="00FE2274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รับรู้ในกำไร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หรือ</w:t>
            </w:r>
            <w:r w:rsidRPr="00EA60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ขาดทุน</w:t>
            </w:r>
          </w:p>
        </w:tc>
        <w:tc>
          <w:tcPr>
            <w:tcW w:w="900" w:type="dxa"/>
          </w:tcPr>
          <w:p w:rsidR="00FE2274" w:rsidRPr="00EA600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90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36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91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</w:tr>
      <w:tr w:rsidR="00FE2274" w:rsidRPr="00EA6008" w:rsidTr="00BA715E">
        <w:tc>
          <w:tcPr>
            <w:tcW w:w="3582" w:type="dxa"/>
          </w:tcPr>
          <w:p w:rsidR="00FE2274" w:rsidRPr="00EA6008" w:rsidRDefault="00FE2274" w:rsidP="00FE2274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900" w:type="dxa"/>
          </w:tcPr>
          <w:p w:rsidR="00FE2274" w:rsidRPr="00EA600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:rsidR="00FE2274" w:rsidRPr="00ED7D23" w:rsidRDefault="00451FD9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4,478</w:t>
            </w:r>
          </w:p>
        </w:tc>
        <w:tc>
          <w:tcPr>
            <w:tcW w:w="236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FE2274" w:rsidRPr="00EA7295" w:rsidRDefault="00FE2274" w:rsidP="00FE2274">
            <w:pPr>
              <w:pStyle w:val="acctfourfigures"/>
              <w:tabs>
                <w:tab w:val="clear" w:pos="765"/>
                <w:tab w:val="left" w:pos="784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4,599</w:t>
            </w:r>
          </w:p>
        </w:tc>
        <w:tc>
          <w:tcPr>
            <w:tcW w:w="270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2274" w:rsidRPr="00EA7295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2,901</w:t>
            </w:r>
          </w:p>
        </w:tc>
        <w:tc>
          <w:tcPr>
            <w:tcW w:w="270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:rsidR="00FE2274" w:rsidRPr="00EA7295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962</w:t>
            </w:r>
          </w:p>
        </w:tc>
      </w:tr>
      <w:tr w:rsidR="00FE2274" w:rsidRPr="00EA7295" w:rsidTr="00BA715E">
        <w:tc>
          <w:tcPr>
            <w:tcW w:w="3582" w:type="dxa"/>
          </w:tcPr>
          <w:p w:rsidR="00FE2274" w:rsidRPr="00EA6008" w:rsidRDefault="00FE2274" w:rsidP="00FE2274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>ดอกเบี้ยจากภาระผูกพัน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900" w:type="dxa"/>
          </w:tcPr>
          <w:p w:rsidR="00FE2274" w:rsidRPr="00EA600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:rsidR="00FE2274" w:rsidRPr="00EA7295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1,405</w:t>
            </w:r>
          </w:p>
        </w:tc>
        <w:tc>
          <w:tcPr>
            <w:tcW w:w="236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FE2274" w:rsidRPr="00EA7295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1,267</w:t>
            </w:r>
          </w:p>
        </w:tc>
        <w:tc>
          <w:tcPr>
            <w:tcW w:w="270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2274" w:rsidRPr="00EA7295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1,090</w:t>
            </w:r>
          </w:p>
        </w:tc>
        <w:tc>
          <w:tcPr>
            <w:tcW w:w="270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:rsidR="00FE2274" w:rsidRPr="00EA7295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193</w:t>
            </w:r>
          </w:p>
        </w:tc>
      </w:tr>
      <w:tr w:rsidR="00FE2274" w:rsidRPr="00EA7295" w:rsidTr="00BA715E">
        <w:tc>
          <w:tcPr>
            <w:tcW w:w="3582" w:type="dxa"/>
          </w:tcPr>
          <w:p w:rsidR="00FE2274" w:rsidRPr="00EA6008" w:rsidRDefault="00FE2274" w:rsidP="00FE2274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FE2274" w:rsidRPr="00EA600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FE2274" w:rsidRPr="00EA7295" w:rsidRDefault="00451FD9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5,883</w:t>
            </w:r>
          </w:p>
        </w:tc>
        <w:tc>
          <w:tcPr>
            <w:tcW w:w="236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FE2274" w:rsidRPr="00EA7295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5,866</w:t>
            </w:r>
          </w:p>
        </w:tc>
        <w:tc>
          <w:tcPr>
            <w:tcW w:w="270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FE2274" w:rsidRPr="00EA7295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3,991</w:t>
            </w:r>
          </w:p>
        </w:tc>
        <w:tc>
          <w:tcPr>
            <w:tcW w:w="270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FE2274" w:rsidRPr="00EA7295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1,155</w:t>
            </w:r>
          </w:p>
        </w:tc>
      </w:tr>
      <w:tr w:rsidR="00FE2274" w:rsidRPr="00AC225B" w:rsidTr="00BA715E">
        <w:tc>
          <w:tcPr>
            <w:tcW w:w="3582" w:type="dxa"/>
          </w:tcPr>
          <w:p w:rsidR="00FE2274" w:rsidRPr="00EA6008" w:rsidRDefault="00FE2274" w:rsidP="00FE2274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00" w:type="dxa"/>
          </w:tcPr>
          <w:p w:rsidR="00FE2274" w:rsidRPr="00EA600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36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91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</w:tr>
      <w:tr w:rsidR="00FE2274" w:rsidRPr="00EA7295" w:rsidTr="00BA715E">
        <w:tc>
          <w:tcPr>
            <w:tcW w:w="3582" w:type="dxa"/>
          </w:tcPr>
          <w:p w:rsidR="00FE2274" w:rsidRPr="00EA6008" w:rsidRDefault="00451FD9" w:rsidP="00FE2274">
            <w:pPr>
              <w:ind w:left="234" w:hanging="23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  <w:r w:rsidRPr="00451FD9">
              <w:rPr>
                <w:rFonts w:ascii="Angsana New" w:hAnsi="Angsana New" w:hint="cs"/>
                <w:color w:val="FFFFFF" w:themeColor="background1"/>
                <w:sz w:val="30"/>
                <w:szCs w:val="30"/>
                <w:cs/>
              </w:rPr>
              <w:t>ว</w:t>
            </w:r>
            <w:r w:rsidR="00FE2274" w:rsidRPr="00EA6008">
              <w:rPr>
                <w:rFonts w:ascii="Angsana New" w:hAnsi="Angsana New"/>
                <w:sz w:val="30"/>
                <w:szCs w:val="30"/>
                <w:cs/>
              </w:rPr>
              <w:t>ขาดทุนจากการประมาณตามหลักคณิตศาสตร์ประกันภัย</w:t>
            </w:r>
            <w:r w:rsidR="00FE227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00" w:type="dxa"/>
          </w:tcPr>
          <w:p w:rsidR="00FE2274" w:rsidRPr="00EA600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E2274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D75BB5" w:rsidRPr="00EA7295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(13,491)</w:t>
            </w:r>
          </w:p>
        </w:tc>
        <w:tc>
          <w:tcPr>
            <w:tcW w:w="236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:rsidR="00FE2274" w:rsidRPr="00EA7295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FE2274" w:rsidRPr="00EA7295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802</w:t>
            </w:r>
          </w:p>
        </w:tc>
        <w:tc>
          <w:tcPr>
            <w:tcW w:w="270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E2274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:rsidR="00D75BB5" w:rsidRPr="00EA7295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(12,994)</w:t>
            </w:r>
          </w:p>
        </w:tc>
        <w:tc>
          <w:tcPr>
            <w:tcW w:w="270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FE2274" w:rsidRPr="00EA7295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FE2274" w:rsidRPr="00EA7295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101</w:t>
            </w:r>
          </w:p>
        </w:tc>
      </w:tr>
      <w:tr w:rsidR="00FE2274" w:rsidRPr="00AC225B" w:rsidTr="00BA715E">
        <w:tc>
          <w:tcPr>
            <w:tcW w:w="3582" w:type="dxa"/>
          </w:tcPr>
          <w:p w:rsidR="00FE2274" w:rsidRPr="00A75A88" w:rsidRDefault="00FE2274" w:rsidP="00FE2274">
            <w:pPr>
              <w:ind w:left="342" w:hanging="34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</w:tcPr>
          <w:p w:rsidR="00FE2274" w:rsidRPr="00A75A8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FE2274" w:rsidRPr="0035392A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(13,491)</w:t>
            </w:r>
          </w:p>
        </w:tc>
        <w:tc>
          <w:tcPr>
            <w:tcW w:w="236" w:type="dxa"/>
          </w:tcPr>
          <w:p w:rsidR="00FE2274" w:rsidRPr="0035392A" w:rsidRDefault="00FE2274" w:rsidP="00FE2274">
            <w:pPr>
              <w:jc w:val="right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FE2274" w:rsidRPr="007C487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5392A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802</w:t>
            </w:r>
          </w:p>
        </w:tc>
        <w:tc>
          <w:tcPr>
            <w:tcW w:w="270" w:type="dxa"/>
          </w:tcPr>
          <w:p w:rsidR="00FE2274" w:rsidRPr="0035392A" w:rsidRDefault="00FE2274" w:rsidP="00FE2274">
            <w:pPr>
              <w:jc w:val="right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FE2274" w:rsidRPr="0035392A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(12,994)</w:t>
            </w:r>
          </w:p>
        </w:tc>
        <w:tc>
          <w:tcPr>
            <w:tcW w:w="270" w:type="dxa"/>
          </w:tcPr>
          <w:p w:rsidR="00FE2274" w:rsidRPr="0035392A" w:rsidRDefault="00FE2274" w:rsidP="00FE2274">
            <w:pPr>
              <w:jc w:val="right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FE2274" w:rsidRPr="0035392A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5392A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101</w:t>
            </w:r>
          </w:p>
        </w:tc>
      </w:tr>
      <w:tr w:rsidR="00FE2274" w:rsidRPr="00ED7D23" w:rsidTr="00BA715E">
        <w:tc>
          <w:tcPr>
            <w:tcW w:w="3582" w:type="dxa"/>
          </w:tcPr>
          <w:p w:rsidR="00FE2274" w:rsidRPr="000F33FD" w:rsidRDefault="00FE2274" w:rsidP="00FE2274">
            <w:pPr>
              <w:tabs>
                <w:tab w:val="left" w:pos="342"/>
              </w:tabs>
              <w:ind w:left="342" w:hanging="342"/>
              <w:rPr>
                <w:rFonts w:ascii="Angsana New" w:hAnsi="Angsana New"/>
                <w:sz w:val="30"/>
                <w:szCs w:val="30"/>
                <w:highlight w:val="cyan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อื่นๆ</w:t>
            </w:r>
          </w:p>
        </w:tc>
        <w:tc>
          <w:tcPr>
            <w:tcW w:w="900" w:type="dxa"/>
          </w:tcPr>
          <w:p w:rsidR="00FE2274" w:rsidRPr="00EA600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FE2274" w:rsidRPr="00ED7D23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:rsidR="00FE2274" w:rsidRPr="00ED7D23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FE2274" w:rsidRPr="00ED7D23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FE2274" w:rsidRPr="00ED7D23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FE2274" w:rsidRPr="00ED7D23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FE2274" w:rsidRPr="00ED7D23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:rsidR="00FE2274" w:rsidRPr="00ED7D23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E2274" w:rsidRPr="00AC225B" w:rsidTr="00BA715E">
        <w:tc>
          <w:tcPr>
            <w:tcW w:w="3582" w:type="dxa"/>
          </w:tcPr>
          <w:p w:rsidR="00FE2274" w:rsidRPr="00EA6008" w:rsidRDefault="00FE2274" w:rsidP="00FE2274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900" w:type="dxa"/>
          </w:tcPr>
          <w:p w:rsidR="00FE2274" w:rsidRPr="00EA600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:rsidR="00FE2274" w:rsidRPr="00AC225B" w:rsidRDefault="00D75BB5" w:rsidP="00451FD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 w:rsidRPr="00D75BB5">
              <w:rPr>
                <w:rFonts w:ascii="Angsana New" w:hAnsi="Angsana New" w:cs="Angsana New"/>
                <w:sz w:val="30"/>
                <w:szCs w:val="30"/>
                <w:lang w:bidi="th-TH"/>
              </w:rPr>
              <w:t>(4,19</w:t>
            </w:r>
            <w:r w:rsidR="00451FD9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  <w:r w:rsidRPr="00D75BB5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 w:rsidRPr="00ED7D2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(1,643)</w:t>
            </w:r>
          </w:p>
        </w:tc>
        <w:tc>
          <w:tcPr>
            <w:tcW w:w="270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:rsidR="00FE2274" w:rsidRPr="00D75BB5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D75BB5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451FD9">
              <w:rPr>
                <w:rFonts w:ascii="Angsana New" w:hAnsi="Angsana New" w:cs="Angsana New"/>
                <w:sz w:val="30"/>
                <w:szCs w:val="30"/>
                <w:lang w:bidi="th-TH"/>
              </w:rPr>
              <w:t>2,828</w:t>
            </w:r>
            <w:r w:rsidRPr="00D75BB5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91" w:type="dxa"/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 w:rsidRPr="00ED7D23">
              <w:rPr>
                <w:rFonts w:ascii="Angsana New" w:hAnsi="Angsana New" w:cs="Angsana New"/>
                <w:sz w:val="30"/>
                <w:szCs w:val="30"/>
                <w:lang w:bidi="th-TH"/>
              </w:rPr>
              <w:t>(94)</w:t>
            </w:r>
          </w:p>
        </w:tc>
      </w:tr>
      <w:tr w:rsidR="00FE2274" w:rsidRPr="00AC225B" w:rsidTr="00BA715E">
        <w:tc>
          <w:tcPr>
            <w:tcW w:w="3582" w:type="dxa"/>
          </w:tcPr>
          <w:p w:rsidR="00FE2274" w:rsidRPr="00EA6008" w:rsidRDefault="00FE2274" w:rsidP="00FE2274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ได้มาจากการรับโอนกิจการ</w:t>
            </w:r>
          </w:p>
        </w:tc>
        <w:tc>
          <w:tcPr>
            <w:tcW w:w="900" w:type="dxa"/>
          </w:tcPr>
          <w:p w:rsidR="00FE2274" w:rsidRPr="00EA600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  <w:r w:rsidRPr="00E72CFB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E2274" w:rsidRPr="00AC225B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 w:rsidRPr="00D75BB5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E2274" w:rsidRPr="00D75BB5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D75BB5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:rsidR="00FE2274" w:rsidRPr="00AC225B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FE2274" w:rsidRPr="00AC225B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40,323</w:t>
            </w:r>
          </w:p>
        </w:tc>
      </w:tr>
      <w:tr w:rsidR="00FE2274" w:rsidRPr="00EA7295" w:rsidTr="00BA715E">
        <w:tc>
          <w:tcPr>
            <w:tcW w:w="3582" w:type="dxa"/>
          </w:tcPr>
          <w:p w:rsidR="00FE2274" w:rsidRPr="00EA6008" w:rsidRDefault="00FE2274" w:rsidP="00FE2274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FE2274" w:rsidRPr="00EA600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FE2274" w:rsidRPr="00ED7D23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51FD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4,192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FE2274" w:rsidRPr="00EA7295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F1CF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(1,643)</w:t>
            </w:r>
          </w:p>
        </w:tc>
        <w:tc>
          <w:tcPr>
            <w:tcW w:w="270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E2274" w:rsidRPr="00EA7295" w:rsidRDefault="00D75BB5" w:rsidP="00451FD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(2,82</w:t>
            </w:r>
            <w:r w:rsidR="00451FD9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</w:tcPr>
          <w:p w:rsidR="00FE2274" w:rsidRPr="00EA7295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F1CF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40,229</w:t>
            </w:r>
          </w:p>
        </w:tc>
      </w:tr>
      <w:tr w:rsidR="00FE2274" w:rsidRPr="00EA7295" w:rsidTr="00BA715E">
        <w:tc>
          <w:tcPr>
            <w:tcW w:w="3582" w:type="dxa"/>
          </w:tcPr>
          <w:p w:rsidR="00FE2274" w:rsidRPr="00EA6008" w:rsidRDefault="00FE2274" w:rsidP="00FE2274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08749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</w:t>
            </w:r>
            <w:r w:rsidRPr="000874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วันที่ </w:t>
            </w:r>
            <w:r w:rsidRPr="0008749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874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0" w:type="dxa"/>
          </w:tcPr>
          <w:p w:rsidR="00FE2274" w:rsidRPr="00EA6008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FE2274" w:rsidRPr="00FF1CF9" w:rsidRDefault="00451FD9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55,369</w:t>
            </w:r>
          </w:p>
        </w:tc>
        <w:tc>
          <w:tcPr>
            <w:tcW w:w="236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FE2274" w:rsidRPr="00FF1CF9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67,169</w:t>
            </w:r>
          </w:p>
        </w:tc>
        <w:tc>
          <w:tcPr>
            <w:tcW w:w="270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FE2274" w:rsidRPr="00FF1CF9" w:rsidRDefault="00D75BB5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37,238</w:t>
            </w:r>
          </w:p>
        </w:tc>
        <w:tc>
          <w:tcPr>
            <w:tcW w:w="270" w:type="dxa"/>
          </w:tcPr>
          <w:p w:rsidR="00FE2274" w:rsidRPr="00EA7295" w:rsidRDefault="00FE2274" w:rsidP="00FE227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</w:tcPr>
          <w:p w:rsidR="00FE2274" w:rsidRPr="00FF1CF9" w:rsidRDefault="00FE2274" w:rsidP="00FE227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49,069</w:t>
            </w:r>
          </w:p>
        </w:tc>
      </w:tr>
    </w:tbl>
    <w:p w:rsidR="005950E6" w:rsidRDefault="005950E6" w:rsidP="003C7F7B">
      <w:pPr>
        <w:rPr>
          <w:rFonts w:ascii="Angsana New" w:hAnsi="Angsana New"/>
          <w:sz w:val="30"/>
          <w:szCs w:val="30"/>
        </w:rPr>
      </w:pPr>
    </w:p>
    <w:p w:rsidR="00450DA3" w:rsidRDefault="00345E33" w:rsidP="00704614">
      <w:pPr>
        <w:shd w:val="clear" w:color="auto" w:fill="FFFFFF" w:themeFill="background1"/>
        <w:ind w:left="547" w:right="-432" w:firstLine="83"/>
        <w:jc w:val="thaiDistribute"/>
        <w:rPr>
          <w:rFonts w:ascii="Angsana New" w:eastAsia="Calibri" w:hAnsi="Angsana New"/>
          <w:sz w:val="30"/>
          <w:szCs w:val="30"/>
        </w:rPr>
      </w:pPr>
      <w:r>
        <w:rPr>
          <w:rFonts w:ascii="Angsana New" w:eastAsia="Calibri" w:hAnsi="Angsana New"/>
          <w:sz w:val="30"/>
          <w:szCs w:val="30"/>
        </w:rPr>
        <w:t>(</w:t>
      </w:r>
      <w:r>
        <w:rPr>
          <w:rFonts w:ascii="Angsana New" w:eastAsia="Calibri" w:hAnsi="Angsana New" w:hint="cs"/>
          <w:sz w:val="30"/>
          <w:szCs w:val="30"/>
          <w:cs/>
        </w:rPr>
        <w:t>กำไร</w:t>
      </w:r>
      <w:r>
        <w:rPr>
          <w:rFonts w:ascii="Angsana New" w:eastAsia="Calibri" w:hAnsi="Angsana New"/>
          <w:sz w:val="30"/>
          <w:szCs w:val="30"/>
        </w:rPr>
        <w:t>)</w:t>
      </w:r>
      <w:r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="00450DA3" w:rsidRPr="006204CD">
        <w:rPr>
          <w:rFonts w:ascii="Angsana New" w:eastAsia="Calibri" w:hAnsi="Angsana New"/>
          <w:sz w:val="30"/>
          <w:szCs w:val="30"/>
          <w:cs/>
        </w:rPr>
        <w:t>ขาดทุนจากการประมาณการตามหลักคณิตศาสตร์ประกันภัย</w:t>
      </w:r>
      <w:r w:rsidR="00450DA3" w:rsidRPr="00EA6008">
        <w:rPr>
          <w:rFonts w:ascii="Angsana New" w:eastAsia="Calibri" w:hAnsi="Angsana New"/>
          <w:sz w:val="30"/>
          <w:szCs w:val="30"/>
          <w:cs/>
        </w:rPr>
        <w:t>ที่รับรู้ในกำไรขาดทุนเบ็ดเสร็จอื่น เกิดขึ้นจาก</w:t>
      </w:r>
    </w:p>
    <w:p w:rsidR="00450DA3" w:rsidRPr="00E567ED" w:rsidRDefault="00450DA3" w:rsidP="00450DA3">
      <w:pPr>
        <w:ind w:right="-45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1"/>
        <w:gridCol w:w="988"/>
        <w:gridCol w:w="271"/>
        <w:gridCol w:w="992"/>
        <w:gridCol w:w="271"/>
        <w:gridCol w:w="1082"/>
        <w:gridCol w:w="271"/>
        <w:gridCol w:w="1074"/>
      </w:tblGrid>
      <w:tr w:rsidR="00AC6B1F" w:rsidRPr="00CF3EE2" w:rsidTr="00AC6B1F">
        <w:tc>
          <w:tcPr>
            <w:tcW w:w="2406" w:type="pct"/>
          </w:tcPr>
          <w:p w:rsidR="00AC6B1F" w:rsidRPr="00CF3EE2" w:rsidRDefault="00AC6B1F" w:rsidP="00AC6B1F">
            <w:pPr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pct"/>
            <w:gridSpan w:val="3"/>
          </w:tcPr>
          <w:p w:rsidR="00AC6B1F" w:rsidRPr="0052404C" w:rsidRDefault="00AC6B1F" w:rsidP="00AC6B1F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2404C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" w:type="pct"/>
          </w:tcPr>
          <w:p w:rsidR="00AC6B1F" w:rsidRPr="0052404C" w:rsidRDefault="00AC6B1F" w:rsidP="00AC6B1F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72" w:type="pct"/>
            <w:gridSpan w:val="3"/>
          </w:tcPr>
          <w:p w:rsidR="00AC6B1F" w:rsidRPr="0052404C" w:rsidRDefault="00AC6B1F" w:rsidP="00AC6B1F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2404C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6B1F" w:rsidRPr="00CF3EE2" w:rsidTr="005E4BF7">
        <w:tc>
          <w:tcPr>
            <w:tcW w:w="2406" w:type="pct"/>
          </w:tcPr>
          <w:p w:rsidR="00AC6B1F" w:rsidRPr="00CF3EE2" w:rsidRDefault="00AC6B1F" w:rsidP="00AC6B1F">
            <w:pPr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8" w:type="pct"/>
            <w:vAlign w:val="center"/>
          </w:tcPr>
          <w:p w:rsidR="00AC6B1F" w:rsidRPr="0052404C" w:rsidRDefault="00AC6B1F" w:rsidP="00AC6B1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2" w:type="pct"/>
            <w:vAlign w:val="center"/>
          </w:tcPr>
          <w:p w:rsidR="00AC6B1F" w:rsidRPr="0052404C" w:rsidRDefault="00AC6B1F" w:rsidP="00AC6B1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0" w:type="pct"/>
            <w:vAlign w:val="center"/>
          </w:tcPr>
          <w:p w:rsidR="00AC6B1F" w:rsidRPr="0052404C" w:rsidRDefault="00AC6B1F" w:rsidP="00AC6B1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2" w:type="pct"/>
          </w:tcPr>
          <w:p w:rsidR="00AC6B1F" w:rsidRPr="0052404C" w:rsidRDefault="00AC6B1F" w:rsidP="00AC6B1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vAlign w:val="center"/>
          </w:tcPr>
          <w:p w:rsidR="00AC6B1F" w:rsidRPr="0052404C" w:rsidRDefault="00AC6B1F" w:rsidP="00AC6B1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2" w:type="pct"/>
            <w:vAlign w:val="center"/>
          </w:tcPr>
          <w:p w:rsidR="00AC6B1F" w:rsidRPr="0052404C" w:rsidRDefault="00AC6B1F" w:rsidP="00AC6B1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vAlign w:val="center"/>
          </w:tcPr>
          <w:p w:rsidR="00AC6B1F" w:rsidRPr="0052404C" w:rsidRDefault="00AC6B1F" w:rsidP="00AC6B1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AC6B1F" w:rsidRPr="00CF3EE2" w:rsidTr="00AC6B1F">
        <w:tc>
          <w:tcPr>
            <w:tcW w:w="2406" w:type="pct"/>
          </w:tcPr>
          <w:p w:rsidR="00AC6B1F" w:rsidRPr="00CF3EE2" w:rsidRDefault="00AC6B1F" w:rsidP="00AC6B1F">
            <w:pPr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94" w:type="pct"/>
            <w:gridSpan w:val="7"/>
          </w:tcPr>
          <w:p w:rsidR="00AC6B1F" w:rsidRPr="0052404C" w:rsidRDefault="00AC6B1F" w:rsidP="00AC6B1F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(พัน</w:t>
            </w:r>
            <w:r w:rsidRPr="0052404C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AC6B1F" w:rsidRPr="00CF3EE2" w:rsidTr="00AC6B1F">
        <w:tc>
          <w:tcPr>
            <w:tcW w:w="2406" w:type="pct"/>
          </w:tcPr>
          <w:p w:rsidR="00AC6B1F" w:rsidRPr="00CF3EE2" w:rsidRDefault="00AC6B1F" w:rsidP="00AC6B1F">
            <w:pPr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 w:rsidRPr="00B2104C">
              <w:rPr>
                <w:rFonts w:ascii="Angsana New" w:hAnsi="Angsana New" w:hint="cs"/>
                <w:sz w:val="30"/>
                <w:szCs w:val="30"/>
                <w:cs/>
              </w:rPr>
              <w:t>ข้อสมมติด้าน</w:t>
            </w:r>
            <w:r w:rsidRPr="00B2104C">
              <w:rPr>
                <w:rFonts w:ascii="Angsana New" w:hAnsi="Angsana New"/>
                <w:sz w:val="30"/>
                <w:szCs w:val="30"/>
                <w:cs/>
              </w:rPr>
              <w:t>ประชากร</w:t>
            </w:r>
            <w:r w:rsidRPr="00B2104C">
              <w:rPr>
                <w:rFonts w:ascii="Angsana New" w:hAnsi="Angsana New" w:hint="cs"/>
                <w:sz w:val="30"/>
                <w:szCs w:val="30"/>
                <w:cs/>
              </w:rPr>
              <w:t>ศาสตร์</w:t>
            </w:r>
          </w:p>
        </w:tc>
        <w:tc>
          <w:tcPr>
            <w:tcW w:w="518" w:type="pct"/>
            <w:tcBorders>
              <w:bottom w:val="double" w:sz="4" w:space="0" w:color="auto"/>
            </w:tcBorders>
          </w:tcPr>
          <w:p w:rsidR="00AC6B1F" w:rsidRPr="00AC6B1F" w:rsidRDefault="00AC6B1F" w:rsidP="00345E33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108" w:right="-96" w:hanging="228"/>
              <w:rPr>
                <w:rFonts w:ascii="Angsana New" w:hAnsi="Angsana New" w:cs="Angsana New"/>
                <w:sz w:val="30"/>
                <w:szCs w:val="38"/>
                <w:highlight w:val="yellow"/>
                <w:lang w:val="en-US" w:bidi="th-TH"/>
              </w:rPr>
            </w:pPr>
            <w:r w:rsidRPr="00345E33">
              <w:rPr>
                <w:rFonts w:ascii="Angsana New" w:hAnsi="Angsana New" w:cs="Angsana New"/>
                <w:sz w:val="30"/>
                <w:szCs w:val="38"/>
                <w:lang w:val="en-US" w:bidi="th-TH"/>
              </w:rPr>
              <w:t>(13,491)</w:t>
            </w:r>
          </w:p>
        </w:tc>
        <w:tc>
          <w:tcPr>
            <w:tcW w:w="142" w:type="pct"/>
            <w:tcBorders>
              <w:bottom w:val="nil"/>
            </w:tcBorders>
            <w:shd w:val="clear" w:color="auto" w:fill="auto"/>
          </w:tcPr>
          <w:p w:rsidR="00AC6B1F" w:rsidRPr="00CF3EE2" w:rsidRDefault="00AC6B1F" w:rsidP="00AC6B1F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left="-108" w:right="-96" w:hanging="2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0" w:type="pct"/>
            <w:tcBorders>
              <w:bottom w:val="double" w:sz="4" w:space="0" w:color="auto"/>
            </w:tcBorders>
          </w:tcPr>
          <w:p w:rsidR="00AC6B1F" w:rsidRPr="00CF3EE2" w:rsidRDefault="00AC6B1F" w:rsidP="00345E33">
            <w:pPr>
              <w:pStyle w:val="acctfourfigures"/>
              <w:tabs>
                <w:tab w:val="clear" w:pos="765"/>
                <w:tab w:val="decimal" w:pos="1152"/>
              </w:tabs>
              <w:spacing w:line="240" w:lineRule="atLeast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802</w:t>
            </w:r>
          </w:p>
        </w:tc>
        <w:tc>
          <w:tcPr>
            <w:tcW w:w="142" w:type="pct"/>
            <w:shd w:val="clear" w:color="auto" w:fill="auto"/>
          </w:tcPr>
          <w:p w:rsidR="00AC6B1F" w:rsidRPr="00CF3EE2" w:rsidRDefault="00AC6B1F" w:rsidP="00AC6B1F">
            <w:pPr>
              <w:pStyle w:val="acctfourfigures"/>
              <w:tabs>
                <w:tab w:val="clear" w:pos="765"/>
                <w:tab w:val="decimal" w:pos="1152"/>
              </w:tabs>
              <w:spacing w:line="240" w:lineRule="atLeast"/>
              <w:ind w:left="-108" w:right="-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double" w:sz="4" w:space="0" w:color="auto"/>
            </w:tcBorders>
          </w:tcPr>
          <w:p w:rsidR="00AC6B1F" w:rsidRDefault="00AC6B1F" w:rsidP="00AC6B1F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108" w:right="-96" w:hanging="22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(12,994)</w:t>
            </w:r>
          </w:p>
        </w:tc>
        <w:tc>
          <w:tcPr>
            <w:tcW w:w="142" w:type="pct"/>
            <w:tcBorders>
              <w:bottom w:val="nil"/>
            </w:tcBorders>
          </w:tcPr>
          <w:p w:rsidR="00AC6B1F" w:rsidRPr="00CF3EE2" w:rsidRDefault="00AC6B1F" w:rsidP="00AC6B1F">
            <w:pPr>
              <w:pStyle w:val="acctfourfigures"/>
              <w:tabs>
                <w:tab w:val="clear" w:pos="765"/>
                <w:tab w:val="decimal" w:pos="1019"/>
              </w:tabs>
              <w:spacing w:line="240" w:lineRule="atLeast"/>
              <w:ind w:left="-108" w:right="-96" w:hanging="2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tcBorders>
              <w:bottom w:val="double" w:sz="4" w:space="0" w:color="auto"/>
            </w:tcBorders>
          </w:tcPr>
          <w:p w:rsidR="00AC6B1F" w:rsidRDefault="00AC6B1F" w:rsidP="00AC6B1F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08" w:right="-96" w:hanging="22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101</w:t>
            </w:r>
          </w:p>
        </w:tc>
      </w:tr>
    </w:tbl>
    <w:p w:rsidR="00450DA3" w:rsidRDefault="00450DA3" w:rsidP="008E12B9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704614" w:rsidRDefault="00704614" w:rsidP="008E12B9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451FD9" w:rsidRDefault="00451FD9" w:rsidP="008E12B9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704614" w:rsidRDefault="00704614" w:rsidP="008E12B9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704614" w:rsidRDefault="00704614" w:rsidP="008E12B9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DE5654" w:rsidRPr="000F0807" w:rsidRDefault="00DE5654" w:rsidP="00704614">
      <w:pPr>
        <w:ind w:left="900" w:hanging="360"/>
        <w:rPr>
          <w:rFonts w:ascii="Angsana New" w:hAnsi="Angsana New"/>
          <w:b/>
          <w:bCs/>
          <w:i/>
          <w:iCs/>
          <w:sz w:val="30"/>
          <w:szCs w:val="30"/>
        </w:rPr>
      </w:pPr>
      <w:r w:rsidRPr="000F0807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ข้อสมมติฐานในการประมาณการตามหลักคณิตศาสตร์ประกันภัย</w:t>
      </w:r>
    </w:p>
    <w:p w:rsidR="00DE5654" w:rsidRPr="00DE5654" w:rsidRDefault="00DE5654" w:rsidP="008E12B9">
      <w:pPr>
        <w:ind w:left="540"/>
        <w:rPr>
          <w:rFonts w:ascii="Angsana New" w:hAnsi="Angsana New"/>
          <w:b/>
          <w:bCs/>
          <w:sz w:val="30"/>
          <w:szCs w:val="30"/>
          <w:cs/>
        </w:rPr>
      </w:pPr>
    </w:p>
    <w:p w:rsidR="008E12B9" w:rsidRDefault="008E12B9" w:rsidP="00704614">
      <w:pPr>
        <w:tabs>
          <w:tab w:val="left" w:pos="327"/>
        </w:tabs>
        <w:ind w:left="540" w:right="-252"/>
        <w:rPr>
          <w:rFonts w:ascii="Angsana New" w:hAnsi="Angsana New"/>
          <w:sz w:val="30"/>
          <w:szCs w:val="30"/>
        </w:rPr>
      </w:pPr>
      <w:r w:rsidRPr="00B40954">
        <w:rPr>
          <w:rFonts w:ascii="Angsana New" w:hAnsi="Angsana New"/>
          <w:sz w:val="30"/>
          <w:szCs w:val="30"/>
          <w:cs/>
        </w:rPr>
        <w:t>ข้อสมมติหลักในการประมาณการตามหลักคณิตศาสตร์ประกันภัย</w:t>
      </w:r>
      <w:r w:rsidRPr="00B40954">
        <w:rPr>
          <w:rFonts w:ascii="Angsana New" w:hAnsi="Angsana New" w:hint="cs"/>
          <w:sz w:val="30"/>
          <w:szCs w:val="30"/>
          <w:cs/>
        </w:rPr>
        <w:t xml:space="preserve"> </w:t>
      </w:r>
      <w:r w:rsidRPr="00B40954">
        <w:rPr>
          <w:rFonts w:ascii="Angsana New" w:hAnsi="Angsana New"/>
          <w:sz w:val="30"/>
          <w:szCs w:val="30"/>
          <w:cs/>
        </w:rPr>
        <w:t>ณ วันที่รายงาน (แสดงโดยวิธีถัวเฉลี่ยถ่</w:t>
      </w:r>
      <w:r w:rsidRPr="00B40954">
        <w:rPr>
          <w:rFonts w:ascii="Angsana New" w:hAnsi="Angsana New" w:hint="cs"/>
          <w:sz w:val="30"/>
          <w:szCs w:val="30"/>
          <w:cs/>
        </w:rPr>
        <w:t>วง</w:t>
      </w:r>
      <w:r w:rsidRPr="00B40954">
        <w:rPr>
          <w:rFonts w:ascii="Angsana New" w:hAnsi="Angsana New"/>
          <w:sz w:val="30"/>
          <w:szCs w:val="30"/>
          <w:cs/>
        </w:rPr>
        <w:t>น้ำหนัก)</w:t>
      </w:r>
      <w:r w:rsidRPr="00B40954">
        <w:rPr>
          <w:rFonts w:ascii="Angsana New" w:hAnsi="Angsana New" w:hint="cs"/>
          <w:sz w:val="30"/>
          <w:szCs w:val="30"/>
          <w:cs/>
        </w:rPr>
        <w:t xml:space="preserve"> ได้แก่</w:t>
      </w:r>
    </w:p>
    <w:p w:rsidR="00102EB9" w:rsidRDefault="00102EB9" w:rsidP="00DE5654">
      <w:pPr>
        <w:tabs>
          <w:tab w:val="left" w:pos="327"/>
        </w:tabs>
        <w:ind w:left="540" w:right="-81"/>
        <w:rPr>
          <w:rFonts w:ascii="Angsana New" w:hAnsi="Angsana New"/>
          <w:sz w:val="30"/>
          <w:szCs w:val="30"/>
        </w:rPr>
      </w:pPr>
    </w:p>
    <w:tbl>
      <w:tblPr>
        <w:tblW w:w="9497" w:type="dxa"/>
        <w:tblInd w:w="540" w:type="dxa"/>
        <w:tblLook w:val="01E0" w:firstRow="1" w:lastRow="1" w:firstColumn="1" w:lastColumn="1" w:noHBand="0" w:noVBand="0"/>
      </w:tblPr>
      <w:tblGrid>
        <w:gridCol w:w="4511"/>
        <w:gridCol w:w="951"/>
        <w:gridCol w:w="72"/>
        <w:gridCol w:w="164"/>
        <w:gridCol w:w="72"/>
        <w:gridCol w:w="1024"/>
        <w:gridCol w:w="270"/>
        <w:gridCol w:w="1076"/>
        <w:gridCol w:w="270"/>
        <w:gridCol w:w="1087"/>
      </w:tblGrid>
      <w:tr w:rsidR="00AC225B" w:rsidRPr="00EA6008" w:rsidTr="00345E33">
        <w:tc>
          <w:tcPr>
            <w:tcW w:w="4511" w:type="dxa"/>
          </w:tcPr>
          <w:p w:rsidR="00AC225B" w:rsidRPr="00EA6008" w:rsidRDefault="00AC225B" w:rsidP="00203453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283" w:type="dxa"/>
            <w:gridSpan w:val="5"/>
          </w:tcPr>
          <w:p w:rsidR="00AC225B" w:rsidRPr="00EA6008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A600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  <w:r w:rsidRPr="00EA6008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:rsidR="00AC225B" w:rsidRPr="00EA6008" w:rsidRDefault="00AC225B" w:rsidP="00203453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3" w:type="dxa"/>
            <w:gridSpan w:val="3"/>
          </w:tcPr>
          <w:p w:rsidR="00AC225B" w:rsidRPr="00EA6008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A600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EA6008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</w:tr>
      <w:tr w:rsidR="00AC225B" w:rsidRPr="00EA6008" w:rsidTr="00345E33">
        <w:tc>
          <w:tcPr>
            <w:tcW w:w="4511" w:type="dxa"/>
          </w:tcPr>
          <w:p w:rsidR="00AC225B" w:rsidRPr="00EA6008" w:rsidRDefault="00AC225B" w:rsidP="00203453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AC225B" w:rsidRPr="00EA6008" w:rsidRDefault="00AC225B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FE2274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236" w:type="dxa"/>
            <w:gridSpan w:val="2"/>
            <w:vAlign w:val="center"/>
          </w:tcPr>
          <w:p w:rsidR="00AC225B" w:rsidRPr="00EA6008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:rsidR="00AC225B" w:rsidRPr="00EA6008" w:rsidRDefault="00AC225B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 w:rsidR="00FE2274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270" w:type="dxa"/>
          </w:tcPr>
          <w:p w:rsidR="00AC225B" w:rsidRPr="00EA6008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center"/>
          </w:tcPr>
          <w:p w:rsidR="00AC225B" w:rsidRPr="00EA6008" w:rsidRDefault="00AC225B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FE2274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270" w:type="dxa"/>
            <w:vAlign w:val="center"/>
          </w:tcPr>
          <w:p w:rsidR="00AC225B" w:rsidRPr="00EA6008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  <w:vAlign w:val="center"/>
          </w:tcPr>
          <w:p w:rsidR="00AC225B" w:rsidRPr="00EA6008" w:rsidRDefault="00AC225B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 w:rsidR="00FE2274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</w:tr>
      <w:tr w:rsidR="00AC225B" w:rsidRPr="00EA6008" w:rsidTr="00345E33">
        <w:tc>
          <w:tcPr>
            <w:tcW w:w="4511" w:type="dxa"/>
          </w:tcPr>
          <w:p w:rsidR="00AC225B" w:rsidRPr="00EA6008" w:rsidRDefault="00AC225B" w:rsidP="00203453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86" w:type="dxa"/>
            <w:gridSpan w:val="9"/>
          </w:tcPr>
          <w:p w:rsidR="00AC225B" w:rsidRPr="00EA6008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A6008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</w:tr>
      <w:tr w:rsidR="00345E33" w:rsidRPr="00EA6008" w:rsidTr="00345E33">
        <w:tc>
          <w:tcPr>
            <w:tcW w:w="4511" w:type="dxa"/>
          </w:tcPr>
          <w:p w:rsidR="00345E33" w:rsidRPr="00EA6008" w:rsidRDefault="00345E33" w:rsidP="00345E33">
            <w:pPr>
              <w:ind w:hanging="108"/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951" w:type="dxa"/>
          </w:tcPr>
          <w:p w:rsidR="00345E33" w:rsidRPr="00063EAC" w:rsidRDefault="00345E33" w:rsidP="00345E3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1.8 - 4.4</w:t>
            </w:r>
          </w:p>
        </w:tc>
        <w:tc>
          <w:tcPr>
            <w:tcW w:w="236" w:type="dxa"/>
            <w:gridSpan w:val="2"/>
          </w:tcPr>
          <w:p w:rsidR="00345E33" w:rsidRPr="00063EAC" w:rsidRDefault="00345E33" w:rsidP="00345E3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  <w:gridSpan w:val="2"/>
          </w:tcPr>
          <w:p w:rsidR="00345E33" w:rsidRPr="00063EAC" w:rsidRDefault="00345E33" w:rsidP="00345E33">
            <w:pPr>
              <w:pStyle w:val="acctfourfigures"/>
              <w:tabs>
                <w:tab w:val="clear" w:pos="765"/>
              </w:tabs>
              <w:spacing w:line="240" w:lineRule="atLeast"/>
              <w:ind w:left="-79" w:right="11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    3</w:t>
            </w:r>
          </w:p>
        </w:tc>
        <w:tc>
          <w:tcPr>
            <w:tcW w:w="270" w:type="dxa"/>
          </w:tcPr>
          <w:p w:rsidR="00345E33" w:rsidRPr="00063EAC" w:rsidRDefault="00345E33" w:rsidP="00345E3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:rsidR="00345E33" w:rsidRPr="00063EAC" w:rsidRDefault="00345E33" w:rsidP="00345E3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1.8 - 4.4</w:t>
            </w:r>
          </w:p>
        </w:tc>
        <w:tc>
          <w:tcPr>
            <w:tcW w:w="270" w:type="dxa"/>
          </w:tcPr>
          <w:p w:rsidR="00345E33" w:rsidRPr="00063EAC" w:rsidRDefault="00345E33" w:rsidP="00345E3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:rsidR="00345E33" w:rsidRPr="00063EAC" w:rsidRDefault="00345E33" w:rsidP="00345E3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3</w:t>
            </w:r>
          </w:p>
        </w:tc>
      </w:tr>
      <w:tr w:rsidR="00345E33" w:rsidRPr="00EA6008" w:rsidTr="00345E33">
        <w:tc>
          <w:tcPr>
            <w:tcW w:w="4511" w:type="dxa"/>
          </w:tcPr>
          <w:p w:rsidR="00345E33" w:rsidRPr="00EA6008" w:rsidRDefault="00345E33" w:rsidP="00345E33">
            <w:pPr>
              <w:ind w:hanging="108"/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951" w:type="dxa"/>
          </w:tcPr>
          <w:p w:rsidR="00345E33" w:rsidRPr="00345E33" w:rsidRDefault="00345E33" w:rsidP="00345E3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45E3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3 </w:t>
            </w:r>
            <w:r w:rsidR="00F810E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  <w:r w:rsidRPr="00345E3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5</w:t>
            </w:r>
            <w:r w:rsidR="00F810E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.5</w:t>
            </w:r>
          </w:p>
        </w:tc>
        <w:tc>
          <w:tcPr>
            <w:tcW w:w="236" w:type="dxa"/>
            <w:gridSpan w:val="2"/>
          </w:tcPr>
          <w:p w:rsidR="00345E33" w:rsidRPr="00063EAC" w:rsidRDefault="00345E33" w:rsidP="00345E3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  <w:gridSpan w:val="2"/>
          </w:tcPr>
          <w:p w:rsidR="00345E33" w:rsidRPr="00345E33" w:rsidRDefault="00345E33" w:rsidP="00345E33">
            <w:pPr>
              <w:pStyle w:val="acctfourfigures"/>
              <w:tabs>
                <w:tab w:val="clear" w:pos="765"/>
                <w:tab w:val="left" w:pos="134"/>
              </w:tabs>
              <w:spacing w:line="240" w:lineRule="atLeast"/>
              <w:ind w:left="-79" w:right="116" w:firstLine="23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    </w:t>
            </w:r>
            <w:r w:rsidRPr="00345E3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3 - 6</w:t>
            </w:r>
          </w:p>
        </w:tc>
        <w:tc>
          <w:tcPr>
            <w:tcW w:w="270" w:type="dxa"/>
          </w:tcPr>
          <w:p w:rsidR="00345E33" w:rsidRPr="00063EAC" w:rsidRDefault="00345E33" w:rsidP="00345E3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:rsidR="00345E33" w:rsidRPr="00063EAC" w:rsidRDefault="00F810E4" w:rsidP="00345E3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   </w:t>
            </w:r>
            <w:r w:rsidR="00345E3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3 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  <w:r w:rsidR="00345E3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5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.5</w:t>
            </w:r>
          </w:p>
        </w:tc>
        <w:tc>
          <w:tcPr>
            <w:tcW w:w="270" w:type="dxa"/>
          </w:tcPr>
          <w:p w:rsidR="00345E33" w:rsidRPr="00063EAC" w:rsidRDefault="00345E33" w:rsidP="00345E3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:rsidR="00345E33" w:rsidRPr="00063EAC" w:rsidRDefault="00345E33" w:rsidP="00345E3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      3 - 6</w:t>
            </w:r>
          </w:p>
        </w:tc>
      </w:tr>
    </w:tbl>
    <w:p w:rsidR="008E12B9" w:rsidRPr="00B40954" w:rsidRDefault="008E12B9" w:rsidP="008E12B9">
      <w:pPr>
        <w:ind w:left="540" w:right="-45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450DA3" w:rsidRDefault="00450DA3" w:rsidP="00450DA3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73640">
        <w:rPr>
          <w:rFonts w:ascii="Angsana New" w:hAnsi="Angsana New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  <w:r>
        <w:rPr>
          <w:rFonts w:ascii="Angsana New" w:hAnsi="Angsana New"/>
          <w:sz w:val="30"/>
          <w:szCs w:val="30"/>
        </w:rPr>
        <w:t xml:space="preserve"> (</w:t>
      </w:r>
      <w:r>
        <w:rPr>
          <w:rFonts w:ascii="Angsana New" w:hAnsi="Angsana New" w:hint="cs"/>
          <w:sz w:val="30"/>
          <w:szCs w:val="30"/>
          <w:cs/>
        </w:rPr>
        <w:t>วิธีถัวเฉลี่ยถ่วงน้ำหนัก</w:t>
      </w:r>
      <w:r>
        <w:rPr>
          <w:rFonts w:ascii="Angsana New" w:hAnsi="Angsana New"/>
          <w:sz w:val="30"/>
          <w:szCs w:val="30"/>
        </w:rPr>
        <w:t>)</w:t>
      </w:r>
    </w:p>
    <w:p w:rsidR="008E12B9" w:rsidRPr="00450DA3" w:rsidRDefault="008E12B9" w:rsidP="008E12B9">
      <w:pPr>
        <w:ind w:left="540" w:right="-45"/>
        <w:jc w:val="thaiDistribute"/>
        <w:rPr>
          <w:rFonts w:ascii="Angsana New" w:hAnsi="Angsana New"/>
          <w:sz w:val="16"/>
          <w:szCs w:val="16"/>
          <w:highlight w:val="yellow"/>
        </w:rPr>
      </w:pPr>
    </w:p>
    <w:p w:rsidR="00B5274F" w:rsidRPr="00983528" w:rsidRDefault="00AC225B" w:rsidP="00B5274F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983528">
        <w:rPr>
          <w:rFonts w:ascii="Angsana New" w:hAnsi="Angsana New"/>
          <w:sz w:val="30"/>
          <w:szCs w:val="30"/>
          <w:cs/>
        </w:rPr>
        <w:t>ระยะเวลาถัวเฉลี่ยถ่วงน้ำหนักของภาระ</w:t>
      </w:r>
      <w:r w:rsidR="00983528" w:rsidRPr="00983528">
        <w:rPr>
          <w:rFonts w:ascii="Angsana New" w:hAnsi="Angsana New"/>
          <w:sz w:val="30"/>
          <w:szCs w:val="30"/>
          <w:cs/>
        </w:rPr>
        <w:t>ผูกพันผลประโยชน์ที่กำหนดไว้เป็น</w:t>
      </w:r>
      <w:r w:rsidR="00983528" w:rsidRPr="00983528">
        <w:rPr>
          <w:rFonts w:ascii="Angsana New" w:hAnsi="Angsana New"/>
          <w:sz w:val="30"/>
          <w:szCs w:val="30"/>
        </w:rPr>
        <w:t xml:space="preserve"> 16</w:t>
      </w:r>
      <w:r w:rsidRPr="00983528">
        <w:rPr>
          <w:rFonts w:ascii="Angsana New" w:hAnsi="Angsana New"/>
          <w:sz w:val="30"/>
          <w:szCs w:val="30"/>
        </w:rPr>
        <w:t xml:space="preserve"> </w:t>
      </w:r>
      <w:r w:rsidRPr="00983528">
        <w:rPr>
          <w:rFonts w:ascii="Angsana New" w:hAnsi="Angsana New"/>
          <w:sz w:val="30"/>
          <w:szCs w:val="30"/>
          <w:cs/>
        </w:rPr>
        <w:t xml:space="preserve">ปี </w:t>
      </w:r>
      <w:r w:rsidR="00983528">
        <w:rPr>
          <w:rFonts w:ascii="Angsana New" w:hAnsi="Angsana New"/>
          <w:i/>
          <w:iCs/>
          <w:sz w:val="30"/>
          <w:szCs w:val="30"/>
        </w:rPr>
        <w:t xml:space="preserve">              </w:t>
      </w:r>
    </w:p>
    <w:p w:rsidR="00B5274F" w:rsidRDefault="00B5274F" w:rsidP="008E12B9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8E12B9" w:rsidRPr="00AC225B" w:rsidRDefault="008E12B9" w:rsidP="008E12B9">
      <w:pPr>
        <w:ind w:firstLine="540"/>
        <w:jc w:val="thaiDistribute"/>
        <w:rPr>
          <w:rFonts w:ascii="Angsana New" w:eastAsia="Calibri" w:hAnsi="Angsana New"/>
          <w:b/>
          <w:bCs/>
          <w:i/>
          <w:iCs/>
          <w:sz w:val="30"/>
          <w:szCs w:val="30"/>
        </w:rPr>
      </w:pPr>
      <w:r w:rsidRPr="00AC225B">
        <w:rPr>
          <w:rFonts w:ascii="Angsana New" w:eastAsia="Calibri" w:hAnsi="Angsana New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:rsidR="008E12B9" w:rsidRPr="005E19B5" w:rsidRDefault="008E12B9" w:rsidP="008E12B9">
      <w:pPr>
        <w:ind w:firstLine="540"/>
        <w:jc w:val="thaiDistribute"/>
        <w:rPr>
          <w:rFonts w:ascii="Angsana New" w:hAnsi="Angsana New"/>
          <w:b/>
          <w:bCs/>
          <w:i/>
          <w:iCs/>
          <w:color w:val="0000FF"/>
          <w:sz w:val="18"/>
          <w:szCs w:val="18"/>
          <w:highlight w:val="yellow"/>
        </w:rPr>
      </w:pPr>
    </w:p>
    <w:p w:rsidR="008E12B9" w:rsidRDefault="008E12B9" w:rsidP="009D2FCC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AC225B">
        <w:rPr>
          <w:rFonts w:ascii="Angsana New" w:hAnsi="Angsana New"/>
          <w:sz w:val="30"/>
          <w:szCs w:val="30"/>
          <w:cs/>
        </w:rPr>
        <w:t>การเปลี่ยนแปลงในแต่ละข้อสมมติที่เกี่ยวข้อง</w:t>
      </w:r>
      <w:r w:rsidRPr="00AC225B">
        <w:rPr>
          <w:rFonts w:ascii="Angsana New" w:hAnsi="Angsana New" w:hint="cs"/>
          <w:sz w:val="30"/>
          <w:szCs w:val="30"/>
          <w:cs/>
        </w:rPr>
        <w:t>ในการประมาณการตามหลักคณิตศาสตร์ประกันภัยที่อาจเป็นไปได้อย่างสมเหตุสมผล ณ วันที่รายงาน</w:t>
      </w:r>
      <w:r w:rsidRPr="00AC225B">
        <w:rPr>
          <w:rFonts w:ascii="Angsana New" w:hAnsi="Angsana New"/>
          <w:sz w:val="30"/>
          <w:szCs w:val="30"/>
          <w:cs/>
        </w:rPr>
        <w:t xml:space="preserve"> โดยถือว่าข้อสมมติอื่นๆ คงที่ จะมีผลกระทบต่อภาระผูกพัน</w:t>
      </w:r>
      <w:r w:rsidRPr="00AC225B">
        <w:rPr>
          <w:rFonts w:ascii="Angsana New" w:hAnsi="Angsana New" w:hint="cs"/>
          <w:sz w:val="30"/>
          <w:szCs w:val="30"/>
          <w:cs/>
        </w:rPr>
        <w:t>ของโครงการ</w:t>
      </w:r>
      <w:r w:rsidRPr="00AC225B">
        <w:rPr>
          <w:rFonts w:ascii="Angsana New" w:hAnsi="Angsana New"/>
          <w:sz w:val="30"/>
          <w:szCs w:val="30"/>
          <w:cs/>
        </w:rPr>
        <w:t>ผลประโยชน์เป็นจำนวนเงินดังต่อไปนี้</w:t>
      </w:r>
    </w:p>
    <w:p w:rsidR="00450DA3" w:rsidRDefault="00450DA3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p w:rsidR="00450DA3" w:rsidRDefault="00450DA3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p w:rsidR="00704614" w:rsidRDefault="00704614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p w:rsidR="00704614" w:rsidRDefault="00704614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p w:rsidR="00704614" w:rsidRDefault="00704614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p w:rsidR="00704614" w:rsidRDefault="00704614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p w:rsidR="00704614" w:rsidRDefault="00704614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p w:rsidR="00704614" w:rsidRDefault="00704614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p w:rsidR="00450DA3" w:rsidRPr="00AC225B" w:rsidRDefault="00450DA3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p w:rsidR="008E12B9" w:rsidRPr="005E19B5" w:rsidRDefault="008E12B9" w:rsidP="008E12B9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  <w:highlight w:val="yellow"/>
        </w:rPr>
      </w:pPr>
    </w:p>
    <w:tbl>
      <w:tblPr>
        <w:tblW w:w="9497" w:type="dxa"/>
        <w:tblInd w:w="540" w:type="dxa"/>
        <w:tblLook w:val="01E0" w:firstRow="1" w:lastRow="1" w:firstColumn="1" w:lastColumn="1" w:noHBand="0" w:noVBand="0"/>
      </w:tblPr>
      <w:tblGrid>
        <w:gridCol w:w="4536"/>
        <w:gridCol w:w="918"/>
        <w:gridCol w:w="236"/>
        <w:gridCol w:w="1096"/>
        <w:gridCol w:w="270"/>
        <w:gridCol w:w="1080"/>
        <w:gridCol w:w="270"/>
        <w:gridCol w:w="1091"/>
      </w:tblGrid>
      <w:tr w:rsidR="00AC225B" w:rsidRPr="00EA6008" w:rsidTr="00BA715E">
        <w:trPr>
          <w:tblHeader/>
        </w:trPr>
        <w:tc>
          <w:tcPr>
            <w:tcW w:w="4536" w:type="dxa"/>
          </w:tcPr>
          <w:p w:rsidR="00AC225B" w:rsidRPr="00EA6008" w:rsidRDefault="00AC225B" w:rsidP="00BA715E">
            <w:pPr>
              <w:ind w:left="-18" w:right="-108" w:firstLine="1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:rsidR="00AC225B" w:rsidRPr="00EA6008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A600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  <w:r w:rsidRPr="00EA6008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:rsidR="00AC225B" w:rsidRPr="00EA6008" w:rsidRDefault="00AC225B" w:rsidP="00203453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:rsidR="00AC225B" w:rsidRPr="00EA6008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A600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225B" w:rsidRPr="00507A84" w:rsidTr="00BA715E">
        <w:trPr>
          <w:tblHeader/>
        </w:trPr>
        <w:tc>
          <w:tcPr>
            <w:tcW w:w="4536" w:type="dxa"/>
          </w:tcPr>
          <w:p w:rsidR="00AC225B" w:rsidRPr="00507A84" w:rsidRDefault="00AC225B" w:rsidP="00203453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  <w:highlight w:val="cyan"/>
                <w:cs/>
              </w:rPr>
            </w:pPr>
          </w:p>
        </w:tc>
        <w:tc>
          <w:tcPr>
            <w:tcW w:w="918" w:type="dxa"/>
          </w:tcPr>
          <w:p w:rsidR="00AC225B" w:rsidRPr="00507A84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07A84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36" w:type="dxa"/>
          </w:tcPr>
          <w:p w:rsidR="00AC225B" w:rsidRPr="00507A84" w:rsidRDefault="00AC225B" w:rsidP="00203453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AC225B" w:rsidRPr="00507A84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507A84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ลดลง</w:t>
            </w:r>
          </w:p>
        </w:tc>
        <w:tc>
          <w:tcPr>
            <w:tcW w:w="270" w:type="dxa"/>
          </w:tcPr>
          <w:p w:rsidR="00AC225B" w:rsidRPr="00507A84" w:rsidRDefault="00AC225B" w:rsidP="00203453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AC225B" w:rsidRPr="00507A84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07A84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70" w:type="dxa"/>
          </w:tcPr>
          <w:p w:rsidR="00AC225B" w:rsidRPr="00507A84" w:rsidRDefault="00AC225B" w:rsidP="00203453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:rsidR="00AC225B" w:rsidRPr="00507A84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07A84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AC225B" w:rsidRPr="00EA6008" w:rsidTr="00BA715E">
        <w:trPr>
          <w:tblHeader/>
        </w:trPr>
        <w:tc>
          <w:tcPr>
            <w:tcW w:w="4536" w:type="dxa"/>
          </w:tcPr>
          <w:p w:rsidR="00AC225B" w:rsidRPr="00EA6008" w:rsidRDefault="00AC225B" w:rsidP="00203453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61" w:type="dxa"/>
            <w:gridSpan w:val="7"/>
          </w:tcPr>
          <w:p w:rsidR="00AC225B" w:rsidRPr="00EA6008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A6008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5950E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EA6008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AC225B" w:rsidRPr="00973640" w:rsidTr="00BA715E">
        <w:tc>
          <w:tcPr>
            <w:tcW w:w="4536" w:type="dxa"/>
          </w:tcPr>
          <w:p w:rsidR="00AC225B" w:rsidRPr="00EA6008" w:rsidRDefault="00AC225B" w:rsidP="00FE2274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AC22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C225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C22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C225B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FE227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918" w:type="dxa"/>
            <w:vAlign w:val="center"/>
          </w:tcPr>
          <w:p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C225B" w:rsidRPr="00973640" w:rsidTr="00BA715E">
        <w:tc>
          <w:tcPr>
            <w:tcW w:w="4536" w:type="dxa"/>
          </w:tcPr>
          <w:p w:rsidR="00AC225B" w:rsidRPr="00EA6008" w:rsidRDefault="00AC225B" w:rsidP="00203453">
            <w:pPr>
              <w:ind w:left="234" w:hanging="234"/>
              <w:rPr>
                <w:rFonts w:ascii="Angsana New" w:hAnsi="Angsana New"/>
                <w:sz w:val="30"/>
                <w:szCs w:val="30"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  <w:r w:rsidRPr="00EA60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  <w:vAlign w:val="center"/>
          </w:tcPr>
          <w:p w:rsidR="00AC225B" w:rsidRPr="00063EAC" w:rsidRDefault="001D6607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(5,300)</w:t>
            </w:r>
          </w:p>
        </w:tc>
        <w:tc>
          <w:tcPr>
            <w:tcW w:w="236" w:type="dxa"/>
            <w:vAlign w:val="center"/>
          </w:tcPr>
          <w:p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:rsidR="00AC225B" w:rsidRPr="00063EAC" w:rsidRDefault="001D6607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6,165</w:t>
            </w:r>
          </w:p>
        </w:tc>
        <w:tc>
          <w:tcPr>
            <w:tcW w:w="270" w:type="dxa"/>
            <w:vAlign w:val="center"/>
          </w:tcPr>
          <w:p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AC225B" w:rsidRPr="00063EAC" w:rsidRDefault="001D6607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(3,298)</w:t>
            </w:r>
          </w:p>
        </w:tc>
        <w:tc>
          <w:tcPr>
            <w:tcW w:w="270" w:type="dxa"/>
            <w:vAlign w:val="center"/>
          </w:tcPr>
          <w:p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:rsidR="00AC225B" w:rsidRPr="00063EAC" w:rsidRDefault="001D6607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3,802</w:t>
            </w:r>
          </w:p>
        </w:tc>
      </w:tr>
      <w:tr w:rsidR="00AC225B" w:rsidRPr="00973640" w:rsidTr="00BA715E">
        <w:tc>
          <w:tcPr>
            <w:tcW w:w="4536" w:type="dxa"/>
          </w:tcPr>
          <w:p w:rsidR="00AC225B" w:rsidRPr="00EA6008" w:rsidRDefault="00AC225B" w:rsidP="0020345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การเพิ่มขึ้นของเงินเดือนในอนาคต  </w:t>
            </w:r>
            <w:r w:rsidR="00063EAC">
              <w:rPr>
                <w:rFonts w:ascii="Angsana New" w:hAnsi="Angsana New"/>
                <w:sz w:val="30"/>
                <w:szCs w:val="30"/>
              </w:rPr>
              <w:t xml:space="preserve">          </w:t>
            </w:r>
            <w:r w:rsidR="0055143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063EA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</w:tcPr>
          <w:p w:rsidR="00AC225B" w:rsidRDefault="00AC225B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1D6607" w:rsidRPr="00063EAC" w:rsidRDefault="001D6607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5,953</w:t>
            </w:r>
          </w:p>
        </w:tc>
        <w:tc>
          <w:tcPr>
            <w:tcW w:w="236" w:type="dxa"/>
          </w:tcPr>
          <w:p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AC225B" w:rsidRDefault="00AC225B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1D6607" w:rsidRPr="00063EAC" w:rsidRDefault="001D6607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(5,232)</w:t>
            </w:r>
          </w:p>
        </w:tc>
        <w:tc>
          <w:tcPr>
            <w:tcW w:w="270" w:type="dxa"/>
          </w:tcPr>
          <w:p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AC225B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:rsidR="001D6607" w:rsidRPr="00063EAC" w:rsidRDefault="001D6607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3,669</w:t>
            </w:r>
          </w:p>
        </w:tc>
        <w:tc>
          <w:tcPr>
            <w:tcW w:w="270" w:type="dxa"/>
          </w:tcPr>
          <w:p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:rsidR="00AC225B" w:rsidRDefault="00AC225B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6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:rsidR="001D6607" w:rsidRPr="00063EAC" w:rsidRDefault="001D6607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6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(3,254)</w:t>
            </w:r>
          </w:p>
        </w:tc>
      </w:tr>
      <w:tr w:rsidR="00AC225B" w:rsidRPr="00973640" w:rsidTr="00BA715E">
        <w:tc>
          <w:tcPr>
            <w:tcW w:w="4536" w:type="dxa"/>
          </w:tcPr>
          <w:p w:rsidR="00AC225B" w:rsidRPr="00EA6008" w:rsidRDefault="00063EAC" w:rsidP="00203453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อัตราหมุนเวียนของพนักงาน</w:t>
            </w:r>
            <w:r w:rsidR="00AC225B" w:rsidRPr="00EA6008">
              <w:rPr>
                <w:rFonts w:ascii="Angsana New" w:hAnsi="Angsana New"/>
                <w:sz w:val="30"/>
                <w:szCs w:val="30"/>
                <w:cs/>
              </w:rPr>
              <w:t xml:space="preserve"> (เปลี่ยนแปลงร้อยละ </w:t>
            </w:r>
            <w:r w:rsidR="00AC225B">
              <w:rPr>
                <w:rFonts w:ascii="Angsana New" w:hAnsi="Angsana New"/>
                <w:sz w:val="30"/>
                <w:szCs w:val="30"/>
              </w:rPr>
              <w:t>1</w:t>
            </w:r>
            <w:r w:rsidR="00AC225B"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</w:tcPr>
          <w:p w:rsidR="00AC225B" w:rsidRPr="002208A8" w:rsidRDefault="001D6607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(3,893)</w:t>
            </w:r>
          </w:p>
        </w:tc>
        <w:tc>
          <w:tcPr>
            <w:tcW w:w="236" w:type="dxa"/>
          </w:tcPr>
          <w:p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:rsidR="00AC225B" w:rsidRPr="002208A8" w:rsidRDefault="001D6607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4,549</w:t>
            </w:r>
          </w:p>
        </w:tc>
        <w:tc>
          <w:tcPr>
            <w:tcW w:w="270" w:type="dxa"/>
          </w:tcPr>
          <w:p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AC225B" w:rsidRPr="001D6607" w:rsidRDefault="001D6607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6607">
              <w:rPr>
                <w:rFonts w:asciiTheme="majorBidi" w:hAnsiTheme="majorBidi" w:cstheme="majorBidi"/>
                <w:sz w:val="30"/>
                <w:szCs w:val="30"/>
              </w:rPr>
              <w:t>(2,272)</w:t>
            </w:r>
          </w:p>
        </w:tc>
        <w:tc>
          <w:tcPr>
            <w:tcW w:w="270" w:type="dxa"/>
          </w:tcPr>
          <w:p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:rsidR="00AC225B" w:rsidRPr="001D6607" w:rsidRDefault="001D6607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6607">
              <w:rPr>
                <w:rFonts w:asciiTheme="majorBidi" w:hAnsiTheme="majorBidi" w:cstheme="majorBidi"/>
                <w:sz w:val="30"/>
                <w:szCs w:val="30"/>
              </w:rPr>
              <w:t>2,610</w:t>
            </w:r>
          </w:p>
        </w:tc>
      </w:tr>
      <w:tr w:rsidR="00AC225B" w:rsidRPr="00973640" w:rsidTr="00BA715E">
        <w:tc>
          <w:tcPr>
            <w:tcW w:w="4536" w:type="dxa"/>
          </w:tcPr>
          <w:p w:rsidR="00AC225B" w:rsidRPr="00EA6008" w:rsidRDefault="00AC225B" w:rsidP="0020345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อัตรามรณะในอนาคต (เปลี่ยนแปลงร้อยละ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</w:tcPr>
          <w:p w:rsidR="00AC225B" w:rsidRPr="002208A8" w:rsidRDefault="001D6607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166</w:t>
            </w:r>
          </w:p>
        </w:tc>
        <w:tc>
          <w:tcPr>
            <w:tcW w:w="236" w:type="dxa"/>
          </w:tcPr>
          <w:p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:rsidR="00AC225B" w:rsidRPr="002208A8" w:rsidRDefault="001D6607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(184)</w:t>
            </w:r>
          </w:p>
        </w:tc>
        <w:tc>
          <w:tcPr>
            <w:tcW w:w="270" w:type="dxa"/>
          </w:tcPr>
          <w:p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AC225B" w:rsidRPr="001D6607" w:rsidRDefault="001D6607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6607">
              <w:rPr>
                <w:rFonts w:asciiTheme="majorBidi" w:hAnsiTheme="majorBidi" w:cstheme="majorBidi"/>
                <w:sz w:val="30"/>
                <w:szCs w:val="30"/>
              </w:rPr>
              <w:t>98</w:t>
            </w:r>
          </w:p>
        </w:tc>
        <w:tc>
          <w:tcPr>
            <w:tcW w:w="270" w:type="dxa"/>
          </w:tcPr>
          <w:p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:rsidR="00AC225B" w:rsidRPr="001D6607" w:rsidRDefault="001D6607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6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6607">
              <w:rPr>
                <w:rFonts w:asciiTheme="majorBidi" w:hAnsiTheme="majorBidi" w:cstheme="majorBidi"/>
                <w:sz w:val="30"/>
                <w:szCs w:val="30"/>
              </w:rPr>
              <w:t>(108)</w:t>
            </w:r>
          </w:p>
        </w:tc>
      </w:tr>
      <w:tr w:rsidR="00AC225B" w:rsidRPr="00973640" w:rsidTr="00BA715E">
        <w:trPr>
          <w:trHeight w:val="360"/>
        </w:trPr>
        <w:tc>
          <w:tcPr>
            <w:tcW w:w="4536" w:type="dxa"/>
          </w:tcPr>
          <w:p w:rsidR="00AC225B" w:rsidRPr="00EA6008" w:rsidRDefault="00AC225B" w:rsidP="0020345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18" w:type="dxa"/>
          </w:tcPr>
          <w:p w:rsidR="00AC225B" w:rsidRPr="00973640" w:rsidRDefault="00AC225B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50DA3" w:rsidRPr="00973640" w:rsidTr="00147504">
        <w:trPr>
          <w:trHeight w:val="360"/>
        </w:trPr>
        <w:tc>
          <w:tcPr>
            <w:tcW w:w="4536" w:type="dxa"/>
          </w:tcPr>
          <w:p w:rsidR="00450DA3" w:rsidRPr="00EA6008" w:rsidRDefault="00450DA3" w:rsidP="00450DA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063E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63EA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63E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63EAC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918" w:type="dxa"/>
            <w:vAlign w:val="center"/>
          </w:tcPr>
          <w:p w:rsidR="00450DA3" w:rsidRPr="00973640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:rsidR="00450DA3" w:rsidRPr="00973640" w:rsidRDefault="00450DA3" w:rsidP="00450DA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:rsidR="00450DA3" w:rsidRPr="00973640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450DA3" w:rsidRPr="00973640" w:rsidRDefault="00450DA3" w:rsidP="00450DA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450DA3" w:rsidRPr="00973640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450DA3" w:rsidRPr="00973640" w:rsidRDefault="00450DA3" w:rsidP="00450DA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:rsidR="00450DA3" w:rsidRPr="00973640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50DA3" w:rsidRPr="00973640" w:rsidTr="00147504">
        <w:trPr>
          <w:trHeight w:val="360"/>
        </w:trPr>
        <w:tc>
          <w:tcPr>
            <w:tcW w:w="4536" w:type="dxa"/>
          </w:tcPr>
          <w:p w:rsidR="00450DA3" w:rsidRPr="00EA6008" w:rsidRDefault="00450DA3" w:rsidP="00450DA3">
            <w:pPr>
              <w:ind w:left="234" w:hanging="234"/>
              <w:rPr>
                <w:rFonts w:ascii="Angsana New" w:hAnsi="Angsana New"/>
                <w:sz w:val="30"/>
                <w:szCs w:val="30"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  <w:r w:rsidRPr="00EA60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  <w:vAlign w:val="center"/>
          </w:tcPr>
          <w:p w:rsidR="00450DA3" w:rsidRPr="002208A8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5,967</w:t>
            </w:r>
            <w:r w:rsidRP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:rsidR="00450DA3" w:rsidRPr="00063EAC" w:rsidRDefault="00450DA3" w:rsidP="00450DA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:rsidR="00450DA3" w:rsidRPr="00063EAC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6,999</w:t>
            </w:r>
          </w:p>
        </w:tc>
        <w:tc>
          <w:tcPr>
            <w:tcW w:w="270" w:type="dxa"/>
            <w:vAlign w:val="center"/>
          </w:tcPr>
          <w:p w:rsidR="00450DA3" w:rsidRPr="00063EAC" w:rsidRDefault="00450DA3" w:rsidP="00450DA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450DA3" w:rsidRPr="00063EAC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3,367</w:t>
            </w:r>
            <w:r w:rsidRP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center"/>
          </w:tcPr>
          <w:p w:rsidR="00450DA3" w:rsidRPr="00063EAC" w:rsidRDefault="00450DA3" w:rsidP="00450DA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:rsidR="00450DA3" w:rsidRPr="00063EAC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3,894</w:t>
            </w:r>
          </w:p>
        </w:tc>
      </w:tr>
      <w:tr w:rsidR="00450DA3" w:rsidRPr="00973640" w:rsidTr="00BA715E">
        <w:trPr>
          <w:trHeight w:val="360"/>
        </w:trPr>
        <w:tc>
          <w:tcPr>
            <w:tcW w:w="4536" w:type="dxa"/>
          </w:tcPr>
          <w:p w:rsidR="00450DA3" w:rsidRDefault="00450DA3" w:rsidP="00450DA3">
            <w:pPr>
              <w:ind w:left="234" w:hanging="234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  <w:p w:rsidR="00450DA3" w:rsidRPr="00EA6008" w:rsidRDefault="00450DA3" w:rsidP="00450DA3">
            <w:pPr>
              <w:ind w:left="234" w:hanging="23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</w:tcPr>
          <w:p w:rsidR="00450DA3" w:rsidRPr="00063EAC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450DA3" w:rsidRPr="00063EAC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7,933</w:t>
            </w:r>
          </w:p>
        </w:tc>
        <w:tc>
          <w:tcPr>
            <w:tcW w:w="236" w:type="dxa"/>
          </w:tcPr>
          <w:p w:rsidR="00450DA3" w:rsidRPr="00063EAC" w:rsidRDefault="00450DA3" w:rsidP="00450DA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:rsidR="00450DA3" w:rsidRPr="00063EAC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450DA3" w:rsidRPr="00063EAC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(6,831</w:t>
            </w:r>
            <w:r w:rsidRP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450DA3" w:rsidRPr="00063EAC" w:rsidRDefault="00450DA3" w:rsidP="00450DA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450DA3" w:rsidRPr="00063EAC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450DA3" w:rsidRPr="00063EAC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4,507</w:t>
            </w:r>
          </w:p>
        </w:tc>
        <w:tc>
          <w:tcPr>
            <w:tcW w:w="270" w:type="dxa"/>
          </w:tcPr>
          <w:p w:rsidR="00450DA3" w:rsidRPr="00063EAC" w:rsidRDefault="00450DA3" w:rsidP="00450DA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:rsidR="00450DA3" w:rsidRPr="00063EAC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450DA3" w:rsidRPr="00063EAC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6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(3,936</w:t>
            </w:r>
            <w:r w:rsidRP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50DA3" w:rsidRPr="00973640" w:rsidTr="00BA715E">
        <w:trPr>
          <w:trHeight w:val="360"/>
        </w:trPr>
        <w:tc>
          <w:tcPr>
            <w:tcW w:w="4536" w:type="dxa"/>
          </w:tcPr>
          <w:p w:rsidR="00450DA3" w:rsidRPr="00EA6008" w:rsidRDefault="00450DA3" w:rsidP="00450DA3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อัตราหมุนเวียนของพนักงาน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 (เปลี่ยนแปลงร้อยละ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</w:tcPr>
          <w:p w:rsidR="00450DA3" w:rsidRPr="002208A8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208A8">
              <w:rPr>
                <w:rFonts w:asciiTheme="majorBidi" w:hAnsiTheme="majorBidi" w:cstheme="majorBidi"/>
                <w:sz w:val="30"/>
                <w:szCs w:val="30"/>
              </w:rPr>
              <w:t>(5,554)</w:t>
            </w:r>
          </w:p>
        </w:tc>
        <w:tc>
          <w:tcPr>
            <w:tcW w:w="236" w:type="dxa"/>
          </w:tcPr>
          <w:p w:rsidR="00450DA3" w:rsidRPr="00063EAC" w:rsidRDefault="00450DA3" w:rsidP="00450DA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:rsidR="00450DA3" w:rsidRPr="002208A8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6,633</w:t>
            </w:r>
          </w:p>
        </w:tc>
        <w:tc>
          <w:tcPr>
            <w:tcW w:w="270" w:type="dxa"/>
          </w:tcPr>
          <w:p w:rsidR="00450DA3" w:rsidRPr="00063EAC" w:rsidRDefault="00450DA3" w:rsidP="00450DA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450DA3" w:rsidRPr="002208A8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(2,995)</w:t>
            </w:r>
          </w:p>
        </w:tc>
        <w:tc>
          <w:tcPr>
            <w:tcW w:w="270" w:type="dxa"/>
          </w:tcPr>
          <w:p w:rsidR="00450DA3" w:rsidRPr="002208A8" w:rsidRDefault="00450DA3" w:rsidP="00450DA3">
            <w:pPr>
              <w:ind w:right="-72"/>
              <w:jc w:val="right"/>
              <w:rPr>
                <w:rFonts w:asciiTheme="majorBidi" w:eastAsia="Times New Roman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91" w:type="dxa"/>
          </w:tcPr>
          <w:p w:rsidR="00450DA3" w:rsidRPr="00063EAC" w:rsidRDefault="00450DA3" w:rsidP="00450DA3">
            <w:pPr>
              <w:pStyle w:val="acctfourfigures"/>
              <w:tabs>
                <w:tab w:val="clear" w:pos="765"/>
                <w:tab w:val="left" w:pos="87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3,515</w:t>
            </w:r>
          </w:p>
        </w:tc>
      </w:tr>
      <w:tr w:rsidR="00450DA3" w:rsidRPr="00973640" w:rsidTr="00BA715E">
        <w:trPr>
          <w:trHeight w:val="360"/>
        </w:trPr>
        <w:tc>
          <w:tcPr>
            <w:tcW w:w="4536" w:type="dxa"/>
          </w:tcPr>
          <w:p w:rsidR="00450DA3" w:rsidRPr="00EA6008" w:rsidRDefault="00450DA3" w:rsidP="00450DA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อัตรามรณะในอนาคต (เปลี่ยนแปลงร้อยละ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</w:tcPr>
          <w:p w:rsidR="00450DA3" w:rsidRPr="002208A8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352</w:t>
            </w:r>
          </w:p>
        </w:tc>
        <w:tc>
          <w:tcPr>
            <w:tcW w:w="236" w:type="dxa"/>
          </w:tcPr>
          <w:p w:rsidR="00450DA3" w:rsidRPr="00063EAC" w:rsidRDefault="00450DA3" w:rsidP="00450DA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:rsidR="00450DA3" w:rsidRPr="002208A8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(397)</w:t>
            </w:r>
          </w:p>
        </w:tc>
        <w:tc>
          <w:tcPr>
            <w:tcW w:w="270" w:type="dxa"/>
          </w:tcPr>
          <w:p w:rsidR="00450DA3" w:rsidRPr="00063EAC" w:rsidRDefault="00450DA3" w:rsidP="00450DA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450DA3" w:rsidRPr="00063EAC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193</w:t>
            </w:r>
          </w:p>
        </w:tc>
        <w:tc>
          <w:tcPr>
            <w:tcW w:w="270" w:type="dxa"/>
          </w:tcPr>
          <w:p w:rsidR="00450DA3" w:rsidRPr="00063EAC" w:rsidRDefault="00450DA3" w:rsidP="00450DA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:rsidR="00450DA3" w:rsidRPr="00063EAC" w:rsidRDefault="00450DA3" w:rsidP="00450DA3">
            <w:pPr>
              <w:pStyle w:val="acctfourfigures"/>
              <w:tabs>
                <w:tab w:val="clear" w:pos="765"/>
              </w:tabs>
              <w:spacing w:line="240" w:lineRule="atLeast"/>
              <w:ind w:left="-79" w:right="-6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(215)</w:t>
            </w:r>
          </w:p>
        </w:tc>
      </w:tr>
    </w:tbl>
    <w:p w:rsidR="00450DA3" w:rsidRDefault="00450DA3"/>
    <w:p w:rsidR="00450DA3" w:rsidRDefault="00450DA3" w:rsidP="009D2FCC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67466A">
        <w:rPr>
          <w:rFonts w:ascii="Angsana New" w:hAnsi="Angsana New"/>
          <w:sz w:val="30"/>
          <w:szCs w:val="30"/>
          <w:cs/>
        </w:rPr>
        <w:t>แม้ว่าการวิเคราะห์นี้ไม่ได้คำนึงการกระจายตัวแบบเต็มรูปแบบของกระแสเงินสดที่คาดหวังภายใต้โครงการดังกล่าว แต่ได้</w:t>
      </w:r>
      <w:r w:rsidRPr="0067466A">
        <w:rPr>
          <w:rFonts w:ascii="Angsana New" w:hAnsi="Angsana New" w:hint="cs"/>
          <w:sz w:val="30"/>
          <w:szCs w:val="30"/>
          <w:cs/>
        </w:rPr>
        <w:t>แสดง</w:t>
      </w:r>
      <w:r w:rsidRPr="0067466A">
        <w:rPr>
          <w:rFonts w:ascii="Angsana New" w:hAnsi="Angsana New"/>
          <w:sz w:val="30"/>
          <w:szCs w:val="30"/>
          <w:cs/>
        </w:rPr>
        <w:t>ประมาณการความอ่อนไหวของข้อสมมติฐานต่างๆ</w:t>
      </w:r>
    </w:p>
    <w:p w:rsidR="00450DA3" w:rsidRDefault="00450DA3"/>
    <w:p w:rsidR="00450DA3" w:rsidRPr="00345E33" w:rsidRDefault="00450DA3" w:rsidP="009D2FCC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>13</w:t>
      </w:r>
      <w:r>
        <w:rPr>
          <w:rFonts w:ascii="Angsana New" w:hAnsi="Angsana New" w:hint="cs"/>
          <w:sz w:val="30"/>
          <w:szCs w:val="30"/>
          <w:cs/>
        </w:rPr>
        <w:t xml:space="preserve"> ธันวาคม </w:t>
      </w:r>
      <w:r>
        <w:rPr>
          <w:rFonts w:ascii="Angsana New" w:hAnsi="Angsana New"/>
          <w:sz w:val="30"/>
          <w:szCs w:val="30"/>
        </w:rPr>
        <w:t xml:space="preserve">2561 </w:t>
      </w:r>
      <w:r>
        <w:rPr>
          <w:rFonts w:ascii="Angsana New" w:hAnsi="Angsana New" w:hint="cs"/>
          <w:sz w:val="30"/>
          <w:szCs w:val="30"/>
          <w:cs/>
        </w:rPr>
        <w:t xml:space="preserve">สภานิติบัญญัติแห่งชาติได้พิจารณาปรับปรุงร่างพระราชบัญญัติคุ้มครองแรงงานให้นายจ้างต้องจ่ายค่าชดเชยให้ลูกจ้างที่ถูกเลิกจ้างเพิ่มเติม หากลูกจ้างทำงานติดต่อกันครบ </w:t>
      </w:r>
      <w:r>
        <w:rPr>
          <w:rFonts w:ascii="Angsana New" w:hAnsi="Angsana New"/>
          <w:sz w:val="30"/>
          <w:szCs w:val="30"/>
        </w:rPr>
        <w:t>20</w:t>
      </w:r>
      <w:r>
        <w:rPr>
          <w:rFonts w:ascii="Angsana New" w:hAnsi="Angsana New" w:hint="cs"/>
          <w:sz w:val="30"/>
          <w:szCs w:val="30"/>
          <w:cs/>
        </w:rPr>
        <w:t xml:space="preserve"> ปีขึ้นไป ลูกจ้างมีสิทธิได้รับค่าชดเชยไม่น้อยกว่าค่าจ้างอัตราสุดท้าย </w:t>
      </w:r>
      <w:r>
        <w:rPr>
          <w:rFonts w:ascii="Angsana New" w:hAnsi="Angsana New"/>
          <w:sz w:val="30"/>
          <w:szCs w:val="30"/>
        </w:rPr>
        <w:t>400</w:t>
      </w:r>
      <w:r>
        <w:rPr>
          <w:rFonts w:ascii="Angsana New" w:hAnsi="Angsana New" w:hint="cs"/>
          <w:sz w:val="30"/>
          <w:szCs w:val="30"/>
          <w:cs/>
        </w:rPr>
        <w:t xml:space="preserve"> วัน </w:t>
      </w:r>
      <w:r w:rsidRPr="007C4AC7">
        <w:rPr>
          <w:rFonts w:ascii="Angsana New" w:hAnsi="Angsana New" w:hint="cs"/>
          <w:sz w:val="30"/>
          <w:szCs w:val="30"/>
          <w:cs/>
        </w:rPr>
        <w:t>บริษัท</w:t>
      </w:r>
      <w:r>
        <w:rPr>
          <w:rFonts w:ascii="Angsana New" w:hAnsi="Angsana New" w:hint="cs"/>
          <w:sz w:val="30"/>
          <w:szCs w:val="30"/>
          <w:cs/>
        </w:rPr>
        <w:t>จะแก้ไขโครงการผลประโยชน์เมื่อเกษียณแก่พนักงานในงวดที่ร่างปรับปรุงดังกล่าวถือเป็นกฎหมายและประกาศในราชกิจจานุเบกษา จากการแก้ไขโครงการดังกล่าวจะทำให้</w:t>
      </w:r>
      <w:r w:rsidRPr="007C4AC7">
        <w:rPr>
          <w:rFonts w:ascii="Angsana New" w:hAnsi="Angsana New" w:hint="cs"/>
          <w:sz w:val="30"/>
          <w:szCs w:val="30"/>
          <w:cs/>
        </w:rPr>
        <w:t>บริษัท</w:t>
      </w:r>
      <w:r>
        <w:rPr>
          <w:rFonts w:ascii="Angsana New" w:hAnsi="Angsana New" w:hint="cs"/>
          <w:sz w:val="30"/>
          <w:szCs w:val="30"/>
          <w:cs/>
        </w:rPr>
        <w:t>รับรู้ประมาณการหนี้สินสำหรับผลประโยชน์เมื่อเกษียณอายุในงวดที่มีการแก้ไขและรับรู้ต้นทุนบริการในอดีตในงบการเงิน</w:t>
      </w:r>
      <w:r w:rsidRPr="007C4AC7">
        <w:rPr>
          <w:rFonts w:ascii="Angsana New" w:hAnsi="Angsana New" w:hint="cs"/>
          <w:sz w:val="30"/>
          <w:szCs w:val="30"/>
          <w:cs/>
        </w:rPr>
        <w:t>ของ</w:t>
      </w:r>
      <w:r w:rsidR="00345E33">
        <w:rPr>
          <w:rFonts w:ascii="Angsana New" w:hAnsi="Angsana New" w:hint="cs"/>
          <w:sz w:val="30"/>
          <w:szCs w:val="30"/>
          <w:cs/>
        </w:rPr>
        <w:t>กลุ่มบริษัทและ</w:t>
      </w:r>
      <w:r w:rsidRPr="007C4AC7">
        <w:rPr>
          <w:rFonts w:ascii="Angsana New" w:hAnsi="Angsana New" w:hint="cs"/>
          <w:sz w:val="30"/>
          <w:szCs w:val="30"/>
          <w:cs/>
        </w:rPr>
        <w:t>บริษัท</w:t>
      </w:r>
      <w:r>
        <w:rPr>
          <w:rFonts w:ascii="Angsana New" w:hAnsi="Angsana New" w:hint="cs"/>
          <w:sz w:val="30"/>
          <w:szCs w:val="30"/>
          <w:cs/>
        </w:rPr>
        <w:t xml:space="preserve">เพิ่มขึ้นโดยประมาณจำนวน </w:t>
      </w:r>
      <w:r w:rsidR="00345E33">
        <w:rPr>
          <w:rFonts w:ascii="Angsana New" w:hAnsi="Angsana New"/>
          <w:sz w:val="30"/>
          <w:szCs w:val="30"/>
        </w:rPr>
        <w:t xml:space="preserve">15.2 </w:t>
      </w:r>
      <w:r w:rsidR="00345E33">
        <w:rPr>
          <w:rFonts w:ascii="Angsana New" w:hAnsi="Angsana New" w:hint="cs"/>
          <w:sz w:val="30"/>
          <w:szCs w:val="30"/>
          <w:cs/>
        </w:rPr>
        <w:t xml:space="preserve">ล้านบาทและ </w:t>
      </w:r>
      <w:r w:rsidR="00345E33">
        <w:rPr>
          <w:rFonts w:ascii="Angsana New" w:hAnsi="Angsana New"/>
          <w:sz w:val="30"/>
          <w:szCs w:val="30"/>
        </w:rPr>
        <w:t xml:space="preserve">11.1 </w:t>
      </w:r>
      <w:r w:rsidR="00345E33">
        <w:rPr>
          <w:rFonts w:ascii="Angsana New" w:hAnsi="Angsana New" w:hint="cs"/>
          <w:sz w:val="30"/>
          <w:szCs w:val="30"/>
          <w:cs/>
        </w:rPr>
        <w:t>ล้านบาท ตามลำดับ</w:t>
      </w:r>
    </w:p>
    <w:p w:rsidR="00FE2274" w:rsidRDefault="00FE2274">
      <w:r>
        <w:br w:type="page"/>
      </w:r>
    </w:p>
    <w:p w:rsidR="00DA2BFE" w:rsidRPr="00F626F6" w:rsidRDefault="00903690" w:rsidP="006612A4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ทุนเรือนหุ้น</w:t>
      </w:r>
    </w:p>
    <w:p w:rsidR="00DA2BFE" w:rsidRPr="00BA715E" w:rsidRDefault="00DA2BFE" w:rsidP="00DA2BFE">
      <w:pPr>
        <w:tabs>
          <w:tab w:val="left" w:pos="540"/>
        </w:tabs>
        <w:ind w:left="540"/>
        <w:textAlignment w:val="top"/>
        <w:rPr>
          <w:rFonts w:ascii="Angsana New" w:hAnsi="Angsana New"/>
          <w:sz w:val="20"/>
          <w:szCs w:val="20"/>
        </w:rPr>
      </w:pP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08"/>
        <w:gridCol w:w="972"/>
        <w:gridCol w:w="1170"/>
        <w:gridCol w:w="270"/>
        <w:gridCol w:w="1260"/>
        <w:gridCol w:w="270"/>
        <w:gridCol w:w="1260"/>
        <w:gridCol w:w="360"/>
        <w:gridCol w:w="1260"/>
      </w:tblGrid>
      <w:tr w:rsidR="00C11D3D" w:rsidRPr="00F626F6" w:rsidTr="00441DE1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3D" w:rsidRPr="00F626F6" w:rsidRDefault="00C11D3D" w:rsidP="000A66D4">
            <w:pPr>
              <w:ind w:left="705" w:hanging="705"/>
              <w:jc w:val="thaiDistribute"/>
              <w:outlineLvl w:val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:rsidR="00C11D3D" w:rsidRPr="00F626F6" w:rsidRDefault="00C11D3D" w:rsidP="000A66D4">
            <w:pPr>
              <w:ind w:left="-12"/>
              <w:jc w:val="center"/>
              <w:rPr>
                <w:rFonts w:ascii="Angsana New" w:eastAsia="Arial Unicode MS" w:hAnsi="Angsana New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hint="cs"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3D" w:rsidRPr="00F626F6" w:rsidRDefault="00C11D3D" w:rsidP="00FE227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eastAsia="Arial Unicode MS" w:hAnsi="Angsana New"/>
                <w:sz w:val="30"/>
                <w:szCs w:val="30"/>
              </w:rPr>
              <w:t>256</w:t>
            </w:r>
            <w:r w:rsidR="00FE2274">
              <w:rPr>
                <w:rFonts w:ascii="Angsana New" w:eastAsia="Arial Unicode MS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1D3D" w:rsidRPr="00F626F6" w:rsidRDefault="00C11D3D" w:rsidP="00FE2274">
            <w:pPr>
              <w:ind w:left="-1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/>
                <w:sz w:val="30"/>
                <w:szCs w:val="30"/>
              </w:rPr>
              <w:t>25</w:t>
            </w:r>
            <w:r w:rsidR="00FE2274">
              <w:rPr>
                <w:rFonts w:ascii="Angsana New" w:eastAsia="Arial Unicode MS" w:hAnsi="Angsana New" w:hint="cs"/>
                <w:sz w:val="30"/>
                <w:szCs w:val="30"/>
                <w:cs/>
              </w:rPr>
              <w:t>60</w:t>
            </w:r>
          </w:p>
        </w:tc>
      </w:tr>
      <w:tr w:rsidR="00C11D3D" w:rsidRPr="00F626F6" w:rsidTr="00441DE1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3D" w:rsidRPr="00F626F6" w:rsidRDefault="00C11D3D" w:rsidP="000A66D4">
            <w:pPr>
              <w:ind w:left="705" w:hanging="705"/>
              <w:jc w:val="thaiDistribute"/>
              <w:outlineLvl w:val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</w:tcPr>
          <w:p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ต่อหุ้น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</w:tr>
      <w:tr w:rsidR="007444BC" w:rsidRPr="00F626F6" w:rsidTr="00441DE1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4BC" w:rsidRPr="00F626F6" w:rsidRDefault="007444BC" w:rsidP="000A66D4">
            <w:pPr>
              <w:ind w:left="705" w:hanging="705"/>
              <w:jc w:val="thaiDistribute"/>
              <w:outlineLvl w:val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</w:tcPr>
          <w:p w:rsidR="007444BC" w:rsidRPr="00C11D3D" w:rsidRDefault="007444BC" w:rsidP="000A66D4">
            <w:pPr>
              <w:ind w:left="-1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11D3D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C11D3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บาท</w:t>
            </w:r>
            <w:r w:rsidRPr="00C11D3D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5850" w:type="dxa"/>
            <w:gridSpan w:val="7"/>
            <w:tcBorders>
              <w:left w:val="nil"/>
              <w:bottom w:val="nil"/>
              <w:right w:val="nil"/>
            </w:tcBorders>
            <w:vAlign w:val="bottom"/>
          </w:tcPr>
          <w:p w:rsidR="007444BC" w:rsidRPr="007444BC" w:rsidRDefault="007444BC" w:rsidP="000A66D4">
            <w:pPr>
              <w:ind w:left="-1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444BC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7444B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พันหุ้น</w:t>
            </w:r>
            <w:r w:rsidRPr="007444BC">
              <w:rPr>
                <w:rFonts w:ascii="Angsana New" w:hAnsi="Angsana New"/>
                <w:i/>
                <w:iCs/>
                <w:sz w:val="30"/>
                <w:szCs w:val="30"/>
              </w:rPr>
              <w:t>/</w:t>
            </w:r>
            <w:r w:rsidRPr="007444B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7444BC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FE2274" w:rsidRPr="00F626F6" w:rsidTr="00441DE1">
        <w:trPr>
          <w:trHeight w:val="1098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274" w:rsidRPr="007444BC" w:rsidRDefault="00FE2274" w:rsidP="00FE2274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444B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  <w:p w:rsidR="00FE2274" w:rsidRPr="00F626F6" w:rsidRDefault="00FE2274" w:rsidP="00FE2274">
            <w:pPr>
              <w:ind w:left="252" w:hanging="25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1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  <w:p w:rsidR="00FE2274" w:rsidRPr="00F626F6" w:rsidRDefault="00FE2274" w:rsidP="00FE2274">
            <w:pPr>
              <w:ind w:left="252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:rsidR="00FE2274" w:rsidRDefault="00FE2274" w:rsidP="00FE2274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FE2274" w:rsidRDefault="00FE2274" w:rsidP="00FE2274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FE2274" w:rsidRPr="00F626F6" w:rsidRDefault="00FE2274" w:rsidP="00FE2274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1,881,480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1,881,480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749,608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749,608</w:t>
            </w:r>
          </w:p>
        </w:tc>
      </w:tr>
      <w:tr w:rsidR="00FE2274" w:rsidRPr="00F626F6" w:rsidTr="00441DE1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274" w:rsidRPr="007444BC" w:rsidRDefault="00FE2274" w:rsidP="00FE2274">
            <w:pPr>
              <w:ind w:left="252" w:hanging="2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444BC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ลดหุ้น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:rsidR="00FE2274" w:rsidRPr="00F626F6" w:rsidRDefault="00FE2274" w:rsidP="00FE2274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(1,200,000)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(1,200,000)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26266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(68,128)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26266B">
              <w:rPr>
                <w:rFonts w:ascii="Angsana New" w:hAnsi="Angsana New" w:cs="Angsana New"/>
                <w:sz w:val="30"/>
                <w:szCs w:val="30"/>
              </w:rPr>
              <w:t>(68,128)</w:t>
            </w:r>
          </w:p>
        </w:tc>
      </w:tr>
      <w:tr w:rsidR="00FE2274" w:rsidRPr="00F626F6" w:rsidTr="00441DE1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274" w:rsidRPr="007444BC" w:rsidRDefault="00FE2274" w:rsidP="00FE2274">
            <w:pPr>
              <w:ind w:left="342" w:hanging="3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ออกหุ้นใหม่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:rsidR="00FE2274" w:rsidRDefault="00FE2274" w:rsidP="00FE2274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5B670E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5B670E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1,200,000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6266B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1,200,000</w:t>
            </w:r>
          </w:p>
        </w:tc>
      </w:tr>
      <w:tr w:rsidR="00FE2274" w:rsidRPr="007444BC" w:rsidTr="00441DE1">
        <w:tc>
          <w:tcPr>
            <w:tcW w:w="2808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626F6" w:rsidRDefault="00FE2274" w:rsidP="00FE2274">
            <w:pPr>
              <w:ind w:left="252" w:hanging="25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  <w:p w:rsidR="00FE2274" w:rsidRPr="00F626F6" w:rsidRDefault="00FE2274" w:rsidP="00FE2274">
            <w:pPr>
              <w:ind w:left="252" w:hanging="25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:rsidR="00FE2274" w:rsidRPr="00E01D09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FE2274" w:rsidRPr="00FC3D34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FE2274" w:rsidRPr="00FC3D34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1,881,480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1,881,480</w:t>
            </w:r>
          </w:p>
        </w:tc>
      </w:tr>
      <w:tr w:rsidR="00FE2274" w:rsidRPr="007444BC" w:rsidTr="00441DE1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274" w:rsidRPr="00C4075C" w:rsidRDefault="00FE2274" w:rsidP="00FE2274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:rsidR="00FE2274" w:rsidRPr="00F626F6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E2274" w:rsidRPr="007444BC" w:rsidTr="00441DE1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274" w:rsidRPr="007444BC" w:rsidRDefault="00FE2274" w:rsidP="00FE2274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4075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:rsidR="00FE2274" w:rsidRPr="00F626F6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E2274" w:rsidRPr="007444BC" w:rsidTr="00441DE1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274" w:rsidRPr="007444BC" w:rsidRDefault="00FE2274" w:rsidP="00FE2274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4075C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C4075C">
              <w:rPr>
                <w:rFonts w:ascii="Angsana New" w:hAnsi="Angsana New"/>
                <w:sz w:val="30"/>
                <w:szCs w:val="30"/>
              </w:rPr>
              <w:t>1</w:t>
            </w:r>
            <w:r w:rsidRPr="00C4075C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:rsidR="00FE2274" w:rsidRPr="00F626F6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FC3D34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E2274" w:rsidRPr="007444BC" w:rsidTr="00441DE1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274" w:rsidRPr="007444BC" w:rsidRDefault="00FE2274" w:rsidP="00FE2274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:rsidR="00FE2274" w:rsidRPr="00F626F6" w:rsidRDefault="00FE2274" w:rsidP="00FE2274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6D133D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1,685,080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6D133D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19059B" w:rsidRPr="006D133D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1,685,080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6D133D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6D133D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681,480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6D133D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6D133D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681,480</w:t>
            </w:r>
          </w:p>
        </w:tc>
      </w:tr>
      <w:tr w:rsidR="0019059B" w:rsidRPr="007444BC" w:rsidTr="00441DE1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59B" w:rsidRPr="00F626F6" w:rsidRDefault="0019059B" w:rsidP="00FE2274">
            <w:pPr>
              <w:ind w:left="252" w:hanging="25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ลดหุ้น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:rsidR="0019059B" w:rsidRDefault="007B45A4" w:rsidP="00FE2274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:rsidR="0019059B" w:rsidRPr="0019059B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(1,003,600)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19059B" w:rsidRPr="006D133D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19059B" w:rsidRPr="006D133D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(1,003,600)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19059B" w:rsidRPr="006D133D" w:rsidRDefault="0019059B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19059B" w:rsidRDefault="007B45A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19059B" w:rsidRPr="006D133D" w:rsidRDefault="0019059B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:rsidR="0019059B" w:rsidRDefault="007B45A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FE2274" w:rsidRPr="007444BC" w:rsidTr="00441DE1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274" w:rsidRPr="007444BC" w:rsidRDefault="00FE2274" w:rsidP="00FE2274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:rsidR="00FE2274" w:rsidRPr="00F626F6" w:rsidRDefault="00FE2274" w:rsidP="00FE2274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274" w:rsidRPr="006D133D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6D133D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274" w:rsidRPr="006D133D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6D133D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274" w:rsidRPr="006D133D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1,003,600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6D133D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2274" w:rsidRPr="006D133D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1,003,600</w:t>
            </w:r>
          </w:p>
        </w:tc>
      </w:tr>
      <w:tr w:rsidR="00FE2274" w:rsidRPr="007444BC" w:rsidTr="00441DE1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274" w:rsidRPr="007444BC" w:rsidRDefault="00FE2274" w:rsidP="00FE2274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2560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:rsidR="00FE2274" w:rsidRPr="00F626F6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E2274" w:rsidRPr="007444BC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7444BC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E2274" w:rsidRPr="007444BC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7444BC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E2274" w:rsidRPr="007444BC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7444BC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E2274" w:rsidRPr="0026266B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FE2274" w:rsidRPr="007444BC" w:rsidTr="00441DE1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2274" w:rsidRPr="007444BC" w:rsidRDefault="00FE2274" w:rsidP="00FE2274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:rsidR="00FE2274" w:rsidRPr="00F626F6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E2274" w:rsidRPr="002902E7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902E7" w:rsidRDefault="00FE2274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E2274" w:rsidRPr="002902E7" w:rsidRDefault="0019059B" w:rsidP="00FE227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902E7" w:rsidRDefault="00FE2274" w:rsidP="00FE227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E2274" w:rsidRPr="002902E7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  <w:r w:rsidRPr="002902E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1,685,080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FE2274" w:rsidRPr="002902E7" w:rsidRDefault="00FE2274" w:rsidP="00FE227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FE2274" w:rsidRPr="002902E7" w:rsidRDefault="00FE2274" w:rsidP="00FE227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2902E7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1,685,080</w:t>
            </w:r>
          </w:p>
        </w:tc>
      </w:tr>
    </w:tbl>
    <w:p w:rsidR="00231691" w:rsidRDefault="00231691" w:rsidP="008B09EA">
      <w:pPr>
        <w:tabs>
          <w:tab w:val="left" w:pos="540"/>
        </w:tabs>
        <w:ind w:left="540"/>
        <w:textAlignment w:val="top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1A5FD3" w:rsidRDefault="00266175" w:rsidP="008B09EA">
      <w:pPr>
        <w:tabs>
          <w:tab w:val="left" w:pos="540"/>
        </w:tabs>
        <w:ind w:left="540"/>
        <w:textAlignment w:val="top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การปรับโครงสร้างธุรกิจ</w:t>
      </w:r>
    </w:p>
    <w:p w:rsidR="001A5FD3" w:rsidRDefault="001A5FD3" w:rsidP="008B09EA">
      <w:pPr>
        <w:tabs>
          <w:tab w:val="left" w:pos="540"/>
        </w:tabs>
        <w:ind w:left="540"/>
        <w:textAlignment w:val="top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:rsidR="0055143B" w:rsidRDefault="0055143B" w:rsidP="002141EE">
      <w:pPr>
        <w:autoSpaceDE w:val="0"/>
        <w:autoSpaceDN w:val="0"/>
        <w:adjustRightInd w:val="0"/>
        <w:spacing w:before="40" w:after="40"/>
        <w:ind w:left="540" w:right="-342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เมื่อวันที่</w:t>
      </w:r>
      <w:r>
        <w:rPr>
          <w:rFonts w:ascii="Angsana New" w:hAnsi="Angsana New"/>
          <w:sz w:val="30"/>
          <w:szCs w:val="30"/>
        </w:rPr>
        <w:t> 13 </w:t>
      </w:r>
      <w:r>
        <w:rPr>
          <w:rFonts w:ascii="Angsana New" w:hAnsi="Angsana New"/>
          <w:sz w:val="30"/>
          <w:szCs w:val="30"/>
          <w:cs/>
        </w:rPr>
        <w:t>ธันวาคม</w:t>
      </w:r>
      <w:r>
        <w:rPr>
          <w:rFonts w:ascii="Angsana New" w:hAnsi="Angsana New"/>
          <w:sz w:val="30"/>
          <w:szCs w:val="30"/>
        </w:rPr>
        <w:t> 2560 </w:t>
      </w:r>
      <w:r>
        <w:rPr>
          <w:rFonts w:ascii="Angsana New" w:hAnsi="Angsana New"/>
          <w:sz w:val="30"/>
          <w:szCs w:val="30"/>
          <w:cs/>
        </w:rPr>
        <w:t>ที่ประชุมวิสามัญผู้ถือหุ้นของบริษัทมีมติอนุมัติให้ลดทุนจดทะเบียนจากจำนวน</w:t>
      </w:r>
      <w:r>
        <w:rPr>
          <w:rFonts w:ascii="Angsana New" w:hAnsi="Angsana New"/>
          <w:sz w:val="30"/>
          <w:szCs w:val="30"/>
        </w:rPr>
        <w:t> 749.6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="009C28EF">
        <w:rPr>
          <w:rFonts w:ascii="Angsana New" w:hAnsi="Angsana New" w:hint="cs"/>
          <w:sz w:val="30"/>
          <w:szCs w:val="30"/>
          <w:cs/>
        </w:rPr>
        <w:t xml:space="preserve">           </w:t>
      </w:r>
      <w:r>
        <w:rPr>
          <w:rFonts w:ascii="Angsana New" w:hAnsi="Angsana New"/>
          <w:sz w:val="30"/>
          <w:szCs w:val="30"/>
          <w:cs/>
        </w:rPr>
        <w:t>ล้านบาท (</w:t>
      </w:r>
      <w:r w:rsidR="00893FBD">
        <w:rPr>
          <w:rFonts w:ascii="Angsana New" w:hAnsi="Angsana New"/>
          <w:sz w:val="30"/>
          <w:szCs w:val="30"/>
        </w:rPr>
        <w:t>749,607,657</w:t>
      </w:r>
      <w:r>
        <w:rPr>
          <w:rFonts w:ascii="Angsana New" w:hAnsi="Angsana New"/>
          <w:sz w:val="30"/>
          <w:szCs w:val="30"/>
        </w:rPr>
        <w:t> </w:t>
      </w:r>
      <w:r>
        <w:rPr>
          <w:rFonts w:ascii="Angsana New" w:hAnsi="Angsana New"/>
          <w:sz w:val="30"/>
          <w:szCs w:val="30"/>
          <w:cs/>
        </w:rPr>
        <w:t>หุ้น มูลค่าหุ้นละ</w:t>
      </w:r>
      <w:r>
        <w:rPr>
          <w:rFonts w:ascii="Angsana New" w:hAnsi="Angsana New"/>
          <w:sz w:val="30"/>
          <w:szCs w:val="30"/>
        </w:rPr>
        <w:t> 1 </w:t>
      </w:r>
      <w:r>
        <w:rPr>
          <w:rFonts w:ascii="Angsana New" w:hAnsi="Angsana New"/>
          <w:sz w:val="30"/>
          <w:szCs w:val="30"/>
          <w:cs/>
        </w:rPr>
        <w:t>บาท)</w:t>
      </w:r>
      <w:r>
        <w:rPr>
          <w:rFonts w:ascii="Angsana New" w:hAnsi="Angsana New"/>
          <w:sz w:val="30"/>
          <w:szCs w:val="30"/>
        </w:rPr>
        <w:t> </w:t>
      </w:r>
      <w:r>
        <w:rPr>
          <w:rFonts w:ascii="Angsana New" w:hAnsi="Angsana New"/>
          <w:sz w:val="30"/>
          <w:szCs w:val="30"/>
          <w:cs/>
        </w:rPr>
        <w:t>เป็นจำนวน</w:t>
      </w:r>
      <w:r>
        <w:rPr>
          <w:rFonts w:ascii="Angsana New" w:hAnsi="Angsana New"/>
          <w:sz w:val="30"/>
          <w:szCs w:val="30"/>
        </w:rPr>
        <w:t> 681.5 </w:t>
      </w:r>
      <w:r>
        <w:rPr>
          <w:rFonts w:ascii="Angsana New" w:hAnsi="Angsana New"/>
          <w:sz w:val="30"/>
          <w:szCs w:val="30"/>
          <w:cs/>
        </w:rPr>
        <w:t>ล้านบาท</w:t>
      </w:r>
      <w:r w:rsidR="00893FBD">
        <w:rPr>
          <w:rFonts w:ascii="Angsana New" w:hAnsi="Angsana New"/>
          <w:sz w:val="30"/>
          <w:szCs w:val="30"/>
        </w:rPr>
        <w:t> (681,479,688</w:t>
      </w:r>
      <w:r>
        <w:rPr>
          <w:rFonts w:ascii="Angsana New" w:hAnsi="Angsana New"/>
          <w:sz w:val="30"/>
          <w:szCs w:val="30"/>
        </w:rPr>
        <w:t> </w:t>
      </w:r>
      <w:r>
        <w:rPr>
          <w:rFonts w:ascii="Angsana New" w:hAnsi="Angsana New"/>
          <w:sz w:val="30"/>
          <w:szCs w:val="30"/>
          <w:cs/>
        </w:rPr>
        <w:t>หุ้น มูลค่าหุ้นละ</w:t>
      </w:r>
      <w:r>
        <w:rPr>
          <w:rFonts w:ascii="Angsana New" w:hAnsi="Angsana New"/>
          <w:sz w:val="30"/>
          <w:szCs w:val="30"/>
        </w:rPr>
        <w:t> 1 </w:t>
      </w:r>
      <w:r>
        <w:rPr>
          <w:rFonts w:ascii="Angsana New" w:hAnsi="Angsana New"/>
          <w:sz w:val="30"/>
          <w:szCs w:val="30"/>
          <w:cs/>
        </w:rPr>
        <w:t>บาท</w:t>
      </w:r>
      <w:r w:rsidR="009C28EF">
        <w:rPr>
          <w:rFonts w:ascii="Angsana New" w:hAnsi="Angsana New"/>
          <w:sz w:val="30"/>
          <w:szCs w:val="30"/>
        </w:rPr>
        <w:t>)</w:t>
      </w:r>
      <w:r w:rsidR="009C28EF">
        <w:rPr>
          <w:rFonts w:ascii="Angsana New" w:hAnsi="Angsana New" w:hint="cs"/>
          <w:sz w:val="30"/>
          <w:szCs w:val="30"/>
          <w:cs/>
        </w:rPr>
        <w:t xml:space="preserve"> </w:t>
      </w:r>
      <w:r w:rsidR="002141EE">
        <w:rPr>
          <w:rFonts w:ascii="Angsana New" w:hAnsi="Angsana New"/>
          <w:sz w:val="30"/>
          <w:szCs w:val="30"/>
          <w:cs/>
        </w:rPr>
        <w:t>เพื่อ</w:t>
      </w:r>
      <w:r w:rsidRPr="009C28EF">
        <w:rPr>
          <w:rFonts w:ascii="Angsana New" w:hAnsi="Angsana New"/>
          <w:spacing w:val="2"/>
          <w:sz w:val="30"/>
          <w:szCs w:val="30"/>
          <w:cs/>
        </w:rPr>
        <w:t xml:space="preserve">ลดทุนจดทะเบียนที่ยังมิได้ออกจำหน่ายจำนวน </w:t>
      </w:r>
      <w:r w:rsidRPr="009C28EF">
        <w:rPr>
          <w:rFonts w:ascii="Angsana New" w:hAnsi="Angsana New"/>
          <w:spacing w:val="2"/>
          <w:sz w:val="30"/>
          <w:szCs w:val="30"/>
        </w:rPr>
        <w:t>68,127,969</w:t>
      </w:r>
      <w:r w:rsidRPr="009C28EF">
        <w:rPr>
          <w:rFonts w:ascii="Angsana New" w:hAnsi="Angsana New"/>
          <w:spacing w:val="2"/>
          <w:sz w:val="30"/>
          <w:szCs w:val="30"/>
          <w:cs/>
        </w:rPr>
        <w:t xml:space="preserve"> หุ้น มูลค่าหุ้นละ </w:t>
      </w:r>
      <w:r w:rsidRPr="009C28EF">
        <w:rPr>
          <w:rFonts w:ascii="Angsana New" w:hAnsi="Angsana New"/>
          <w:spacing w:val="2"/>
          <w:sz w:val="30"/>
          <w:szCs w:val="30"/>
        </w:rPr>
        <w:t>1</w:t>
      </w:r>
      <w:r w:rsidRPr="009C28EF">
        <w:rPr>
          <w:rFonts w:ascii="Angsana New" w:hAnsi="Angsana New"/>
          <w:spacing w:val="2"/>
          <w:sz w:val="30"/>
          <w:szCs w:val="30"/>
          <w:cs/>
        </w:rPr>
        <w:t xml:space="preserve"> บาท นอกจากนี้ที่ประชุมยังมีมติอนุมัติให้</w:t>
      </w:r>
      <w:r w:rsidRPr="009B5C3D">
        <w:rPr>
          <w:rFonts w:ascii="Angsana New" w:hAnsi="Angsana New"/>
          <w:spacing w:val="-2"/>
          <w:sz w:val="30"/>
          <w:szCs w:val="30"/>
          <w:cs/>
        </w:rPr>
        <w:t>จดทะเบียนเพิ่มทุนจดทะเบียนจากจำนวน</w:t>
      </w:r>
      <w:r w:rsidRPr="009B5C3D">
        <w:rPr>
          <w:rFonts w:ascii="Angsana New" w:hAnsi="Angsana New"/>
          <w:spacing w:val="-2"/>
          <w:sz w:val="30"/>
          <w:szCs w:val="30"/>
        </w:rPr>
        <w:t> 681.5 </w:t>
      </w:r>
      <w:r w:rsidRPr="009B5C3D">
        <w:rPr>
          <w:rFonts w:ascii="Angsana New" w:hAnsi="Angsana New"/>
          <w:spacing w:val="-2"/>
          <w:sz w:val="30"/>
          <w:szCs w:val="30"/>
          <w:cs/>
        </w:rPr>
        <w:t>ล้านบาท</w:t>
      </w:r>
      <w:r w:rsidR="00893FBD" w:rsidRPr="009B5C3D">
        <w:rPr>
          <w:rFonts w:ascii="Angsana New" w:hAnsi="Angsana New"/>
          <w:spacing w:val="-2"/>
          <w:sz w:val="30"/>
          <w:szCs w:val="30"/>
        </w:rPr>
        <w:t> (681,479,688</w:t>
      </w:r>
      <w:r w:rsidRPr="009B5C3D">
        <w:rPr>
          <w:rFonts w:ascii="Angsana New" w:hAnsi="Angsana New"/>
          <w:spacing w:val="-2"/>
          <w:sz w:val="30"/>
          <w:szCs w:val="30"/>
        </w:rPr>
        <w:t> </w:t>
      </w:r>
      <w:r w:rsidRPr="009B5C3D">
        <w:rPr>
          <w:rFonts w:ascii="Angsana New" w:hAnsi="Angsana New"/>
          <w:spacing w:val="-2"/>
          <w:sz w:val="30"/>
          <w:szCs w:val="30"/>
          <w:cs/>
        </w:rPr>
        <w:t>หุ้น มูลค่าหุ้นละ</w:t>
      </w:r>
      <w:r w:rsidRPr="009B5C3D">
        <w:rPr>
          <w:rFonts w:ascii="Angsana New" w:hAnsi="Angsana New"/>
          <w:spacing w:val="-2"/>
          <w:sz w:val="30"/>
          <w:szCs w:val="30"/>
        </w:rPr>
        <w:t> 1 </w:t>
      </w:r>
      <w:r w:rsidRPr="009B5C3D">
        <w:rPr>
          <w:rFonts w:ascii="Angsana New" w:hAnsi="Angsana New"/>
          <w:spacing w:val="-2"/>
          <w:sz w:val="30"/>
          <w:szCs w:val="30"/>
          <w:cs/>
        </w:rPr>
        <w:t>บาท</w:t>
      </w:r>
      <w:r w:rsidRPr="009B5C3D">
        <w:rPr>
          <w:rFonts w:ascii="Angsana New" w:hAnsi="Angsana New"/>
          <w:spacing w:val="-2"/>
          <w:sz w:val="30"/>
          <w:szCs w:val="30"/>
        </w:rPr>
        <w:t>) </w:t>
      </w:r>
      <w:r w:rsidR="002141EE">
        <w:rPr>
          <w:rFonts w:ascii="Angsana New" w:hAnsi="Angsana New"/>
          <w:spacing w:val="-2"/>
          <w:sz w:val="30"/>
          <w:szCs w:val="30"/>
          <w:cs/>
        </w:rPr>
        <w:t>เป็น</w:t>
      </w:r>
      <w:r>
        <w:rPr>
          <w:rFonts w:ascii="Angsana New" w:hAnsi="Angsana New"/>
          <w:sz w:val="30"/>
          <w:szCs w:val="30"/>
          <w:cs/>
        </w:rPr>
        <w:t>จำนวน</w:t>
      </w:r>
      <w:r>
        <w:rPr>
          <w:rFonts w:ascii="Angsana New" w:hAnsi="Angsana New"/>
          <w:sz w:val="30"/>
          <w:szCs w:val="30"/>
        </w:rPr>
        <w:t>1,881.5 </w:t>
      </w:r>
      <w:r>
        <w:rPr>
          <w:rFonts w:ascii="Angsana New" w:hAnsi="Angsana New"/>
          <w:sz w:val="30"/>
          <w:szCs w:val="30"/>
          <w:cs/>
        </w:rPr>
        <w:t>ล้าน</w:t>
      </w:r>
      <w:r w:rsidRPr="009B5C3D">
        <w:rPr>
          <w:rFonts w:ascii="Angsana New" w:hAnsi="Angsana New"/>
          <w:spacing w:val="4"/>
          <w:sz w:val="30"/>
          <w:szCs w:val="30"/>
          <w:cs/>
        </w:rPr>
        <w:t>บาท</w:t>
      </w:r>
      <w:r w:rsidR="00893FBD" w:rsidRPr="009B5C3D">
        <w:rPr>
          <w:rFonts w:ascii="Angsana New" w:hAnsi="Angsana New"/>
          <w:spacing w:val="4"/>
          <w:sz w:val="30"/>
          <w:szCs w:val="30"/>
        </w:rPr>
        <w:t> (1,881,479,688</w:t>
      </w:r>
      <w:r w:rsidRPr="009B5C3D">
        <w:rPr>
          <w:rFonts w:ascii="Angsana New" w:hAnsi="Angsana New"/>
          <w:spacing w:val="4"/>
          <w:sz w:val="30"/>
          <w:szCs w:val="30"/>
        </w:rPr>
        <w:t> </w:t>
      </w:r>
      <w:r w:rsidRPr="009B5C3D">
        <w:rPr>
          <w:rFonts w:ascii="Angsana New" w:hAnsi="Angsana New"/>
          <w:spacing w:val="4"/>
          <w:sz w:val="30"/>
          <w:szCs w:val="30"/>
          <w:cs/>
        </w:rPr>
        <w:t>หุ้น มูลค่าหุ้นละ</w:t>
      </w:r>
      <w:r w:rsidRPr="009B5C3D">
        <w:rPr>
          <w:rFonts w:ascii="Angsana New" w:hAnsi="Angsana New"/>
          <w:spacing w:val="4"/>
          <w:sz w:val="30"/>
          <w:szCs w:val="30"/>
        </w:rPr>
        <w:t> 1 </w:t>
      </w:r>
      <w:r w:rsidRPr="009B5C3D">
        <w:rPr>
          <w:rFonts w:ascii="Angsana New" w:hAnsi="Angsana New"/>
          <w:spacing w:val="4"/>
          <w:sz w:val="30"/>
          <w:szCs w:val="30"/>
          <w:cs/>
        </w:rPr>
        <w:t>บาท</w:t>
      </w:r>
      <w:r w:rsidRPr="009B5C3D">
        <w:rPr>
          <w:rFonts w:ascii="Angsana New" w:hAnsi="Angsana New"/>
          <w:spacing w:val="4"/>
          <w:sz w:val="30"/>
          <w:szCs w:val="30"/>
        </w:rPr>
        <w:t>) </w:t>
      </w:r>
      <w:r w:rsidRPr="009B5C3D">
        <w:rPr>
          <w:rFonts w:ascii="Angsana New" w:hAnsi="Angsana New"/>
          <w:spacing w:val="4"/>
          <w:sz w:val="30"/>
          <w:szCs w:val="30"/>
          <w:cs/>
        </w:rPr>
        <w:t xml:space="preserve">โดยการออกหุ้นสามัญเพิ่มทุนจำนวน </w:t>
      </w:r>
      <w:r w:rsidRPr="009B5C3D">
        <w:rPr>
          <w:rFonts w:ascii="Angsana New" w:hAnsi="Angsana New"/>
          <w:spacing w:val="4"/>
          <w:sz w:val="30"/>
          <w:szCs w:val="30"/>
        </w:rPr>
        <w:t>1,200,000,000</w:t>
      </w:r>
      <w:r w:rsidRPr="009B5C3D">
        <w:rPr>
          <w:rFonts w:ascii="Angsana New" w:hAnsi="Angsana New"/>
          <w:spacing w:val="4"/>
          <w:sz w:val="30"/>
          <w:szCs w:val="30"/>
          <w:cs/>
        </w:rPr>
        <w:t xml:space="preserve"> หุ้น มูลค่าหุ้นที่ตรา</w:t>
      </w:r>
      <w:r>
        <w:rPr>
          <w:rFonts w:ascii="Angsana New" w:hAnsi="Angsana New"/>
          <w:sz w:val="30"/>
          <w:szCs w:val="30"/>
          <w:cs/>
        </w:rPr>
        <w:t xml:space="preserve">ไว้หุ้นละ </w:t>
      </w:r>
      <w:r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00</w:t>
      </w:r>
      <w:r>
        <w:rPr>
          <w:rFonts w:ascii="Angsana New" w:hAnsi="Angsana New"/>
          <w:sz w:val="30"/>
          <w:szCs w:val="30"/>
          <w:cs/>
        </w:rPr>
        <w:t xml:space="preserve"> บาท เพื่อจัดสรรให้แก่บุคคลในวงจำกัด (</w:t>
      </w:r>
      <w:r>
        <w:rPr>
          <w:rFonts w:ascii="Angsana New" w:hAnsi="Angsana New"/>
          <w:sz w:val="30"/>
          <w:szCs w:val="30"/>
        </w:rPr>
        <w:t xml:space="preserve">Private Placement) </w:t>
      </w:r>
      <w:r>
        <w:rPr>
          <w:rFonts w:ascii="Angsana New" w:hAnsi="Angsana New"/>
          <w:sz w:val="30"/>
          <w:szCs w:val="30"/>
          <w:cs/>
        </w:rPr>
        <w:t xml:space="preserve">โดยจัดสรรให้แก่บริษัท </w:t>
      </w:r>
      <w:r w:rsidR="00EF770C">
        <w:rPr>
          <w:rFonts w:ascii="Angsana New" w:hAnsi="Angsana New"/>
          <w:sz w:val="30"/>
          <w:szCs w:val="30"/>
        </w:rPr>
        <w:t xml:space="preserve">   </w:t>
      </w:r>
      <w:r>
        <w:rPr>
          <w:rFonts w:ascii="Angsana New" w:hAnsi="Angsana New"/>
          <w:sz w:val="30"/>
          <w:szCs w:val="30"/>
          <w:cs/>
        </w:rPr>
        <w:t>ไทยรับเบอร์ลาเท็คซ์กรุ๊ป จำกัด</w:t>
      </w:r>
      <w:r w:rsidR="004A2CFB">
        <w:rPr>
          <w:rFonts w:ascii="Angsana New" w:hAnsi="Angsana New" w:hint="cs"/>
          <w:sz w:val="30"/>
          <w:szCs w:val="30"/>
          <w:cs/>
        </w:rPr>
        <w:t xml:space="preserve"> </w:t>
      </w:r>
      <w:r w:rsidR="004A2CFB">
        <w:rPr>
          <w:rFonts w:ascii="Angsana New" w:hAnsi="Angsana New"/>
          <w:sz w:val="30"/>
          <w:szCs w:val="30"/>
        </w:rPr>
        <w:t>(“TRLG”)</w:t>
      </w:r>
      <w:r>
        <w:rPr>
          <w:rFonts w:ascii="Angsana New" w:hAnsi="Angsana New"/>
          <w:sz w:val="30"/>
          <w:szCs w:val="30"/>
          <w:cs/>
        </w:rPr>
        <w:t xml:space="preserve"> เพื่อเป็นสิ่งตอบแทนในการรับโอนกิจการทั้งหมด โดยเป็นหุ้นที่ชำระแล้วเป็นจำนวน </w:t>
      </w:r>
      <w:r>
        <w:rPr>
          <w:rFonts w:ascii="Angsana New" w:hAnsi="Angsana New"/>
          <w:sz w:val="30"/>
          <w:szCs w:val="30"/>
        </w:rPr>
        <w:t>1,003.6</w:t>
      </w:r>
      <w:r>
        <w:rPr>
          <w:rFonts w:ascii="Angsana New" w:hAnsi="Angsana New"/>
          <w:sz w:val="30"/>
          <w:szCs w:val="30"/>
          <w:cs/>
        </w:rPr>
        <w:t xml:space="preserve"> ล้านบาท บริษัทได้จดทะเบียนการลดทุนและเพิ่มทุนดังกล่าวกับกระทรวงพาณิชย์เมื่อวันที่</w:t>
      </w:r>
      <w:r>
        <w:rPr>
          <w:rFonts w:ascii="Angsana New" w:hAnsi="Angsana New"/>
          <w:sz w:val="30"/>
          <w:szCs w:val="30"/>
        </w:rPr>
        <w:t> 27 </w:t>
      </w:r>
      <w:r>
        <w:rPr>
          <w:rFonts w:ascii="Angsana New" w:hAnsi="Angsana New"/>
          <w:sz w:val="30"/>
          <w:szCs w:val="30"/>
          <w:cs/>
        </w:rPr>
        <w:t>ธันวาคม</w:t>
      </w:r>
      <w:r>
        <w:rPr>
          <w:rFonts w:ascii="Angsana New" w:hAnsi="Angsana New"/>
          <w:sz w:val="30"/>
          <w:szCs w:val="30"/>
        </w:rPr>
        <w:t> 2560</w:t>
      </w:r>
      <w:r>
        <w:rPr>
          <w:rFonts w:ascii="Angsana New" w:hAnsi="Angsana New"/>
          <w:sz w:val="30"/>
          <w:szCs w:val="30"/>
          <w:cs/>
        </w:rPr>
        <w:t xml:space="preserve"> และ </w:t>
      </w:r>
      <w:r>
        <w:rPr>
          <w:rFonts w:ascii="Angsana New" w:hAnsi="Angsana New"/>
          <w:sz w:val="30"/>
          <w:szCs w:val="30"/>
        </w:rPr>
        <w:t>28</w:t>
      </w:r>
      <w:r>
        <w:rPr>
          <w:rFonts w:ascii="Angsana New" w:hAnsi="Angsana New"/>
          <w:sz w:val="30"/>
          <w:szCs w:val="30"/>
          <w:cs/>
        </w:rPr>
        <w:t xml:space="preserve"> ธันวาคม </w:t>
      </w:r>
      <w:r>
        <w:rPr>
          <w:rFonts w:ascii="Angsana New" w:hAnsi="Angsana New"/>
          <w:sz w:val="30"/>
          <w:szCs w:val="30"/>
        </w:rPr>
        <w:t>2560</w:t>
      </w:r>
      <w:r>
        <w:rPr>
          <w:rFonts w:ascii="Angsana New" w:hAnsi="Angsana New"/>
          <w:sz w:val="30"/>
          <w:szCs w:val="30"/>
          <w:cs/>
        </w:rPr>
        <w:t xml:space="preserve"> ตามลำดับ</w:t>
      </w:r>
    </w:p>
    <w:p w:rsidR="00266175" w:rsidRDefault="00266175" w:rsidP="006612A4">
      <w:pPr>
        <w:autoSpaceDE w:val="0"/>
        <w:autoSpaceDN w:val="0"/>
        <w:adjustRightInd w:val="0"/>
        <w:spacing w:before="40" w:after="40"/>
        <w:ind w:left="540" w:right="-342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lastRenderedPageBreak/>
        <w:t xml:space="preserve">ณ </w:t>
      </w:r>
      <w:r>
        <w:rPr>
          <w:rFonts w:ascii="Angsana New" w:hAnsi="Angsana New"/>
          <w:sz w:val="30"/>
          <w:szCs w:val="30"/>
        </w:rPr>
        <w:t xml:space="preserve">4 </w:t>
      </w:r>
      <w:r>
        <w:rPr>
          <w:rFonts w:ascii="Angsana New" w:hAnsi="Angsana New" w:hint="cs"/>
          <w:sz w:val="30"/>
          <w:szCs w:val="30"/>
          <w:cs/>
        </w:rPr>
        <w:t xml:space="preserve">ธันวาคม 2561 </w:t>
      </w:r>
      <w:r>
        <w:rPr>
          <w:rFonts w:ascii="Angsana New" w:hAnsi="Angsana New"/>
          <w:sz w:val="30"/>
          <w:szCs w:val="30"/>
        </w:rPr>
        <w:t>TRLG</w:t>
      </w:r>
      <w:r>
        <w:rPr>
          <w:rFonts w:ascii="Angsana New" w:hAnsi="Angsana New" w:hint="cs"/>
          <w:sz w:val="30"/>
          <w:szCs w:val="30"/>
          <w:cs/>
        </w:rPr>
        <w:t xml:space="preserve"> ได้จดทะเบียนเสร็จการชำระบัญชีแล้ว บริษัทจึงได้ดำเนินการจดทะเบียน</w:t>
      </w:r>
      <w:r w:rsidR="004A2CFB">
        <w:rPr>
          <w:rFonts w:ascii="Angsana New" w:hAnsi="Angsana New" w:hint="cs"/>
          <w:sz w:val="30"/>
          <w:szCs w:val="30"/>
          <w:cs/>
        </w:rPr>
        <w:t>แก้ไขทุนจดทะเบียนและ</w:t>
      </w:r>
      <w:r>
        <w:rPr>
          <w:rFonts w:ascii="Angsana New" w:hAnsi="Angsana New" w:hint="cs"/>
          <w:sz w:val="30"/>
          <w:szCs w:val="30"/>
          <w:cs/>
        </w:rPr>
        <w:t>ลดทุนจดทะเบียน</w:t>
      </w:r>
      <w:r w:rsidR="00D73B4C">
        <w:rPr>
          <w:rFonts w:ascii="Angsana New" w:hAnsi="Angsana New" w:hint="cs"/>
          <w:sz w:val="30"/>
          <w:szCs w:val="30"/>
          <w:cs/>
        </w:rPr>
        <w:t>และทุนชำระแล้ว</w:t>
      </w:r>
      <w:r>
        <w:rPr>
          <w:rFonts w:ascii="Angsana New" w:hAnsi="Angsana New" w:hint="cs"/>
          <w:sz w:val="30"/>
          <w:szCs w:val="30"/>
          <w:cs/>
        </w:rPr>
        <w:t>ของบริษัทจำนวน</w:t>
      </w:r>
      <w:r w:rsidR="004A2CFB">
        <w:rPr>
          <w:rFonts w:ascii="Angsana New" w:hAnsi="Angsana New" w:hint="cs"/>
          <w:sz w:val="30"/>
          <w:szCs w:val="30"/>
          <w:cs/>
        </w:rPr>
        <w:t xml:space="preserve"> </w:t>
      </w:r>
      <w:r w:rsidR="004A2CFB">
        <w:rPr>
          <w:rFonts w:ascii="Angsana New" w:hAnsi="Angsana New"/>
          <w:sz w:val="30"/>
          <w:szCs w:val="30"/>
        </w:rPr>
        <w:t xml:space="preserve">1,200 </w:t>
      </w:r>
      <w:r w:rsidR="004A2CFB">
        <w:rPr>
          <w:rFonts w:ascii="Angsana New" w:hAnsi="Angsana New" w:hint="cs"/>
          <w:sz w:val="30"/>
          <w:szCs w:val="30"/>
          <w:cs/>
        </w:rPr>
        <w:t>ล้านหุ้นและ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1,003.6 </w:t>
      </w:r>
      <w:r>
        <w:rPr>
          <w:rFonts w:ascii="Angsana New" w:hAnsi="Angsana New" w:hint="cs"/>
          <w:sz w:val="30"/>
          <w:szCs w:val="30"/>
          <w:cs/>
        </w:rPr>
        <w:t>ล้านบาท</w:t>
      </w:r>
      <w:r w:rsidR="004A2CFB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="00892C2C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ต่อกรมพัฒนาธุรกิจการค้า กระทรวงพาณิชย์ ตามมติดังกล่าว</w:t>
      </w:r>
    </w:p>
    <w:p w:rsidR="00500935" w:rsidRDefault="00500935" w:rsidP="006612A4">
      <w:pPr>
        <w:autoSpaceDE w:val="0"/>
        <w:autoSpaceDN w:val="0"/>
        <w:adjustRightInd w:val="0"/>
        <w:spacing w:before="40" w:after="40"/>
        <w:ind w:left="540" w:right="-342"/>
        <w:jc w:val="thaiDistribute"/>
        <w:rPr>
          <w:rFonts w:ascii="Angsana New" w:hAnsi="Angsana New"/>
          <w:sz w:val="30"/>
          <w:szCs w:val="30"/>
        </w:rPr>
      </w:pPr>
    </w:p>
    <w:p w:rsidR="008B09EA" w:rsidRPr="00F626F6" w:rsidRDefault="008B09EA" w:rsidP="008B09EA">
      <w:pPr>
        <w:tabs>
          <w:tab w:val="left" w:pos="540"/>
        </w:tabs>
        <w:ind w:left="540"/>
        <w:textAlignment w:val="top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ส่วนเกินมูลค่าหุ้น</w:t>
      </w:r>
      <w:r w:rsidRPr="00F626F6">
        <w:rPr>
          <w:rFonts w:ascii="Angsana New" w:hAnsi="Angsana New"/>
          <w:i/>
          <w:iCs/>
          <w:sz w:val="30"/>
          <w:szCs w:val="30"/>
          <w:cs/>
        </w:rPr>
        <w:t xml:space="preserve"> </w:t>
      </w:r>
    </w:p>
    <w:p w:rsidR="008B09EA" w:rsidRPr="000560ED" w:rsidRDefault="008B09EA" w:rsidP="008B09EA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:rsidR="008B09EA" w:rsidRPr="000560ED" w:rsidRDefault="008B09EA" w:rsidP="008B09EA">
      <w:pPr>
        <w:ind w:left="547" w:right="-45"/>
        <w:jc w:val="thaiDistribute"/>
        <w:rPr>
          <w:rFonts w:ascii="Angsana New" w:hAnsi="Angsana New"/>
          <w:sz w:val="30"/>
          <w:szCs w:val="30"/>
          <w:cs/>
        </w:rPr>
      </w:pPr>
      <w:r w:rsidRPr="000560ED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0560ED">
        <w:rPr>
          <w:rFonts w:ascii="Angsana New" w:hAnsi="Angsana New"/>
          <w:sz w:val="30"/>
          <w:szCs w:val="30"/>
        </w:rPr>
        <w:t>2535</w:t>
      </w:r>
      <w:r w:rsidRPr="000560ED">
        <w:rPr>
          <w:rFonts w:ascii="Angsana New" w:hAnsi="Angsana New"/>
          <w:sz w:val="30"/>
          <w:szCs w:val="30"/>
          <w:cs/>
        </w:rPr>
        <w:t xml:space="preserve"> มาตรา </w:t>
      </w:r>
      <w:r w:rsidRPr="000560ED">
        <w:rPr>
          <w:rFonts w:ascii="Angsana New" w:hAnsi="Angsana New"/>
          <w:sz w:val="30"/>
          <w:szCs w:val="30"/>
        </w:rPr>
        <w:t>51</w:t>
      </w:r>
      <w:r w:rsidRPr="000560ED">
        <w:rPr>
          <w:rFonts w:ascii="Angsana New" w:hAnsi="Angsana New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0560ED">
        <w:rPr>
          <w:rFonts w:ascii="Angsana New" w:hAnsi="Angsana New"/>
          <w:sz w:val="30"/>
          <w:szCs w:val="30"/>
        </w:rPr>
        <w:t>“</w:t>
      </w:r>
      <w:r w:rsidRPr="000560ED">
        <w:rPr>
          <w:rFonts w:ascii="Angsana New" w:hAnsi="Angsana New"/>
          <w:sz w:val="30"/>
          <w:szCs w:val="30"/>
          <w:cs/>
        </w:rPr>
        <w:t>ส่วนเกินมูลค่าหุ้น</w:t>
      </w:r>
      <w:r w:rsidRPr="000560ED">
        <w:rPr>
          <w:rFonts w:ascii="Angsana New" w:hAnsi="Angsana New"/>
          <w:sz w:val="30"/>
          <w:szCs w:val="30"/>
        </w:rPr>
        <w:t>”</w:t>
      </w:r>
      <w:r w:rsidRPr="000560ED">
        <w:rPr>
          <w:rFonts w:ascii="Angsana New" w:hAnsi="Angsana New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:rsidR="00450DA3" w:rsidRDefault="00450DA3" w:rsidP="00450DA3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A2BFE" w:rsidRPr="000560ED" w:rsidRDefault="00DA2BFE" w:rsidP="003C2096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0560ED">
        <w:rPr>
          <w:rFonts w:ascii="Angsana New" w:hAnsi="Angsana New"/>
          <w:b/>
          <w:bCs/>
          <w:sz w:val="30"/>
          <w:szCs w:val="30"/>
          <w:cs/>
        </w:rPr>
        <w:t>สำรอง</w:t>
      </w:r>
    </w:p>
    <w:p w:rsidR="00DA2BFE" w:rsidRPr="000560ED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DA2BFE" w:rsidRPr="000560ED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560ED">
        <w:rPr>
          <w:rFonts w:ascii="Angsana New" w:hAnsi="Angsana New"/>
          <w:sz w:val="30"/>
          <w:szCs w:val="30"/>
          <w:cs/>
        </w:rPr>
        <w:t>สำรองประกอบด้วย</w:t>
      </w:r>
    </w:p>
    <w:p w:rsidR="00DA2BFE" w:rsidRPr="000560ED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0560ED" w:rsidRDefault="00DA2BFE" w:rsidP="00DA2BFE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560ED">
        <w:rPr>
          <w:rFonts w:ascii="Angsana New" w:hAnsi="Angsana New"/>
          <w:b/>
          <w:bCs/>
          <w:i/>
          <w:iCs/>
          <w:sz w:val="30"/>
          <w:szCs w:val="30"/>
          <w:cs/>
        </w:rPr>
        <w:t>การจัดสรรกำไร และ</w:t>
      </w:r>
      <w:r w:rsidRPr="000560ED">
        <w:rPr>
          <w:rFonts w:ascii="Angsana New" w:hAnsi="Angsana New"/>
          <w:b/>
          <w:bCs/>
          <w:i/>
          <w:iCs/>
          <w:sz w:val="30"/>
          <w:szCs w:val="30"/>
        </w:rPr>
        <w:t>/</w:t>
      </w:r>
      <w:r w:rsidRPr="000560ED">
        <w:rPr>
          <w:rFonts w:ascii="Angsana New" w:hAnsi="Angsana New"/>
          <w:b/>
          <w:bCs/>
          <w:i/>
          <w:iCs/>
          <w:sz w:val="30"/>
          <w:szCs w:val="30"/>
          <w:cs/>
        </w:rPr>
        <w:t>หรือ กำไรสะสม</w:t>
      </w:r>
    </w:p>
    <w:p w:rsidR="00DA2BFE" w:rsidRPr="000560ED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0560ED" w:rsidRDefault="00DA2BFE" w:rsidP="00DA2BFE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560ED">
        <w:rPr>
          <w:rFonts w:ascii="Angsana New" w:hAnsi="Angsana New"/>
          <w:b/>
          <w:bCs/>
          <w:sz w:val="30"/>
          <w:szCs w:val="30"/>
          <w:cs/>
        </w:rPr>
        <w:t>สำรองตามกฎหมาย</w:t>
      </w:r>
    </w:p>
    <w:p w:rsidR="00DA2BFE" w:rsidRPr="000560ED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0560ED" w:rsidRDefault="00DA2BFE" w:rsidP="004074E3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560ED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0560ED">
        <w:rPr>
          <w:rFonts w:ascii="Angsana New" w:hAnsi="Angsana New"/>
          <w:sz w:val="30"/>
          <w:szCs w:val="30"/>
        </w:rPr>
        <w:t>2535</w:t>
      </w:r>
      <w:r w:rsidRPr="000560ED">
        <w:rPr>
          <w:rFonts w:ascii="Angsana New" w:hAnsi="Angsana New"/>
          <w:sz w:val="30"/>
          <w:szCs w:val="30"/>
          <w:cs/>
        </w:rPr>
        <w:t xml:space="preserve"> มาตรา </w:t>
      </w:r>
      <w:r w:rsidRPr="000560ED">
        <w:rPr>
          <w:rFonts w:ascii="Angsana New" w:hAnsi="Angsana New"/>
          <w:sz w:val="30"/>
          <w:szCs w:val="30"/>
        </w:rPr>
        <w:t>116</w:t>
      </w:r>
      <w:r w:rsidRPr="000560ED">
        <w:rPr>
          <w:rFonts w:ascii="Angsana New" w:hAnsi="Angsana New"/>
          <w:sz w:val="30"/>
          <w:szCs w:val="30"/>
          <w:cs/>
        </w:rPr>
        <w:t xml:space="preserve"> บริษัทจะต้องจัดสรรทุนสำรอง (</w:t>
      </w:r>
      <w:r w:rsidRPr="000560ED">
        <w:rPr>
          <w:rFonts w:ascii="Angsana New" w:hAnsi="Angsana New"/>
          <w:sz w:val="30"/>
          <w:szCs w:val="30"/>
        </w:rPr>
        <w:t>“</w:t>
      </w:r>
      <w:r w:rsidRPr="000560ED">
        <w:rPr>
          <w:rFonts w:ascii="Angsana New" w:hAnsi="Angsana New"/>
          <w:sz w:val="30"/>
          <w:szCs w:val="30"/>
          <w:cs/>
        </w:rPr>
        <w:t>สำรองตามกฎหมาย</w:t>
      </w:r>
      <w:r w:rsidRPr="000560ED">
        <w:rPr>
          <w:rFonts w:ascii="Angsana New" w:hAnsi="Angsana New"/>
          <w:sz w:val="30"/>
          <w:szCs w:val="30"/>
        </w:rPr>
        <w:t>”</w:t>
      </w:r>
      <w:r w:rsidRPr="000560ED">
        <w:rPr>
          <w:rFonts w:ascii="Angsana New" w:hAnsi="Angsana New"/>
          <w:sz w:val="30"/>
          <w:szCs w:val="30"/>
          <w:cs/>
        </w:rPr>
        <w:t xml:space="preserve">) อย่างน้อยร้อยละ </w:t>
      </w:r>
      <w:r w:rsidRPr="000560ED">
        <w:rPr>
          <w:rFonts w:ascii="Angsana New" w:hAnsi="Angsana New"/>
          <w:sz w:val="30"/>
          <w:szCs w:val="30"/>
        </w:rPr>
        <w:t xml:space="preserve">5 </w:t>
      </w:r>
      <w:r w:rsidRPr="000560ED">
        <w:rPr>
          <w:rFonts w:ascii="Angsana New" w:hAnsi="Angsana New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0560ED">
        <w:rPr>
          <w:rFonts w:ascii="Angsana New" w:hAnsi="Angsana New"/>
          <w:sz w:val="30"/>
          <w:szCs w:val="30"/>
        </w:rPr>
        <w:t xml:space="preserve">10 </w:t>
      </w:r>
      <w:r w:rsidRPr="000560ED">
        <w:rPr>
          <w:rFonts w:ascii="Angsana New" w:hAnsi="Angsana New"/>
          <w:sz w:val="30"/>
          <w:szCs w:val="30"/>
          <w:cs/>
        </w:rPr>
        <w:t>ของทุนจดทะเบียน  เงินสำรองนี้จะนำไปจ่ายเป็นเงินปันผลไม่ได้</w:t>
      </w:r>
    </w:p>
    <w:p w:rsidR="001A5FD3" w:rsidRDefault="001A5FD3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="Angsana New" w:hAnsi="Angsana New"/>
          <w:sz w:val="30"/>
          <w:szCs w:val="30"/>
        </w:rPr>
      </w:pPr>
    </w:p>
    <w:p w:rsidR="00C4075C" w:rsidRPr="00C4075C" w:rsidRDefault="00C4075C" w:rsidP="00C4075C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C4075C">
        <w:rPr>
          <w:rFonts w:ascii="Angsana New" w:hAnsi="Angsana New"/>
          <w:b/>
          <w:bCs/>
          <w:sz w:val="30"/>
          <w:szCs w:val="30"/>
          <w:cs/>
        </w:rPr>
        <w:t>ส่วนต่างจากการรวมธุรกิจภายใต้การควบคุมเดียวกัน</w:t>
      </w:r>
    </w:p>
    <w:p w:rsidR="00C4075C" w:rsidRPr="00FE2274" w:rsidRDefault="00C4075C" w:rsidP="00C4075C">
      <w:pPr>
        <w:tabs>
          <w:tab w:val="left" w:pos="540"/>
        </w:tabs>
        <w:ind w:left="540" w:right="-27"/>
        <w:jc w:val="thaiDistribute"/>
      </w:pPr>
    </w:p>
    <w:p w:rsidR="00C4075C" w:rsidRPr="006F3EDE" w:rsidRDefault="00C4075C" w:rsidP="00C4075C">
      <w:pPr>
        <w:tabs>
          <w:tab w:val="left" w:pos="540"/>
        </w:tabs>
        <w:ind w:left="540" w:right="-27"/>
        <w:jc w:val="thaiDistribute"/>
        <w:rPr>
          <w:szCs w:val="30"/>
        </w:rPr>
      </w:pPr>
      <w:r w:rsidRPr="006F3EDE">
        <w:rPr>
          <w:szCs w:val="30"/>
          <w:cs/>
        </w:rPr>
        <w:t>ส่วนต่างจากการรวมธุรกิจภายใต้การควบคุมเดียวกันเป็นการแสดงถึงส่วนต่างระหว่างมูลค่าตามบัญชีของกิจการหรือธุรกิจภายใต้การควบคุมเดียวกัน ณ วันที่ได้มาที่ต่ำกว่าหรือสูงกว่าต้นทุนและถูกบันทึกเป็นส่วนต่างในส่วนของผู้ถือหุ้น ซึ่งจะไม่จำหน่ายและจะคงอยู่จนกว่าบริษัทนั้นจะถูกขายหรือจำหน่ายออกไป</w:t>
      </w:r>
    </w:p>
    <w:p w:rsidR="005E19B5" w:rsidRDefault="005E19B5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="Angsana New" w:hAnsi="Angsana New"/>
        </w:rPr>
      </w:pPr>
    </w:p>
    <w:p w:rsidR="00892C2C" w:rsidRDefault="00892C2C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="Angsana New" w:hAnsi="Angsana New"/>
        </w:rPr>
      </w:pPr>
    </w:p>
    <w:p w:rsidR="00892C2C" w:rsidRDefault="00892C2C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="Angsana New" w:hAnsi="Angsana New"/>
        </w:rPr>
      </w:pPr>
    </w:p>
    <w:p w:rsidR="00892C2C" w:rsidRDefault="00892C2C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="Angsana New" w:hAnsi="Angsana New"/>
        </w:rPr>
      </w:pPr>
    </w:p>
    <w:p w:rsidR="00892C2C" w:rsidRDefault="00892C2C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="Angsana New" w:hAnsi="Angsana New"/>
        </w:rPr>
      </w:pPr>
    </w:p>
    <w:p w:rsidR="00892C2C" w:rsidRDefault="00892C2C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="Angsana New" w:hAnsi="Angsana New"/>
        </w:rPr>
      </w:pPr>
    </w:p>
    <w:p w:rsidR="00892C2C" w:rsidRPr="00FE2274" w:rsidRDefault="00892C2C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="Angsana New" w:hAnsi="Angsana New"/>
          <w:cs/>
        </w:rPr>
      </w:pPr>
    </w:p>
    <w:p w:rsidR="00DA2BFE" w:rsidRPr="000560ED" w:rsidRDefault="00DA2BFE" w:rsidP="00DA2BFE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560ED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องค์ประกอบอื่นของส่วนของผู้ถือหุ้น</w:t>
      </w:r>
    </w:p>
    <w:p w:rsidR="00DA2BFE" w:rsidRPr="00FE2274" w:rsidRDefault="00DA2BFE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547"/>
        <w:jc w:val="thaiDistribute"/>
        <w:rPr>
          <w:rFonts w:ascii="Angsana New" w:hAnsi="Angsana New"/>
        </w:rPr>
      </w:pPr>
    </w:p>
    <w:p w:rsidR="00DA2BFE" w:rsidRPr="000560ED" w:rsidRDefault="00DA2BFE" w:rsidP="00DA2BFE">
      <w:pPr>
        <w:ind w:left="540"/>
        <w:rPr>
          <w:rFonts w:ascii="Angsana New" w:hAnsi="Angsana New"/>
          <w:b/>
          <w:bCs/>
          <w:sz w:val="30"/>
          <w:szCs w:val="30"/>
        </w:rPr>
      </w:pPr>
      <w:r w:rsidRPr="000560ED">
        <w:rPr>
          <w:rFonts w:ascii="Angsana New" w:hAnsi="Angsana New"/>
          <w:b/>
          <w:bCs/>
          <w:sz w:val="30"/>
          <w:szCs w:val="30"/>
          <w:cs/>
        </w:rPr>
        <w:t>ผลต่างจากการแปลงค่างบการเงิน</w:t>
      </w:r>
    </w:p>
    <w:p w:rsidR="00DA2BFE" w:rsidRPr="00FE2274" w:rsidRDefault="00DA2BFE" w:rsidP="00DA2BFE">
      <w:pPr>
        <w:ind w:left="540"/>
        <w:rPr>
          <w:rFonts w:ascii="Angsana New" w:hAnsi="Angsana New"/>
          <w:b/>
          <w:bCs/>
          <w:cs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560ED">
        <w:rPr>
          <w:rFonts w:ascii="Angsana New" w:hAnsi="Angsana New"/>
          <w:sz w:val="30"/>
          <w:szCs w:val="30"/>
          <w:cs/>
        </w:rPr>
        <w:t>ผลต่างจากการแปลงค่างบการเงินแสดงในส่วนของเจ้าของประกอบด้วยผลต่างการแปลงค่าทั้งหมดจากงบการเงินของหน่วยงานในต่างประเทศและการแปลงค่าหนี้สินจากการป้องกันความเสี่ยงในเงินลงทุนสุทธิของบริษัท</w:t>
      </w:r>
    </w:p>
    <w:p w:rsidR="00892C2C" w:rsidRPr="000560ED" w:rsidRDefault="00892C2C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0560ED" w:rsidRDefault="00DA2BFE" w:rsidP="00DA2BFE">
      <w:pPr>
        <w:ind w:left="540"/>
        <w:rPr>
          <w:rFonts w:ascii="Angsana New" w:hAnsi="Angsana New"/>
          <w:b/>
          <w:bCs/>
          <w:sz w:val="30"/>
          <w:szCs w:val="30"/>
          <w:cs/>
        </w:rPr>
      </w:pPr>
      <w:r w:rsidRPr="000560ED">
        <w:rPr>
          <w:rFonts w:ascii="Angsana New" w:hAnsi="Angsana New"/>
          <w:b/>
          <w:bCs/>
          <w:sz w:val="30"/>
          <w:szCs w:val="30"/>
          <w:cs/>
        </w:rPr>
        <w:t>ส่วนเกินทุนจากการตีราคาทรัพย์สิน</w:t>
      </w:r>
    </w:p>
    <w:p w:rsidR="00DA2BFE" w:rsidRPr="00FE2274" w:rsidRDefault="00DA2BFE" w:rsidP="00DA2BFE">
      <w:pPr>
        <w:ind w:left="540"/>
        <w:jc w:val="thaiDistribute"/>
        <w:rPr>
          <w:rFonts w:ascii="Angsana New" w:hAnsi="Angsana New"/>
        </w:rPr>
      </w:pPr>
    </w:p>
    <w:p w:rsidR="00450DA3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560ED">
        <w:rPr>
          <w:rFonts w:ascii="Angsana New" w:hAnsi="Angsana New"/>
          <w:sz w:val="30"/>
          <w:szCs w:val="30"/>
          <w:cs/>
        </w:rPr>
        <w:t>ผลต่างจากการเปลี่ยนแปลงในการตีราคาสินทรัพย์ใหม่แสดงในส่วนของเจ้าของประกอบด้วยผลรวมของการเปลี่ยนแปลงสุทธิของการตีราคาที่ดิน อาคา</w:t>
      </w:r>
      <w:r w:rsidR="005871BC" w:rsidRPr="000560ED">
        <w:rPr>
          <w:rFonts w:ascii="Angsana New" w:hAnsi="Angsana New" w:hint="cs"/>
          <w:sz w:val="30"/>
          <w:szCs w:val="30"/>
          <w:cs/>
        </w:rPr>
        <w:t>ร</w:t>
      </w:r>
      <w:r w:rsidRPr="000560ED">
        <w:rPr>
          <w:rFonts w:ascii="Angsana New" w:hAnsi="Angsana New"/>
          <w:sz w:val="30"/>
          <w:szCs w:val="30"/>
          <w:cs/>
        </w:rPr>
        <w:t>และ</w:t>
      </w:r>
      <w:r w:rsidR="0058481A" w:rsidRPr="000560ED">
        <w:rPr>
          <w:rFonts w:ascii="Angsana New" w:hAnsi="Angsana New" w:hint="cs"/>
          <w:sz w:val="30"/>
          <w:szCs w:val="30"/>
          <w:cs/>
        </w:rPr>
        <w:t>เครื่องจักร</w:t>
      </w:r>
      <w:r w:rsidRPr="000560ED">
        <w:rPr>
          <w:rFonts w:ascii="Angsana New" w:hAnsi="Angsana New"/>
          <w:sz w:val="30"/>
          <w:szCs w:val="30"/>
          <w:cs/>
        </w:rPr>
        <w:t>ที่แสดงในงบการเงินด้วยการตีราคาใหม่จนกระทั่งมีการขายหรือจำหน่าย ส่วนเก</w:t>
      </w:r>
      <w:r w:rsidR="00C03902" w:rsidRPr="000560ED">
        <w:rPr>
          <w:rFonts w:ascii="Angsana New" w:hAnsi="Angsana New"/>
          <w:sz w:val="30"/>
          <w:szCs w:val="30"/>
          <w:cs/>
        </w:rPr>
        <w:t>ินทุนจากการตีราคาอาคารและเครื่องจักร</w:t>
      </w:r>
      <w:r w:rsidRPr="000560ED">
        <w:rPr>
          <w:rFonts w:ascii="Angsana New" w:hAnsi="Angsana New"/>
          <w:sz w:val="30"/>
          <w:szCs w:val="30"/>
          <w:cs/>
        </w:rPr>
        <w:t>จะทยอยตัดจำหน่ายโดยวิธีเส้นตรงตามอายุการใช้งานที่เหลืออยู่ของสินทรัพย์นั้นและบันทึกโอนไปยังกำไรสะสมโดยตรง</w:t>
      </w:r>
    </w:p>
    <w:p w:rsidR="00AA0AB0" w:rsidRDefault="00AA0AB0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:rsidR="00DA2BFE" w:rsidRDefault="00DA2BFE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:rsidR="00B5274F" w:rsidRPr="005E19B5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tbl>
      <w:tblPr>
        <w:tblW w:w="967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056"/>
        <w:gridCol w:w="988"/>
        <w:gridCol w:w="990"/>
        <w:gridCol w:w="273"/>
        <w:gridCol w:w="1079"/>
        <w:gridCol w:w="269"/>
        <w:gridCol w:w="903"/>
        <w:gridCol w:w="273"/>
        <w:gridCol w:w="841"/>
      </w:tblGrid>
      <w:tr w:rsidR="00E72CFB" w:rsidRPr="00F626F6" w:rsidTr="00441DE1">
        <w:tc>
          <w:tcPr>
            <w:tcW w:w="2096" w:type="pct"/>
          </w:tcPr>
          <w:p w:rsidR="00E72CFB" w:rsidRPr="00F626F6" w:rsidRDefault="00E72CFB" w:rsidP="000A66D4">
            <w:pPr>
              <w:pStyle w:val="BodyText"/>
              <w:spacing w:before="120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1" w:type="pct"/>
          </w:tcPr>
          <w:p w:rsidR="00E72CFB" w:rsidRPr="00F626F6" w:rsidRDefault="00E72CFB" w:rsidP="000A66D4">
            <w:pPr>
              <w:pStyle w:val="BodyText"/>
              <w:spacing w:before="120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11" w:type="pct"/>
            <w:gridSpan w:val="3"/>
          </w:tcPr>
          <w:p w:rsidR="00E72CFB" w:rsidRPr="00F626F6" w:rsidRDefault="00E72CFB" w:rsidP="000A66D4">
            <w:pPr>
              <w:pStyle w:val="BodyText"/>
              <w:spacing w:before="120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9" w:type="pct"/>
          </w:tcPr>
          <w:p w:rsidR="00E72CFB" w:rsidRPr="00F626F6" w:rsidRDefault="00E72CFB" w:rsidP="000A66D4">
            <w:pPr>
              <w:pStyle w:val="BodyText"/>
              <w:spacing w:before="12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044" w:type="pct"/>
            <w:gridSpan w:val="3"/>
          </w:tcPr>
          <w:p w:rsidR="00E72CFB" w:rsidRPr="00F626F6" w:rsidRDefault="00E72CFB" w:rsidP="000A66D4">
            <w:pPr>
              <w:pStyle w:val="BodyText"/>
              <w:spacing w:before="120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E2274" w:rsidRPr="00F626F6" w:rsidTr="00441DE1">
        <w:tc>
          <w:tcPr>
            <w:tcW w:w="2096" w:type="pct"/>
          </w:tcPr>
          <w:p w:rsidR="00FE2274" w:rsidRPr="00F626F6" w:rsidRDefault="00FE2274" w:rsidP="00FE227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1" w:type="pct"/>
          </w:tcPr>
          <w:p w:rsidR="00FE2274" w:rsidRPr="00E72CFB" w:rsidRDefault="00FE2274" w:rsidP="00FE2274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72C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512" w:type="pct"/>
          </w:tcPr>
          <w:p w:rsidR="00FE2274" w:rsidRPr="00F626F6" w:rsidRDefault="00FE2274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141" w:type="pct"/>
          </w:tcPr>
          <w:p w:rsidR="00FE2274" w:rsidRPr="00F626F6" w:rsidRDefault="00FE2274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</w:tcPr>
          <w:p w:rsidR="00FE2274" w:rsidRPr="00F626F6" w:rsidRDefault="00FE2274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  <w:tc>
          <w:tcPr>
            <w:tcW w:w="139" w:type="pct"/>
          </w:tcPr>
          <w:p w:rsidR="00FE2274" w:rsidRPr="00F626F6" w:rsidRDefault="00FE2274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7" w:type="pct"/>
          </w:tcPr>
          <w:p w:rsidR="00FE2274" w:rsidRPr="00F626F6" w:rsidRDefault="00FE2274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141" w:type="pct"/>
          </w:tcPr>
          <w:p w:rsidR="00FE2274" w:rsidRPr="00F626F6" w:rsidRDefault="00FE2274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</w:tcPr>
          <w:p w:rsidR="00FE2274" w:rsidRPr="00F626F6" w:rsidRDefault="00FE2274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</w:tr>
      <w:tr w:rsidR="00FE2274" w:rsidRPr="00F626F6" w:rsidTr="00441DE1">
        <w:tc>
          <w:tcPr>
            <w:tcW w:w="2096" w:type="pct"/>
          </w:tcPr>
          <w:p w:rsidR="00FE2274" w:rsidRPr="00F626F6" w:rsidRDefault="00FE2274" w:rsidP="00FE227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11" w:type="pct"/>
          </w:tcPr>
          <w:p w:rsidR="00FE2274" w:rsidRPr="00F626F6" w:rsidRDefault="00FE2274" w:rsidP="00FE227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394" w:type="pct"/>
            <w:gridSpan w:val="7"/>
          </w:tcPr>
          <w:p w:rsidR="00FE2274" w:rsidRPr="00F626F6" w:rsidRDefault="00FE2274" w:rsidP="00FE227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E2274" w:rsidRPr="00F626F6" w:rsidTr="00441DE1">
        <w:tc>
          <w:tcPr>
            <w:tcW w:w="2096" w:type="pct"/>
          </w:tcPr>
          <w:p w:rsidR="00FE2274" w:rsidRPr="00F626F6" w:rsidRDefault="00FE2274" w:rsidP="00FE2274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11" w:type="pct"/>
          </w:tcPr>
          <w:p w:rsidR="00FE2274" w:rsidRDefault="00FE2274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2" w:type="pct"/>
            <w:shd w:val="clear" w:color="auto" w:fill="auto"/>
          </w:tcPr>
          <w:p w:rsidR="00FE2274" w:rsidRPr="00F626F6" w:rsidRDefault="00441DE1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1,315,514</w:t>
            </w:r>
          </w:p>
        </w:tc>
        <w:tc>
          <w:tcPr>
            <w:tcW w:w="141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1,331,667</w:t>
            </w:r>
          </w:p>
        </w:tc>
        <w:tc>
          <w:tcPr>
            <w:tcW w:w="139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7" w:type="pct"/>
            <w:shd w:val="clear" w:color="auto" w:fill="auto"/>
          </w:tcPr>
          <w:p w:rsidR="00FE2274" w:rsidRPr="00E01D09" w:rsidRDefault="00441DE1" w:rsidP="00243287">
            <w:pPr>
              <w:tabs>
                <w:tab w:val="decimal" w:pos="697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552,699</w:t>
            </w:r>
          </w:p>
        </w:tc>
        <w:tc>
          <w:tcPr>
            <w:tcW w:w="141" w:type="pct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</w:tcPr>
          <w:p w:rsidR="00FE2274" w:rsidRPr="00F626F6" w:rsidRDefault="00FE2274" w:rsidP="00924A9F">
            <w:pPr>
              <w:tabs>
                <w:tab w:val="decimal" w:pos="648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1D09">
              <w:rPr>
                <w:rFonts w:ascii="Angsana New" w:hAnsi="Angsana New"/>
                <w:sz w:val="30"/>
                <w:szCs w:val="30"/>
              </w:rPr>
              <w:t>163,451</w:t>
            </w:r>
          </w:p>
        </w:tc>
      </w:tr>
      <w:tr w:rsidR="00FE2274" w:rsidRPr="00F626F6" w:rsidTr="00441DE1">
        <w:tc>
          <w:tcPr>
            <w:tcW w:w="2096" w:type="pct"/>
          </w:tcPr>
          <w:p w:rsidR="00FE2274" w:rsidRPr="00F626F6" w:rsidRDefault="00FE2274" w:rsidP="00FE2274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การตีมูลค่าที่ดิน</w:t>
            </w:r>
            <w:r w:rsidRPr="00C34313">
              <w:rPr>
                <w:rFonts w:ascii="Angsana New" w:hAnsi="Angsana New"/>
                <w:color w:val="FFFFFF" w:themeColor="background1"/>
                <w:sz w:val="30"/>
                <w:szCs w:val="30"/>
              </w:rPr>
              <w:t>h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อาคารและเครื่องจักร</w:t>
            </w:r>
            <w:r w:rsidRPr="00C34313">
              <w:rPr>
                <w:rFonts w:ascii="Angsana New" w:hAnsi="Angsana New" w:hint="cs"/>
                <w:color w:val="FFFFFF" w:themeColor="background1"/>
                <w:sz w:val="20"/>
                <w:szCs w:val="20"/>
                <w:cs/>
              </w:rPr>
              <w:t>ก</w:t>
            </w: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C34313">
              <w:rPr>
                <w:rFonts w:ascii="Angsana New" w:hAnsi="Angsana New" w:hint="cs"/>
                <w:color w:val="FFFFFF" w:themeColor="background1"/>
                <w:sz w:val="20"/>
                <w:szCs w:val="20"/>
                <w:cs/>
              </w:rPr>
              <w:t>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  <w:r>
              <w:rPr>
                <w:rFonts w:ascii="Angsana New" w:hAnsi="Angsana New"/>
                <w:sz w:val="30"/>
                <w:szCs w:val="30"/>
              </w:rPr>
              <w:t xml:space="preserve"> 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จากภาษีเงินได้</w:t>
            </w:r>
          </w:p>
        </w:tc>
        <w:tc>
          <w:tcPr>
            <w:tcW w:w="511" w:type="pct"/>
          </w:tcPr>
          <w:p w:rsidR="00FE2274" w:rsidRDefault="00FE2274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2" w:type="pct"/>
            <w:shd w:val="clear" w:color="auto" w:fill="auto"/>
            <w:vAlign w:val="bottom"/>
          </w:tcPr>
          <w:p w:rsidR="00FE2274" w:rsidRPr="00F626F6" w:rsidRDefault="00441DE1" w:rsidP="00243287">
            <w:pPr>
              <w:tabs>
                <w:tab w:val="decimal" w:pos="774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:rsidR="00FE2274" w:rsidRPr="00F626F6" w:rsidRDefault="00FE2274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48,495</w:t>
            </w:r>
          </w:p>
        </w:tc>
        <w:tc>
          <w:tcPr>
            <w:tcW w:w="139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7" w:type="pct"/>
            <w:shd w:val="clear" w:color="auto" w:fill="auto"/>
            <w:vAlign w:val="bottom"/>
          </w:tcPr>
          <w:p w:rsidR="00FE2274" w:rsidRPr="00E01D09" w:rsidRDefault="00441DE1" w:rsidP="00243287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vAlign w:val="bottom"/>
          </w:tcPr>
          <w:p w:rsidR="00FE2274" w:rsidRPr="00F626F6" w:rsidRDefault="00FE2274" w:rsidP="00924A9F">
            <w:pPr>
              <w:tabs>
                <w:tab w:val="decimal" w:pos="630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01D0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41DE1" w:rsidRPr="00F626F6" w:rsidTr="00441DE1">
        <w:tc>
          <w:tcPr>
            <w:tcW w:w="2096" w:type="pct"/>
          </w:tcPr>
          <w:p w:rsidR="00441DE1" w:rsidRDefault="00D97BA7" w:rsidP="00FE2274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ส่วนเกินทุนที่ได้มา</w:t>
            </w:r>
            <w:r w:rsidR="00441DE1">
              <w:rPr>
                <w:rFonts w:ascii="Angsana New" w:hAnsi="Angsana New" w:hint="cs"/>
                <w:sz w:val="30"/>
                <w:szCs w:val="30"/>
                <w:cs/>
              </w:rPr>
              <w:t>จากการซื้อส่วนได้เสียที่ไม่มีอำนาจควบคุม</w:t>
            </w:r>
          </w:p>
        </w:tc>
        <w:tc>
          <w:tcPr>
            <w:tcW w:w="511" w:type="pct"/>
          </w:tcPr>
          <w:p w:rsidR="00F57F35" w:rsidRDefault="00F57F35" w:rsidP="00F810E4">
            <w:pPr>
              <w:tabs>
                <w:tab w:val="decimal" w:pos="-101"/>
              </w:tabs>
              <w:ind w:left="-101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  <w:p w:rsidR="00441DE1" w:rsidRDefault="00F810E4" w:rsidP="00F810E4">
            <w:pPr>
              <w:tabs>
                <w:tab w:val="decimal" w:pos="-101"/>
              </w:tabs>
              <w:ind w:left="-101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810E4">
              <w:rPr>
                <w:rFonts w:ascii="Angsana New" w:hAnsi="Angsana New"/>
                <w:i/>
                <w:iCs/>
                <w:sz w:val="30"/>
                <w:szCs w:val="30"/>
              </w:rPr>
              <w:t>5(</w:t>
            </w:r>
            <w:r w:rsidRPr="00F810E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ข</w:t>
            </w:r>
            <w:r w:rsidRPr="00F810E4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512" w:type="pct"/>
            <w:shd w:val="clear" w:color="auto" w:fill="auto"/>
            <w:vAlign w:val="bottom"/>
          </w:tcPr>
          <w:p w:rsidR="00441DE1" w:rsidRDefault="00243287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3,586</w:t>
            </w:r>
          </w:p>
        </w:tc>
        <w:tc>
          <w:tcPr>
            <w:tcW w:w="141" w:type="pct"/>
            <w:shd w:val="clear" w:color="auto" w:fill="auto"/>
          </w:tcPr>
          <w:p w:rsidR="00441DE1" w:rsidRPr="00F626F6" w:rsidRDefault="00441DE1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:rsidR="00441DE1" w:rsidRDefault="00243287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441DE1" w:rsidRPr="00F626F6" w:rsidRDefault="00441DE1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7" w:type="pct"/>
            <w:shd w:val="clear" w:color="auto" w:fill="auto"/>
            <w:vAlign w:val="bottom"/>
          </w:tcPr>
          <w:p w:rsidR="00441DE1" w:rsidRDefault="00243287" w:rsidP="00243287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:rsidR="00441DE1" w:rsidRPr="00F626F6" w:rsidRDefault="00441DE1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vAlign w:val="bottom"/>
          </w:tcPr>
          <w:p w:rsidR="00441DE1" w:rsidRPr="00E01D09" w:rsidRDefault="00243287" w:rsidP="00924A9F">
            <w:pPr>
              <w:tabs>
                <w:tab w:val="decimal" w:pos="630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2274" w:rsidRPr="00F626F6" w:rsidTr="00441DE1">
        <w:tc>
          <w:tcPr>
            <w:tcW w:w="2096" w:type="pct"/>
          </w:tcPr>
          <w:p w:rsidR="00FE2274" w:rsidRPr="00F626F6" w:rsidRDefault="00FE2274" w:rsidP="00FE2274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511" w:type="pct"/>
          </w:tcPr>
          <w:p w:rsidR="00FE2274" w:rsidRDefault="00FE2274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2" w:type="pct"/>
            <w:shd w:val="clear" w:color="auto" w:fill="auto"/>
          </w:tcPr>
          <w:p w:rsidR="00FE2274" w:rsidRPr="00F626F6" w:rsidRDefault="00010FD2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(52,042</w:t>
            </w:r>
            <w:r w:rsidR="0024328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(62,430)</w:t>
            </w:r>
          </w:p>
        </w:tc>
        <w:tc>
          <w:tcPr>
            <w:tcW w:w="139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7" w:type="pct"/>
            <w:shd w:val="clear" w:color="auto" w:fill="auto"/>
          </w:tcPr>
          <w:p w:rsidR="00FE2274" w:rsidRPr="00E01D09" w:rsidRDefault="00964EE6" w:rsidP="00243287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(40,910</w:t>
            </w:r>
            <w:r w:rsidR="0024328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" w:type="pct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</w:tcPr>
          <w:p w:rsidR="00FE2274" w:rsidRPr="00F626F6" w:rsidRDefault="00FE2274" w:rsidP="00FE2274">
            <w:pPr>
              <w:tabs>
                <w:tab w:val="decimal" w:pos="762"/>
              </w:tabs>
              <w:spacing w:line="240" w:lineRule="atLeast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E01D09">
              <w:rPr>
                <w:rFonts w:ascii="Angsana New" w:hAnsi="Angsana New"/>
                <w:sz w:val="30"/>
                <w:szCs w:val="30"/>
              </w:rPr>
              <w:t>(8,352)</w:t>
            </w:r>
          </w:p>
        </w:tc>
      </w:tr>
      <w:tr w:rsidR="00FE2274" w:rsidRPr="00F626F6" w:rsidTr="00441DE1">
        <w:trPr>
          <w:trHeight w:val="211"/>
        </w:trPr>
        <w:tc>
          <w:tcPr>
            <w:tcW w:w="2096" w:type="pct"/>
          </w:tcPr>
          <w:p w:rsidR="00FE2274" w:rsidRPr="00F626F6" w:rsidRDefault="00FE2274" w:rsidP="00FE2274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จำหน่าย</w:t>
            </w:r>
            <w:r>
              <w:rPr>
                <w:rFonts w:ascii="Angsana New" w:hAnsi="Angsana New"/>
                <w:sz w:val="30"/>
                <w:szCs w:val="30"/>
              </w:rPr>
              <w:t xml:space="preserve"> 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สุทธิจากภาษีเงินได้</w:t>
            </w:r>
          </w:p>
        </w:tc>
        <w:tc>
          <w:tcPr>
            <w:tcW w:w="511" w:type="pct"/>
          </w:tcPr>
          <w:p w:rsidR="00FE2274" w:rsidRDefault="00FE2274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2" w:type="pct"/>
            <w:shd w:val="clear" w:color="auto" w:fill="auto"/>
          </w:tcPr>
          <w:p w:rsidR="00FE2274" w:rsidRPr="00F626F6" w:rsidRDefault="00010FD2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(646</w:t>
            </w:r>
            <w:r w:rsidR="00EC104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(2,218)</w:t>
            </w:r>
          </w:p>
        </w:tc>
        <w:tc>
          <w:tcPr>
            <w:tcW w:w="139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7" w:type="pct"/>
            <w:shd w:val="clear" w:color="auto" w:fill="auto"/>
          </w:tcPr>
          <w:p w:rsidR="00FE2274" w:rsidRPr="00E01D09" w:rsidRDefault="00243287" w:rsidP="00243287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</w:tcPr>
          <w:p w:rsidR="00FE2274" w:rsidRPr="00F626F6" w:rsidRDefault="00FE2274" w:rsidP="00924A9F">
            <w:pPr>
              <w:tabs>
                <w:tab w:val="decimal" w:pos="630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2274" w:rsidRPr="00F626F6" w:rsidTr="00441DE1">
        <w:trPr>
          <w:trHeight w:val="211"/>
        </w:trPr>
        <w:tc>
          <w:tcPr>
            <w:tcW w:w="2096" w:type="pct"/>
          </w:tcPr>
          <w:p w:rsidR="00FE2274" w:rsidRPr="00F626F6" w:rsidRDefault="00FE2274" w:rsidP="00FE2274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ส่วนเกินทุนที่ได้มาจากการรับโอนกิจการ</w:t>
            </w:r>
          </w:p>
        </w:tc>
        <w:tc>
          <w:tcPr>
            <w:tcW w:w="511" w:type="pct"/>
          </w:tcPr>
          <w:p w:rsidR="00FE2274" w:rsidRPr="00E72CFB" w:rsidRDefault="00FE2274" w:rsidP="00FE2274">
            <w:pPr>
              <w:tabs>
                <w:tab w:val="decimal" w:pos="-101"/>
              </w:tabs>
              <w:ind w:left="-101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auto"/>
          </w:tcPr>
          <w:p w:rsidR="00FE2274" w:rsidRPr="00F626F6" w:rsidRDefault="00243287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:rsidR="00FE2274" w:rsidRPr="00F626F6" w:rsidRDefault="00FE2274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7" w:type="pct"/>
            <w:tcBorders>
              <w:bottom w:val="single" w:sz="4" w:space="0" w:color="auto"/>
            </w:tcBorders>
            <w:shd w:val="clear" w:color="auto" w:fill="auto"/>
          </w:tcPr>
          <w:p w:rsidR="00FE2274" w:rsidRPr="00E01D09" w:rsidRDefault="00243287" w:rsidP="00243287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:rsidR="00FE2274" w:rsidRPr="00F626F6" w:rsidRDefault="00FE2274" w:rsidP="00924A9F">
            <w:pPr>
              <w:tabs>
                <w:tab w:val="decimal" w:pos="630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1D09">
              <w:rPr>
                <w:rFonts w:ascii="Angsana New" w:hAnsi="Angsana New"/>
                <w:sz w:val="30"/>
                <w:szCs w:val="30"/>
              </w:rPr>
              <w:t>397,600</w:t>
            </w:r>
          </w:p>
        </w:tc>
      </w:tr>
      <w:tr w:rsidR="00FE2274" w:rsidRPr="00F626F6" w:rsidTr="00441DE1">
        <w:trPr>
          <w:trHeight w:val="211"/>
        </w:trPr>
        <w:tc>
          <w:tcPr>
            <w:tcW w:w="2096" w:type="pct"/>
          </w:tcPr>
          <w:p w:rsidR="00FE2274" w:rsidRPr="00F626F6" w:rsidRDefault="00FE2274" w:rsidP="00FE2274">
            <w:pPr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11" w:type="pct"/>
          </w:tcPr>
          <w:p w:rsidR="00FE2274" w:rsidRDefault="00FE2274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2274" w:rsidRPr="00F626F6" w:rsidRDefault="00EC1047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1,266,412</w:t>
            </w:r>
          </w:p>
        </w:tc>
        <w:tc>
          <w:tcPr>
            <w:tcW w:w="141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2274" w:rsidRPr="00F626F6" w:rsidRDefault="00FE2274" w:rsidP="00FE2274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1,315,514</w:t>
            </w:r>
          </w:p>
        </w:tc>
        <w:tc>
          <w:tcPr>
            <w:tcW w:w="139" w:type="pct"/>
            <w:shd w:val="clear" w:color="auto" w:fill="auto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2274" w:rsidRPr="00243287" w:rsidRDefault="00964EE6" w:rsidP="00243287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511,789</w:t>
            </w:r>
          </w:p>
        </w:tc>
        <w:tc>
          <w:tcPr>
            <w:tcW w:w="141" w:type="pct"/>
          </w:tcPr>
          <w:p w:rsidR="00FE2274" w:rsidRPr="00F626F6" w:rsidRDefault="00FE2274" w:rsidP="00FE227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36" w:type="pct"/>
            <w:tcBorders>
              <w:top w:val="single" w:sz="4" w:space="0" w:color="auto"/>
              <w:bottom w:val="double" w:sz="4" w:space="0" w:color="auto"/>
            </w:tcBorders>
          </w:tcPr>
          <w:p w:rsidR="00FE2274" w:rsidRPr="00F626F6" w:rsidRDefault="00FE2274" w:rsidP="00924A9F">
            <w:pPr>
              <w:tabs>
                <w:tab w:val="decimal" w:pos="630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1D09">
              <w:rPr>
                <w:rFonts w:ascii="Angsana New" w:hAnsi="Angsana New"/>
                <w:b/>
                <w:bCs/>
                <w:sz w:val="30"/>
                <w:szCs w:val="30"/>
              </w:rPr>
              <w:t>552,699</w:t>
            </w:r>
          </w:p>
        </w:tc>
      </w:tr>
    </w:tbl>
    <w:p w:rsidR="009775D3" w:rsidRPr="00A976FC" w:rsidRDefault="009775D3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Default="00DA2BFE" w:rsidP="006612A4">
      <w:pPr>
        <w:ind w:left="518" w:right="-522" w:hanging="68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เงินปันผลได้</w:t>
      </w:r>
    </w:p>
    <w:p w:rsidR="00D50B4B" w:rsidRDefault="00D50B4B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892C2C" w:rsidRDefault="00892C2C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892C2C" w:rsidRDefault="00892C2C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892C2C" w:rsidRPr="00A976FC" w:rsidRDefault="00892C2C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090420">
      <w:pPr>
        <w:numPr>
          <w:ilvl w:val="0"/>
          <w:numId w:val="1"/>
        </w:numPr>
        <w:ind w:left="547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</w:p>
    <w:p w:rsidR="00DA2BFE" w:rsidRPr="00A976FC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0F0807" w:rsidRDefault="00DA2BFE" w:rsidP="006612A4">
      <w:pPr>
        <w:ind w:left="450" w:right="-432"/>
        <w:jc w:val="thaiDistribute"/>
        <w:rPr>
          <w:rFonts w:ascii="Angsana New" w:hAnsi="Angsana New"/>
          <w:sz w:val="30"/>
          <w:szCs w:val="30"/>
        </w:rPr>
      </w:pPr>
      <w:r w:rsidRPr="000F0807">
        <w:rPr>
          <w:rFonts w:ascii="Angsana New" w:hAnsi="Angsana New"/>
          <w:sz w:val="30"/>
          <w:szCs w:val="30"/>
          <w:cs/>
        </w:rPr>
        <w:t xml:space="preserve">กลุ่มบริษัทมี </w:t>
      </w:r>
      <w:r w:rsidR="008740C2">
        <w:rPr>
          <w:rFonts w:ascii="Angsana New" w:hAnsi="Angsana New"/>
          <w:sz w:val="30"/>
          <w:szCs w:val="30"/>
        </w:rPr>
        <w:t>3</w:t>
      </w:r>
      <w:r w:rsidRPr="000F0807">
        <w:rPr>
          <w:rFonts w:ascii="Angsana New" w:hAnsi="Angsana New"/>
          <w:sz w:val="30"/>
          <w:szCs w:val="30"/>
        </w:rPr>
        <w:t xml:space="preserve"> </w:t>
      </w:r>
      <w:r w:rsidRPr="000F0807">
        <w:rPr>
          <w:rFonts w:ascii="Angsana New" w:hAnsi="Angsana New"/>
          <w:sz w:val="30"/>
          <w:szCs w:val="30"/>
          <w:cs/>
        </w:rPr>
        <w:t>ส่วนงานที่รายงาน ดังรายละเอียดข้างล่าง ซึ่งเป็นหน่วยงานธุรกิจที่สำคัญของกลุ่มบริษัท หน่วยงานธุรกิจที่สำคัญนี้ผลิตสินค้าและให้บริการที่แตกต่างกัน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การดำเนินงานของแต่ละส่วนงานที่รายงานของกลุ่มบริษัทโดยสรุปมีดังนี้</w:t>
      </w:r>
    </w:p>
    <w:p w:rsidR="00DA2BFE" w:rsidRPr="00892C2C" w:rsidRDefault="00DA2BFE" w:rsidP="00DA2BFE">
      <w:pPr>
        <w:ind w:left="518"/>
        <w:jc w:val="thaiDistribute"/>
        <w:rPr>
          <w:rFonts w:ascii="Angsana New" w:hAnsi="Angsana New"/>
          <w:sz w:val="30"/>
          <w:szCs w:val="30"/>
        </w:rPr>
      </w:pPr>
    </w:p>
    <w:p w:rsidR="00DA2BFE" w:rsidRPr="000F0807" w:rsidRDefault="00DA2BFE" w:rsidP="003C2096">
      <w:pPr>
        <w:pStyle w:val="ListParagraph"/>
        <w:numPr>
          <w:ilvl w:val="0"/>
          <w:numId w:val="12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540"/>
        <w:jc w:val="thaiDistribute"/>
        <w:rPr>
          <w:rFonts w:ascii="Angsana New" w:hAnsi="Angsana New"/>
          <w:sz w:val="30"/>
          <w:szCs w:val="30"/>
        </w:rPr>
      </w:pPr>
      <w:r w:rsidRPr="000F0807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0F0807">
        <w:rPr>
          <w:rFonts w:ascii="Angsana New" w:hAnsi="Angsana New"/>
          <w:sz w:val="30"/>
          <w:szCs w:val="30"/>
        </w:rPr>
        <w:t>1</w:t>
      </w:r>
      <w:r w:rsidRPr="000F0807">
        <w:rPr>
          <w:rFonts w:ascii="Angsana New" w:hAnsi="Angsana New"/>
          <w:sz w:val="30"/>
          <w:szCs w:val="30"/>
          <w:cs/>
        </w:rPr>
        <w:t xml:space="preserve"> น้ำยางข้นและน้ำยางแปรรูป</w:t>
      </w:r>
    </w:p>
    <w:p w:rsidR="00DA2BFE" w:rsidRPr="000F0807" w:rsidRDefault="00DA2BFE" w:rsidP="003C2096">
      <w:pPr>
        <w:pStyle w:val="ListParagraph"/>
        <w:numPr>
          <w:ilvl w:val="0"/>
          <w:numId w:val="12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540"/>
        <w:jc w:val="thaiDistribute"/>
        <w:rPr>
          <w:rFonts w:ascii="Angsana New" w:hAnsi="Angsana New"/>
          <w:sz w:val="30"/>
          <w:szCs w:val="30"/>
        </w:rPr>
      </w:pPr>
      <w:r w:rsidRPr="000F0807">
        <w:rPr>
          <w:rFonts w:ascii="Angsana New" w:hAnsi="Angsana New"/>
          <w:sz w:val="30"/>
          <w:szCs w:val="30"/>
          <w:cs/>
        </w:rPr>
        <w:t xml:space="preserve">ส่วนงาน </w:t>
      </w:r>
      <w:r w:rsidR="00AA0AB0">
        <w:rPr>
          <w:rFonts w:ascii="Angsana New" w:hAnsi="Angsana New"/>
          <w:sz w:val="30"/>
          <w:szCs w:val="30"/>
        </w:rPr>
        <w:t>2</w:t>
      </w:r>
      <w:r w:rsidRPr="000F0807">
        <w:rPr>
          <w:rFonts w:ascii="Angsana New" w:hAnsi="Angsana New"/>
          <w:sz w:val="30"/>
          <w:szCs w:val="30"/>
          <w:cs/>
        </w:rPr>
        <w:t xml:space="preserve"> ผลิตภัณฑ์จากยาง</w:t>
      </w:r>
    </w:p>
    <w:p w:rsidR="00DA2BFE" w:rsidRPr="000F0807" w:rsidRDefault="00DA2BFE" w:rsidP="003C2096">
      <w:pPr>
        <w:pStyle w:val="ListParagraph"/>
        <w:numPr>
          <w:ilvl w:val="0"/>
          <w:numId w:val="12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540"/>
        <w:jc w:val="thaiDistribute"/>
        <w:rPr>
          <w:rFonts w:ascii="Angsana New" w:hAnsi="Angsana New"/>
          <w:sz w:val="30"/>
          <w:szCs w:val="30"/>
        </w:rPr>
      </w:pPr>
      <w:r w:rsidRPr="000F0807">
        <w:rPr>
          <w:rFonts w:ascii="Angsana New" w:hAnsi="Angsana New"/>
          <w:sz w:val="30"/>
          <w:szCs w:val="30"/>
          <w:cs/>
        </w:rPr>
        <w:t xml:space="preserve">ส่วนงาน </w:t>
      </w:r>
      <w:r w:rsidR="00AA0AB0">
        <w:rPr>
          <w:rFonts w:ascii="Angsana New" w:hAnsi="Angsana New"/>
          <w:sz w:val="30"/>
          <w:szCs w:val="30"/>
        </w:rPr>
        <w:t>3</w:t>
      </w:r>
      <w:r w:rsidRPr="000F0807">
        <w:rPr>
          <w:rFonts w:ascii="Angsana New" w:hAnsi="Angsana New"/>
          <w:sz w:val="30"/>
          <w:szCs w:val="30"/>
        </w:rPr>
        <w:t xml:space="preserve"> </w:t>
      </w:r>
      <w:r w:rsidRPr="000F0807">
        <w:rPr>
          <w:rFonts w:ascii="Angsana New" w:hAnsi="Angsana New"/>
          <w:sz w:val="30"/>
          <w:szCs w:val="30"/>
          <w:cs/>
        </w:rPr>
        <w:t>สวนยางพารา</w:t>
      </w:r>
    </w:p>
    <w:p w:rsidR="003C2096" w:rsidRPr="000F0807" w:rsidRDefault="003C2096" w:rsidP="003C2096">
      <w:pPr>
        <w:tabs>
          <w:tab w:val="left" w:pos="900"/>
          <w:tab w:val="num" w:pos="1080"/>
        </w:tabs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C74125">
      <w:pPr>
        <w:ind w:left="450" w:right="-432"/>
        <w:rPr>
          <w:rFonts w:ascii="Angsana New" w:hAnsi="Angsana New"/>
          <w:sz w:val="30"/>
          <w:szCs w:val="30"/>
        </w:rPr>
      </w:pPr>
      <w:r w:rsidRPr="000F0807">
        <w:rPr>
          <w:rFonts w:ascii="Angsana New" w:hAnsi="Angsana New"/>
          <w:sz w:val="30"/>
          <w:szCs w:val="30"/>
          <w:cs/>
        </w:rPr>
        <w:t xml:space="preserve">มีระดับที่ต่างกันในการรวมกันระหว่างส่วนงานที่รายงานส่วนงานที่ </w:t>
      </w:r>
      <w:r w:rsidRPr="000F0807">
        <w:rPr>
          <w:rFonts w:ascii="Angsana New" w:hAnsi="Angsana New"/>
          <w:sz w:val="30"/>
          <w:szCs w:val="30"/>
        </w:rPr>
        <w:t xml:space="preserve">1 </w:t>
      </w:r>
      <w:r w:rsidRPr="000F0807">
        <w:rPr>
          <w:rFonts w:ascii="Angsana New" w:hAnsi="Angsana New"/>
          <w:sz w:val="30"/>
          <w:szCs w:val="30"/>
          <w:cs/>
        </w:rPr>
        <w:t xml:space="preserve">ส่วนงานที่ </w:t>
      </w:r>
      <w:r w:rsidRPr="000F0807">
        <w:rPr>
          <w:rFonts w:ascii="Angsana New" w:hAnsi="Angsana New"/>
          <w:sz w:val="30"/>
          <w:szCs w:val="30"/>
        </w:rPr>
        <w:t xml:space="preserve">2 </w:t>
      </w:r>
      <w:r w:rsidR="00D14843">
        <w:rPr>
          <w:rFonts w:ascii="Angsana New" w:hAnsi="Angsana New" w:hint="cs"/>
          <w:sz w:val="30"/>
          <w:szCs w:val="30"/>
          <w:cs/>
        </w:rPr>
        <w:t>และ</w:t>
      </w:r>
      <w:r w:rsidRPr="000F0807">
        <w:rPr>
          <w:rFonts w:ascii="Angsana New" w:hAnsi="Angsana New"/>
          <w:sz w:val="30"/>
          <w:szCs w:val="30"/>
          <w:cs/>
        </w:rPr>
        <w:t>ส่วนงานที่</w:t>
      </w:r>
      <w:r w:rsidR="00D14843">
        <w:rPr>
          <w:rFonts w:ascii="Angsana New" w:hAnsi="Angsana New"/>
          <w:sz w:val="30"/>
          <w:szCs w:val="30"/>
        </w:rPr>
        <w:t xml:space="preserve"> 3 </w:t>
      </w:r>
      <w:r w:rsidRPr="000F0807">
        <w:rPr>
          <w:rFonts w:ascii="Angsana New" w:hAnsi="Angsana New"/>
          <w:sz w:val="30"/>
          <w:szCs w:val="30"/>
          <w:cs/>
        </w:rPr>
        <w:t>การรวมกันนี้รวมถึงขายสินค้าสำเร็จรูปและสินทรัพย์ถาวร ตามลำดับ การกำหนดราคาระหว่างกันนั้นเป็นไปตามการซื้อขายตามปกติธุรกิจ</w:t>
      </w:r>
      <w:r w:rsidRPr="00F626F6">
        <w:rPr>
          <w:rFonts w:ascii="Angsana New" w:hAnsi="Angsana New"/>
          <w:sz w:val="30"/>
          <w:szCs w:val="30"/>
          <w:cs/>
        </w:rPr>
        <w:t xml:space="preserve"> </w:t>
      </w:r>
    </w:p>
    <w:p w:rsidR="00DA2BFE" w:rsidRDefault="00DA2BFE" w:rsidP="00DA2BFE">
      <w:pPr>
        <w:tabs>
          <w:tab w:val="left" w:pos="900"/>
          <w:tab w:val="num" w:pos="1080"/>
        </w:tabs>
        <w:ind w:left="540"/>
        <w:rPr>
          <w:rFonts w:ascii="Angsana New" w:hAnsi="Angsana New"/>
          <w:sz w:val="16"/>
          <w:szCs w:val="16"/>
        </w:rPr>
      </w:pPr>
    </w:p>
    <w:p w:rsidR="00C74125" w:rsidRDefault="00C74125" w:rsidP="00DA2BFE">
      <w:pPr>
        <w:tabs>
          <w:tab w:val="left" w:pos="900"/>
          <w:tab w:val="num" w:pos="1080"/>
        </w:tabs>
        <w:ind w:left="540"/>
        <w:rPr>
          <w:rFonts w:ascii="Angsana New" w:hAnsi="Angsana New"/>
          <w:sz w:val="16"/>
          <w:szCs w:val="16"/>
        </w:rPr>
      </w:pPr>
    </w:p>
    <w:p w:rsidR="00DA2BFE" w:rsidRPr="003D7823" w:rsidRDefault="00DA2BFE" w:rsidP="003D7823">
      <w:pPr>
        <w:ind w:left="450" w:right="-432"/>
        <w:rPr>
          <w:rFonts w:ascii="Angsana New" w:hAnsi="Angsana New"/>
          <w:sz w:val="30"/>
          <w:szCs w:val="30"/>
        </w:rPr>
      </w:pPr>
      <w:r w:rsidRPr="000F0807">
        <w:rPr>
          <w:rFonts w:ascii="Angsana New" w:hAnsi="Angsana New"/>
          <w:sz w:val="30"/>
          <w:szCs w:val="30"/>
          <w:cs/>
        </w:rPr>
        <w:t>ข้อมูลผลการดำเนินงานของแต่ละส่วนงานที่รายงานได้รวมอยู่ดังข้างล่างนี้ ผลการดำเนินงานวัดโดยใช้กำไรก่อนภาษีเงินได้ของส่วนงาน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 ผู้บริหารเชื่อว่าการใช้กำไร (ขาดทุน) 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  <w:sectPr w:rsidR="00DA2BFE" w:rsidRPr="00F626F6" w:rsidSect="00EB602A">
          <w:footerReference w:type="default" r:id="rId22"/>
          <w:pgSz w:w="11907" w:h="16840" w:code="9"/>
          <w:pgMar w:top="1080" w:right="1107" w:bottom="180" w:left="1152" w:header="720" w:footer="720" w:gutter="0"/>
          <w:cols w:space="720"/>
          <w:docGrid w:linePitch="326"/>
        </w:sectPr>
      </w:pPr>
    </w:p>
    <w:p w:rsidR="00DA2BFE" w:rsidRPr="00F626F6" w:rsidRDefault="00DA2BFE" w:rsidP="000416A2">
      <w:pPr>
        <w:ind w:left="540" w:right="-45" w:hanging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ข้อมูลเกี่ยวกับส่วนงานที่รายงาน</w:t>
      </w:r>
    </w:p>
    <w:p w:rsidR="00AD1B1F" w:rsidRPr="00AA0AB0" w:rsidRDefault="00AD1B1F" w:rsidP="00DA2BFE">
      <w:pPr>
        <w:ind w:left="540" w:right="-45"/>
        <w:jc w:val="thaiDistribute"/>
        <w:rPr>
          <w:rFonts w:ascii="Angsana New" w:hAnsi="Angsana New"/>
          <w:b/>
          <w:bCs/>
          <w:i/>
          <w:iC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494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90"/>
        <w:gridCol w:w="1170"/>
        <w:gridCol w:w="180"/>
        <w:gridCol w:w="1080"/>
        <w:gridCol w:w="180"/>
        <w:gridCol w:w="117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2"/>
        <w:gridCol w:w="1087"/>
      </w:tblGrid>
      <w:tr w:rsidR="00AA0AB0" w:rsidRPr="00F626F6" w:rsidTr="00243287">
        <w:trPr>
          <w:cantSplit/>
          <w:tblHeader/>
        </w:trPr>
        <w:tc>
          <w:tcPr>
            <w:tcW w:w="4590" w:type="dxa"/>
          </w:tcPr>
          <w:p w:rsidR="00AA0AB0" w:rsidRPr="00243287" w:rsidRDefault="00AA0AB0" w:rsidP="003C2096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243287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น้ำยางข้นและ</w:t>
            </w:r>
          </w:p>
        </w:tc>
        <w:tc>
          <w:tcPr>
            <w:tcW w:w="180" w:type="dxa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9" w:type="dxa"/>
            <w:gridSpan w:val="3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AA0AB0" w:rsidRPr="00F626F6" w:rsidTr="00243287">
        <w:trPr>
          <w:cantSplit/>
          <w:tblHeader/>
        </w:trPr>
        <w:tc>
          <w:tcPr>
            <w:tcW w:w="4590" w:type="dxa"/>
          </w:tcPr>
          <w:p w:rsidR="00AA0AB0" w:rsidRPr="00243287" w:rsidRDefault="00AA0AB0" w:rsidP="003C2096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243287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243287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243287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9" w:type="dxa"/>
            <w:gridSpan w:val="3"/>
          </w:tcPr>
          <w:p w:rsidR="00AA0AB0" w:rsidRPr="00243287" w:rsidRDefault="00AA0AB0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243287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81791C" w:rsidRPr="00F626F6" w:rsidTr="00F06DDE">
        <w:trPr>
          <w:cantSplit/>
        </w:trPr>
        <w:tc>
          <w:tcPr>
            <w:tcW w:w="4590" w:type="dxa"/>
          </w:tcPr>
          <w:p w:rsidR="0081791C" w:rsidRPr="00243287" w:rsidRDefault="0081791C" w:rsidP="0081791C">
            <w:pPr>
              <w:ind w:right="-13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</w:t>
            </w:r>
          </w:p>
        </w:tc>
        <w:tc>
          <w:tcPr>
            <w:tcW w:w="180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60</w:t>
            </w:r>
          </w:p>
        </w:tc>
        <w:tc>
          <w:tcPr>
            <w:tcW w:w="180" w:type="dxa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374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</w:t>
            </w:r>
          </w:p>
        </w:tc>
        <w:tc>
          <w:tcPr>
            <w:tcW w:w="180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60</w:t>
            </w:r>
          </w:p>
        </w:tc>
        <w:tc>
          <w:tcPr>
            <w:tcW w:w="180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</w:t>
            </w:r>
          </w:p>
        </w:tc>
        <w:tc>
          <w:tcPr>
            <w:tcW w:w="180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60</w:t>
            </w:r>
          </w:p>
        </w:tc>
        <w:tc>
          <w:tcPr>
            <w:tcW w:w="180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</w:t>
            </w:r>
          </w:p>
        </w:tc>
        <w:tc>
          <w:tcPr>
            <w:tcW w:w="182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7" w:type="dxa"/>
          </w:tcPr>
          <w:p w:rsidR="0081791C" w:rsidRPr="00243287" w:rsidRDefault="0081791C" w:rsidP="0081791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60</w:t>
            </w:r>
          </w:p>
        </w:tc>
      </w:tr>
      <w:tr w:rsidR="0081791C" w:rsidRPr="00F626F6" w:rsidTr="00F06DDE">
        <w:trPr>
          <w:cantSplit/>
        </w:trPr>
        <w:tc>
          <w:tcPr>
            <w:tcW w:w="4590" w:type="dxa"/>
          </w:tcPr>
          <w:p w:rsidR="0081791C" w:rsidRPr="00243287" w:rsidRDefault="0081791C" w:rsidP="0081791C">
            <w:pPr>
              <w:ind w:right="-13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59" w:type="dxa"/>
            <w:gridSpan w:val="15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81791C" w:rsidRPr="00F626F6" w:rsidTr="00243287">
        <w:trPr>
          <w:cantSplit/>
        </w:trPr>
        <w:tc>
          <w:tcPr>
            <w:tcW w:w="4590" w:type="dxa"/>
          </w:tcPr>
          <w:p w:rsidR="0081791C" w:rsidRPr="00243287" w:rsidRDefault="0081791C" w:rsidP="0081791C">
            <w:pPr>
              <w:ind w:right="-138"/>
              <w:rPr>
                <w:rFonts w:ascii="Angsana New" w:hAnsi="Angsana New"/>
                <w:sz w:val="30"/>
                <w:szCs w:val="30"/>
                <w:cs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17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4,851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1791C" w:rsidRPr="00243287" w:rsidRDefault="0081791C" w:rsidP="00E5101A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6,940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2,657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2,482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7,513</w:t>
            </w:r>
          </w:p>
        </w:tc>
        <w:tc>
          <w:tcPr>
            <w:tcW w:w="182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9,427</w:t>
            </w:r>
          </w:p>
        </w:tc>
      </w:tr>
      <w:tr w:rsidR="0081791C" w:rsidRPr="00F626F6" w:rsidTr="00243287">
        <w:trPr>
          <w:cantSplit/>
        </w:trPr>
        <w:tc>
          <w:tcPr>
            <w:tcW w:w="4590" w:type="dxa"/>
          </w:tcPr>
          <w:p w:rsidR="0081791C" w:rsidRPr="00243287" w:rsidRDefault="0081791C" w:rsidP="0081791C">
            <w:pPr>
              <w:ind w:right="-138"/>
              <w:rPr>
                <w:rFonts w:ascii="Angsana New" w:hAnsi="Angsana New"/>
                <w:sz w:val="30"/>
                <w:szCs w:val="30"/>
                <w:cs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1,088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3,062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43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51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1,131</w:t>
            </w:r>
          </w:p>
        </w:tc>
        <w:tc>
          <w:tcPr>
            <w:tcW w:w="182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3,113</w:t>
            </w:r>
          </w:p>
        </w:tc>
      </w:tr>
      <w:tr w:rsidR="0081791C" w:rsidRPr="00F626F6" w:rsidTr="00243287">
        <w:trPr>
          <w:cantSplit/>
        </w:trPr>
        <w:tc>
          <w:tcPr>
            <w:tcW w:w="4590" w:type="dxa"/>
          </w:tcPr>
          <w:p w:rsidR="0081791C" w:rsidRPr="00243287" w:rsidRDefault="0081791C" w:rsidP="0081791C">
            <w:pPr>
              <w:ind w:right="-138"/>
              <w:rPr>
                <w:rFonts w:ascii="Angsana New" w:hAnsi="Angsana New"/>
                <w:sz w:val="30"/>
                <w:szCs w:val="30"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5,939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10,002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2,657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2,482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48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56</w:t>
            </w: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8,644</w:t>
            </w:r>
          </w:p>
        </w:tc>
        <w:tc>
          <w:tcPr>
            <w:tcW w:w="182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12,540</w:t>
            </w:r>
          </w:p>
        </w:tc>
      </w:tr>
      <w:tr w:rsidR="0081791C" w:rsidRPr="00F626F6" w:rsidTr="00243287">
        <w:trPr>
          <w:cantSplit/>
          <w:trHeight w:val="240"/>
        </w:trPr>
        <w:tc>
          <w:tcPr>
            <w:tcW w:w="4590" w:type="dxa"/>
          </w:tcPr>
          <w:p w:rsidR="0081791C" w:rsidRPr="00243287" w:rsidRDefault="0081791C" w:rsidP="0081791C">
            <w:pPr>
              <w:ind w:right="-13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:rsidR="0081791C" w:rsidRPr="00243287" w:rsidRDefault="0081791C" w:rsidP="0081791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D44BE" w:rsidRPr="00F626F6" w:rsidTr="000D44BE">
        <w:trPr>
          <w:cantSplit/>
        </w:trPr>
        <w:tc>
          <w:tcPr>
            <w:tcW w:w="4590" w:type="dxa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>กำไร (ขาดทุน) ตามส่วนงานก่อนหักภาษี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(30)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0D44BE" w:rsidRPr="004160F5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142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13</w:t>
            </w:r>
            <w:r w:rsidRPr="00243287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(41)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(63)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71</w:t>
            </w: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229</w:t>
            </w:r>
          </w:p>
        </w:tc>
      </w:tr>
      <w:tr w:rsidR="000D44BE" w:rsidRPr="00F626F6" w:rsidTr="000D44BE">
        <w:trPr>
          <w:cantSplit/>
        </w:trPr>
        <w:tc>
          <w:tcPr>
            <w:tcW w:w="4590" w:type="dxa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D44BE" w:rsidRPr="00F626F6" w:rsidTr="000D44BE">
        <w:trPr>
          <w:cantSplit/>
        </w:trPr>
        <w:tc>
          <w:tcPr>
            <w:tcW w:w="4590" w:type="dxa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30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30</w:t>
            </w: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106</w:t>
            </w:r>
          </w:p>
        </w:tc>
      </w:tr>
      <w:tr w:rsidR="000D44BE" w:rsidRPr="00F626F6" w:rsidTr="000D44BE">
        <w:trPr>
          <w:cantSplit/>
        </w:trPr>
        <w:tc>
          <w:tcPr>
            <w:tcW w:w="4590" w:type="dxa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(159)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Pr="00243287">
              <w:rPr>
                <w:rFonts w:ascii="Angsana New" w:hAnsi="Angsana New" w:cs="Angsana New"/>
                <w:sz w:val="30"/>
                <w:szCs w:val="30"/>
              </w:rPr>
              <w:t>210)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(40)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(29)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(21)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(41)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(220)</w:t>
            </w: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(280)</w:t>
            </w:r>
          </w:p>
        </w:tc>
      </w:tr>
      <w:tr w:rsidR="000D44BE" w:rsidRPr="00F626F6" w:rsidTr="00243287">
        <w:trPr>
          <w:cantSplit/>
        </w:trPr>
        <w:tc>
          <w:tcPr>
            <w:tcW w:w="4590" w:type="dxa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(110)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(122</w:t>
            </w:r>
            <w:r w:rsidRPr="00243287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(119)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(79)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(9)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(11)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(238)</w:t>
            </w: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(212)</w:t>
            </w:r>
          </w:p>
        </w:tc>
      </w:tr>
      <w:tr w:rsidR="000D44BE" w:rsidRPr="00F626F6" w:rsidTr="000D44BE">
        <w:trPr>
          <w:cantSplit/>
        </w:trPr>
        <w:tc>
          <w:tcPr>
            <w:tcW w:w="4590" w:type="dxa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ส่วนแบ่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งขาดทุน</w:t>
            </w:r>
            <w:r w:rsidRPr="00243287">
              <w:rPr>
                <w:rFonts w:ascii="Angsana New" w:hAnsi="Angsana New"/>
                <w:sz w:val="30"/>
                <w:szCs w:val="30"/>
                <w:cs/>
              </w:rPr>
              <w:t>จากบริษัทร่วม</w:t>
            </w: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E5101A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5101A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(1)</w:t>
            </w: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0D44BE" w:rsidRPr="00F626F6" w:rsidTr="000D44BE">
        <w:trPr>
          <w:cantSplit/>
        </w:trPr>
        <w:tc>
          <w:tcPr>
            <w:tcW w:w="4590" w:type="dxa"/>
          </w:tcPr>
          <w:p w:rsidR="000D44BE" w:rsidRPr="00243287" w:rsidRDefault="000D44BE" w:rsidP="000D44BE">
            <w:pPr>
              <w:shd w:val="clear" w:color="auto" w:fill="FFFFFF"/>
              <w:spacing w:line="240" w:lineRule="atLeast"/>
              <w:ind w:left="180" w:right="-79" w:hanging="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562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D44BE" w:rsidRPr="00F626F6" w:rsidTr="00243287">
        <w:trPr>
          <w:cantSplit/>
        </w:trPr>
        <w:tc>
          <w:tcPr>
            <w:tcW w:w="4590" w:type="dxa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>รายได้และค่าใช้จ่ายที่มีสำระสำคัญ</w:t>
            </w: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562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D44BE" w:rsidRPr="00F626F6" w:rsidTr="00243287">
        <w:trPr>
          <w:cantSplit/>
        </w:trPr>
        <w:tc>
          <w:tcPr>
            <w:tcW w:w="4590" w:type="dxa"/>
          </w:tcPr>
          <w:p w:rsidR="000D44BE" w:rsidRPr="00243287" w:rsidRDefault="000D44BE" w:rsidP="000D44BE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243287">
              <w:rPr>
                <w:rFonts w:ascii="Angsana New" w:hAnsi="Angsana New"/>
                <w:sz w:val="30"/>
                <w:szCs w:val="30"/>
              </w:rPr>
              <w:t>-</w:t>
            </w:r>
            <w:r w:rsidRPr="00243287">
              <w:rPr>
                <w:rFonts w:ascii="Angsana New" w:hAnsi="Angsana New"/>
                <w:sz w:val="30"/>
                <w:szCs w:val="30"/>
                <w:cs/>
              </w:rPr>
              <w:t xml:space="preserve"> ค่าใช้จ่ายในการจัดการขาย</w:t>
            </w: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(164)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  <w:lang w:val="en-US"/>
              </w:rPr>
              <w:t>(180)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501495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(26</w:t>
            </w:r>
            <w:r w:rsidR="000D44B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(21)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501495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(190</w:t>
            </w:r>
            <w:r w:rsidR="000D44B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(201)</w:t>
            </w:r>
          </w:p>
        </w:tc>
      </w:tr>
      <w:tr w:rsidR="000D44BE" w:rsidRPr="00F626F6" w:rsidTr="00243287">
        <w:trPr>
          <w:cantSplit/>
        </w:trPr>
        <w:tc>
          <w:tcPr>
            <w:tcW w:w="4590" w:type="dxa"/>
          </w:tcPr>
          <w:p w:rsidR="000D44BE" w:rsidRPr="00243287" w:rsidRDefault="000D44BE" w:rsidP="000D44BE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243287">
              <w:rPr>
                <w:rFonts w:ascii="Angsana New" w:hAnsi="Angsana New"/>
                <w:sz w:val="30"/>
                <w:szCs w:val="30"/>
              </w:rPr>
              <w:t>-</w:t>
            </w:r>
            <w:r w:rsidRPr="00243287">
              <w:rPr>
                <w:rFonts w:ascii="Angsana New" w:hAnsi="Angsana New"/>
                <w:sz w:val="30"/>
                <w:szCs w:val="30"/>
                <w:cs/>
              </w:rPr>
              <w:t xml:space="preserve"> ค่าใช้จ่ายเกี่ยวกับบุคลากร</w:t>
            </w: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(233)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(25</w:t>
            </w:r>
            <w:r w:rsidRPr="002432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(248)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(208)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501495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(35</w:t>
            </w:r>
            <w:r w:rsidR="000D44B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(37)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501495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(516</w:t>
            </w:r>
            <w:r w:rsidR="000D44B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(496)</w:t>
            </w:r>
          </w:p>
        </w:tc>
      </w:tr>
      <w:tr w:rsidR="000D44BE" w:rsidRPr="00F626F6" w:rsidTr="003C2D00">
        <w:trPr>
          <w:cantSplit/>
        </w:trPr>
        <w:tc>
          <w:tcPr>
            <w:tcW w:w="4590" w:type="dxa"/>
          </w:tcPr>
          <w:p w:rsidR="000D44BE" w:rsidRPr="00243287" w:rsidRDefault="000D44BE" w:rsidP="000D44BE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243287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น้ำยางข้นและ</w:t>
            </w:r>
          </w:p>
        </w:tc>
        <w:tc>
          <w:tcPr>
            <w:tcW w:w="180" w:type="dxa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9" w:type="dxa"/>
            <w:gridSpan w:val="3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0D44BE" w:rsidRPr="00F626F6" w:rsidTr="003C2D00">
        <w:trPr>
          <w:cantSplit/>
        </w:trPr>
        <w:tc>
          <w:tcPr>
            <w:tcW w:w="4590" w:type="dxa"/>
          </w:tcPr>
          <w:p w:rsidR="000D44BE" w:rsidRPr="00243287" w:rsidRDefault="000D44BE" w:rsidP="000D44BE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243287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243287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243287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9" w:type="dxa"/>
            <w:gridSpan w:val="3"/>
          </w:tcPr>
          <w:p w:rsidR="000D44BE" w:rsidRPr="00243287" w:rsidRDefault="000D44BE" w:rsidP="000D44BE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243287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0D44BE" w:rsidRPr="00F626F6" w:rsidTr="00F06DDE">
        <w:trPr>
          <w:cantSplit/>
          <w:trHeight w:val="80"/>
        </w:trPr>
        <w:tc>
          <w:tcPr>
            <w:tcW w:w="4590" w:type="dxa"/>
            <w:shd w:val="clear" w:color="auto" w:fill="auto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</w:t>
            </w:r>
          </w:p>
        </w:tc>
        <w:tc>
          <w:tcPr>
            <w:tcW w:w="180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60</w:t>
            </w:r>
          </w:p>
        </w:tc>
        <w:tc>
          <w:tcPr>
            <w:tcW w:w="180" w:type="dxa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74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</w:t>
            </w:r>
          </w:p>
        </w:tc>
        <w:tc>
          <w:tcPr>
            <w:tcW w:w="180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60</w:t>
            </w:r>
          </w:p>
        </w:tc>
        <w:tc>
          <w:tcPr>
            <w:tcW w:w="180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</w:t>
            </w:r>
          </w:p>
        </w:tc>
        <w:tc>
          <w:tcPr>
            <w:tcW w:w="180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60</w:t>
            </w:r>
          </w:p>
        </w:tc>
        <w:tc>
          <w:tcPr>
            <w:tcW w:w="180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1</w:t>
            </w:r>
          </w:p>
        </w:tc>
        <w:tc>
          <w:tcPr>
            <w:tcW w:w="182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7" w:type="dxa"/>
          </w:tcPr>
          <w:p w:rsidR="000D44BE" w:rsidRPr="00243287" w:rsidRDefault="000D44BE" w:rsidP="000D44B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</w:t>
            </w:r>
            <w:r w:rsidRPr="00243287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60</w:t>
            </w:r>
          </w:p>
        </w:tc>
      </w:tr>
      <w:tr w:rsidR="000D44BE" w:rsidRPr="00F626F6" w:rsidTr="00F06DDE">
        <w:trPr>
          <w:cantSplit/>
          <w:trHeight w:val="80"/>
        </w:trPr>
        <w:tc>
          <w:tcPr>
            <w:tcW w:w="4590" w:type="dxa"/>
            <w:shd w:val="clear" w:color="auto" w:fill="auto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59" w:type="dxa"/>
            <w:gridSpan w:val="15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0D44BE" w:rsidRPr="00F626F6" w:rsidTr="00243287">
        <w:trPr>
          <w:cantSplit/>
          <w:trHeight w:val="80"/>
        </w:trPr>
        <w:tc>
          <w:tcPr>
            <w:tcW w:w="4590" w:type="dxa"/>
            <w:shd w:val="clear" w:color="auto" w:fill="auto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81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100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30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30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111</w:t>
            </w: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130</w:t>
            </w:r>
          </w:p>
        </w:tc>
      </w:tr>
      <w:tr w:rsidR="000D44BE" w:rsidRPr="00F626F6" w:rsidTr="00243287">
        <w:trPr>
          <w:cantSplit/>
        </w:trPr>
        <w:tc>
          <w:tcPr>
            <w:tcW w:w="4590" w:type="dxa"/>
            <w:shd w:val="clear" w:color="auto" w:fill="auto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>รายจ่ายฝ่ายทุน</w:t>
            </w:r>
          </w:p>
        </w:tc>
        <w:tc>
          <w:tcPr>
            <w:tcW w:w="1170" w:type="dxa"/>
            <w:vAlign w:val="bottom"/>
          </w:tcPr>
          <w:p w:rsidR="000D44BE" w:rsidRPr="00243287" w:rsidRDefault="00501495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35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165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501495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371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112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43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501495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424</w:t>
            </w: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320</w:t>
            </w:r>
          </w:p>
        </w:tc>
      </w:tr>
      <w:tr w:rsidR="000D44BE" w:rsidRPr="00F626F6" w:rsidTr="00243287">
        <w:trPr>
          <w:cantSplit/>
        </w:trPr>
        <w:tc>
          <w:tcPr>
            <w:tcW w:w="4590" w:type="dxa"/>
            <w:shd w:val="clear" w:color="auto" w:fill="auto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D44BE" w:rsidRPr="00F626F6" w:rsidTr="00243287">
        <w:trPr>
          <w:cantSplit/>
        </w:trPr>
        <w:tc>
          <w:tcPr>
            <w:tcW w:w="4590" w:type="dxa"/>
            <w:shd w:val="clear" w:color="auto" w:fill="auto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05A9E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สินทรัพย์ตามส่วนงานที่รายงาน </w:t>
            </w:r>
            <w:r w:rsidRPr="00D05A9E">
              <w:rPr>
                <w:rFonts w:ascii="Angsana New" w:hAnsi="Angsana New" w:hint="cs"/>
                <w:sz w:val="30"/>
                <w:szCs w:val="30"/>
                <w:cs/>
              </w:rPr>
              <w:t xml:space="preserve">ณ </w:t>
            </w:r>
            <w:r w:rsidRPr="00D05A9E">
              <w:rPr>
                <w:rFonts w:ascii="Angsana New" w:hAnsi="Angsana New"/>
                <w:sz w:val="30"/>
                <w:szCs w:val="30"/>
                <w:cs/>
              </w:rPr>
              <w:t xml:space="preserve">วันที่ </w:t>
            </w:r>
            <w:r w:rsidRPr="00D05A9E">
              <w:rPr>
                <w:rFonts w:ascii="Angsana New" w:hAnsi="Angsana New"/>
                <w:sz w:val="30"/>
                <w:szCs w:val="30"/>
              </w:rPr>
              <w:t>31</w:t>
            </w:r>
            <w:r w:rsidRPr="00D05A9E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0D44BE" w:rsidRPr="00243287" w:rsidRDefault="00345E33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</w:t>
            </w:r>
            <w:r w:rsidR="00262B6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393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3,660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0D44BE" w:rsidRPr="00243287" w:rsidRDefault="00395E83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2,55</w:t>
            </w:r>
            <w:r w:rsidR="000D44BE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2,195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2,147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2,153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0D44BE" w:rsidRPr="00243287" w:rsidRDefault="00345E33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8,0</w:t>
            </w:r>
            <w:r w:rsidR="00262B6F">
              <w:rPr>
                <w:rFonts w:ascii="Angsana New" w:hAnsi="Angsana New" w:cs="Angsana New"/>
                <w:sz w:val="30"/>
                <w:szCs w:val="30"/>
              </w:rPr>
              <w:t>98</w:t>
            </w: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8,008</w:t>
            </w:r>
          </w:p>
        </w:tc>
      </w:tr>
      <w:tr w:rsidR="000D44BE" w:rsidRPr="00F626F6" w:rsidTr="00243287">
        <w:trPr>
          <w:cantSplit/>
        </w:trPr>
        <w:tc>
          <w:tcPr>
            <w:tcW w:w="4590" w:type="dxa"/>
            <w:shd w:val="clear" w:color="auto" w:fill="auto"/>
          </w:tcPr>
          <w:p w:rsidR="000D44BE" w:rsidRPr="00243287" w:rsidRDefault="000D44BE" w:rsidP="000D44BE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05A9E">
              <w:rPr>
                <w:rFonts w:ascii="Angsana New" w:hAnsi="Angsana New"/>
                <w:sz w:val="30"/>
                <w:szCs w:val="30"/>
                <w:cs/>
              </w:rPr>
              <w:t xml:space="preserve">หนี้สินตามส่วนงานที่รายงาน ณ วันที่ </w:t>
            </w:r>
            <w:r w:rsidRPr="00D05A9E">
              <w:rPr>
                <w:rFonts w:ascii="Angsana New" w:hAnsi="Angsana New"/>
                <w:sz w:val="30"/>
                <w:szCs w:val="30"/>
              </w:rPr>
              <w:t>31</w:t>
            </w:r>
            <w:r w:rsidRPr="00D05A9E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4BE" w:rsidRPr="00243287" w:rsidRDefault="00345E33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4,206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4,345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4BE" w:rsidRPr="00243287" w:rsidRDefault="00345E33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1,317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1,088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4BE" w:rsidRPr="00243287" w:rsidRDefault="00345E33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137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136</w:t>
            </w:r>
          </w:p>
        </w:tc>
        <w:tc>
          <w:tcPr>
            <w:tcW w:w="180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4BE" w:rsidRPr="00243287" w:rsidRDefault="00345E33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5,660</w:t>
            </w:r>
          </w:p>
        </w:tc>
        <w:tc>
          <w:tcPr>
            <w:tcW w:w="182" w:type="dxa"/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4BE" w:rsidRPr="00243287" w:rsidRDefault="000D44BE" w:rsidP="000D44BE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243287">
              <w:rPr>
                <w:rFonts w:ascii="Angsana New" w:hAnsi="Angsana New" w:cs="Angsana New"/>
                <w:sz w:val="30"/>
                <w:szCs w:val="30"/>
              </w:rPr>
              <w:t>5,569</w:t>
            </w:r>
          </w:p>
        </w:tc>
      </w:tr>
    </w:tbl>
    <w:p w:rsidR="00D6408B" w:rsidRDefault="00D6408B" w:rsidP="00F95616">
      <w:pPr>
        <w:ind w:right="-45" w:firstLine="540"/>
        <w:rPr>
          <w:rFonts w:ascii="Angsana New" w:hAnsi="Angsana New"/>
          <w:sz w:val="30"/>
          <w:szCs w:val="30"/>
        </w:rPr>
      </w:pPr>
    </w:p>
    <w:p w:rsidR="00D6710F" w:rsidRPr="00F626F6" w:rsidRDefault="00D6710F" w:rsidP="00D6710F">
      <w:pPr>
        <w:jc w:val="thaiDistribute"/>
        <w:rPr>
          <w:rFonts w:ascii="Angsana New" w:hAnsi="Angsana New"/>
          <w:sz w:val="30"/>
          <w:szCs w:val="30"/>
        </w:rPr>
        <w:sectPr w:rsidR="00D6710F" w:rsidRPr="00F626F6" w:rsidSect="00782224">
          <w:footerReference w:type="default" r:id="rId23"/>
          <w:pgSz w:w="16840" w:h="11907" w:orient="landscape" w:code="9"/>
          <w:pgMar w:top="288" w:right="820" w:bottom="576" w:left="1152" w:header="720" w:footer="720" w:gutter="0"/>
          <w:cols w:space="720"/>
          <w:docGrid w:linePitch="326"/>
        </w:sect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>การกระทบยอดรายได้ กำไรหรือขาดทุน สินทรัพย์และหนี้สิน และรายการอื่นที่มีสาระสำคัญของส่วนงานที่รายงาน</w:t>
      </w:r>
    </w:p>
    <w:p w:rsidR="00DA2BFE" w:rsidRPr="00F626F6" w:rsidRDefault="00DA2BFE" w:rsidP="00DA2BFE">
      <w:pPr>
        <w:ind w:left="540" w:right="-45"/>
        <w:rPr>
          <w:rFonts w:ascii="Angsana New" w:hAnsi="Angsana New"/>
          <w:sz w:val="30"/>
          <w:szCs w:val="30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5"/>
        <w:gridCol w:w="1101"/>
        <w:gridCol w:w="246"/>
        <w:gridCol w:w="1101"/>
      </w:tblGrid>
      <w:tr w:rsidR="000416A2" w:rsidRPr="00F626F6" w:rsidTr="00A20F15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416A2" w:rsidRPr="00F626F6" w:rsidRDefault="000416A2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16A2" w:rsidRPr="00FB7F49" w:rsidRDefault="000416A2" w:rsidP="007B215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B7F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416A2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0416A2" w:rsidRDefault="000416A2" w:rsidP="00525CF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525CFE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0416A2" w:rsidRPr="00F626F6" w:rsidRDefault="000416A2" w:rsidP="000416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0416A2" w:rsidRDefault="000416A2" w:rsidP="00525CF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 w:rsidR="00525CFE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</w:tr>
      <w:tr w:rsidR="000416A2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16A2" w:rsidRPr="00F626F6" w:rsidRDefault="000416A2" w:rsidP="000416A2">
            <w:pPr>
              <w:tabs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0416A2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0416A2" w:rsidRPr="00F626F6" w:rsidRDefault="000416A2" w:rsidP="000416A2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0416A2" w:rsidRPr="00F626F6" w:rsidRDefault="000416A2" w:rsidP="000416A2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0416A2" w:rsidRPr="00F626F6" w:rsidRDefault="000416A2" w:rsidP="000416A2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รวมรายได้จากส่วนงานที่รายงาน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7136FA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8,644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12,540</w:t>
            </w: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5CFE" w:rsidRPr="00217B88" w:rsidRDefault="00D64D0D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217B88">
              <w:rPr>
                <w:rFonts w:ascii="Angsana New" w:hAnsi="Angsana New"/>
                <w:sz w:val="30"/>
                <w:szCs w:val="30"/>
              </w:rPr>
              <w:t>408</w:t>
            </w: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5CFE" w:rsidRPr="00217B88" w:rsidRDefault="00D64D0D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8,825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7B88">
              <w:rPr>
                <w:rFonts w:ascii="Angsana New" w:hAnsi="Angsana New"/>
                <w:b/>
                <w:bCs/>
                <w:sz w:val="30"/>
                <w:szCs w:val="30"/>
              </w:rPr>
              <w:t>12,948</w:t>
            </w: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ตัดรายการรายได้ระหว่างส่วนงาน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217B88" w:rsidRDefault="00D64D0D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(1,249)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217B88">
              <w:rPr>
                <w:rFonts w:ascii="Angsana New" w:hAnsi="Angsana New"/>
                <w:sz w:val="30"/>
                <w:szCs w:val="30"/>
              </w:rPr>
              <w:t>(3,480)</w:t>
            </w: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5CFE" w:rsidRPr="00217B88" w:rsidRDefault="007136FA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7,576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7B88">
              <w:rPr>
                <w:rFonts w:ascii="Angsana New" w:hAnsi="Angsana New"/>
                <w:b/>
                <w:bCs/>
                <w:sz w:val="30"/>
                <w:szCs w:val="30"/>
              </w:rPr>
              <w:t>9,468</w:t>
            </w: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</w:t>
            </w: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7136FA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154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478</w:t>
            </w: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7136FA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(83)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(249)</w:t>
            </w: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ขาดทุน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ก่อนภาษีเงินได้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5CFE" w:rsidRPr="00F626F6" w:rsidRDefault="007136FA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71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229</w:t>
            </w: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  <w:tab w:val="left" w:pos="3233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รวมสินทรัพย์ของส่วนงานที่รายงาน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345E33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11,33</w:t>
            </w:r>
            <w:r w:rsidR="00501495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12,715</w:t>
            </w: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ตัดรายการสินทรัพย์ระหว่างส่วนงาน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262B6F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(3,237</w:t>
            </w:r>
            <w:r w:rsidR="007136F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(4,707)</w:t>
            </w: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5CFE" w:rsidRPr="00F626F6" w:rsidRDefault="00262B6F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8,098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8,008</w:t>
            </w: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spacing w:before="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หนี้สิน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  <w:tab w:val="left" w:pos="3233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รวมหนี้สินของส่วนงานที่รายงาน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345E33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7,017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7,343</w:t>
            </w: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ตัดรายการหนี้สินระหว่างส่วนงาน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345E33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(1,357</w:t>
            </w:r>
            <w:r w:rsidR="007136F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(1,774)</w:t>
            </w:r>
          </w:p>
        </w:tc>
      </w:tr>
      <w:tr w:rsidR="00525CFE" w:rsidRPr="00F626F6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5CFE" w:rsidRPr="00F626F6" w:rsidRDefault="00345E33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5,660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5CFE" w:rsidRPr="00F626F6" w:rsidRDefault="00525CFE" w:rsidP="00525CFE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5,569</w:t>
            </w:r>
          </w:p>
        </w:tc>
      </w:tr>
    </w:tbl>
    <w:p w:rsidR="00DA2BFE" w:rsidRPr="00F626F6" w:rsidRDefault="00DA2BFE" w:rsidP="00DA2BFE">
      <w:pPr>
        <w:ind w:right="-45"/>
        <w:rPr>
          <w:rFonts w:ascii="Angsana New" w:hAnsi="Angsana New"/>
          <w:sz w:val="30"/>
          <w:szCs w:val="30"/>
        </w:rPr>
        <w:sectPr w:rsidR="00DA2BFE" w:rsidRPr="00F626F6" w:rsidSect="000A66D4">
          <w:headerReference w:type="default" r:id="rId24"/>
          <w:footerReference w:type="default" r:id="rId25"/>
          <w:pgSz w:w="11907" w:h="16840" w:code="9"/>
          <w:pgMar w:top="691" w:right="1152" w:bottom="576" w:left="1152" w:header="720" w:footer="720" w:gutter="0"/>
          <w:cols w:space="720"/>
          <w:docGrid w:linePitch="326"/>
        </w:sectPr>
      </w:pPr>
    </w:p>
    <w:p w:rsidR="00DA2BFE" w:rsidRPr="00F626F6" w:rsidRDefault="00DA2BFE" w:rsidP="00DA2BFE">
      <w:pPr>
        <w:ind w:right="-45"/>
        <w:rPr>
          <w:rFonts w:ascii="Angsana New" w:hAnsi="Angsana New"/>
          <w:sz w:val="2"/>
          <w:szCs w:val="2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7"/>
        <w:gridCol w:w="1196"/>
        <w:gridCol w:w="244"/>
        <w:gridCol w:w="1272"/>
        <w:gridCol w:w="234"/>
        <w:gridCol w:w="1146"/>
      </w:tblGrid>
      <w:tr w:rsidR="00DA2BFE" w:rsidRPr="00F626F6" w:rsidTr="00BA715E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  <w:p w:rsidR="009861AD" w:rsidRPr="00F626F6" w:rsidRDefault="009861AD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รายการอื่นที่มีสาระสำคัญ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ind w:left="-108" w:right="-14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รวมส่วนงานที่รายงาน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br/>
              <w:t>ปรับปรุง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</w:tr>
      <w:tr w:rsidR="00DA2BFE" w:rsidRPr="00F626F6" w:rsidTr="00BA715E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0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ind w:left="-108" w:right="-147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DA2BFE" w:rsidRPr="00F626F6" w:rsidTr="00BA715E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6411C1" w:rsidP="00057D5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057D50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A2BFE" w:rsidRPr="00F626F6" w:rsidTr="00BA715E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7136FA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7136FA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7136FA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DA2BFE" w:rsidRPr="00F626F6" w:rsidTr="00BA715E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7136FA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220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A524CC" w:rsidRPr="00F626F6" w:rsidRDefault="007136FA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7136FA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191</w:t>
            </w:r>
          </w:p>
        </w:tc>
      </w:tr>
      <w:tr w:rsidR="00DA2BFE" w:rsidRPr="00F626F6" w:rsidTr="00BA715E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รายจ่ายฝ่ายทุน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222CE9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424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7136FA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222CE9" w:rsidP="002B0F52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424</w:t>
            </w:r>
          </w:p>
        </w:tc>
      </w:tr>
      <w:tr w:rsidR="00DA2BFE" w:rsidRPr="00F626F6" w:rsidTr="00BA715E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2BFE" w:rsidRPr="00F626F6" w:rsidRDefault="007136FA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2BFE" w:rsidRPr="00F626F6" w:rsidRDefault="007136FA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2BFE" w:rsidRPr="00F626F6" w:rsidRDefault="007136FA" w:rsidP="004C5E27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237</w:t>
            </w:r>
          </w:p>
        </w:tc>
      </w:tr>
      <w:tr w:rsidR="00DA2BFE" w:rsidRPr="00F626F6" w:rsidTr="00BA715E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8C3C58" w:rsidRDefault="00DA2BFE" w:rsidP="000A66D4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8C3C58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8C3C58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8C3C58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8C3C58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8C3C58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DA2BFE" w:rsidRPr="00F626F6" w:rsidTr="00BA715E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6411C1" w:rsidP="00057D5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057D50"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57D50" w:rsidRPr="00F626F6" w:rsidTr="00BA715E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(105)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057D50" w:rsidRPr="00F626F6" w:rsidTr="00BA715E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280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(105)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175</w:t>
            </w:r>
          </w:p>
        </w:tc>
      </w:tr>
      <w:tr w:rsidR="00057D50" w:rsidRPr="00F626F6" w:rsidTr="00BA715E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รายจ่ายฝ่ายทุน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320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320</w:t>
            </w:r>
          </w:p>
        </w:tc>
      </w:tr>
      <w:tr w:rsidR="00057D50" w:rsidRPr="00F626F6" w:rsidTr="00BA715E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212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:rsidR="00057D50" w:rsidRPr="00F626F6" w:rsidRDefault="00057D50" w:rsidP="00057D50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211</w:t>
            </w:r>
          </w:p>
        </w:tc>
      </w:tr>
    </w:tbl>
    <w:p w:rsidR="00DA2BFE" w:rsidRPr="00F626F6" w:rsidRDefault="00DA2BFE" w:rsidP="00DA2BFE">
      <w:pPr>
        <w:ind w:right="-45"/>
        <w:rPr>
          <w:rFonts w:ascii="Angsana New" w:hAnsi="Angsana New"/>
          <w:b/>
          <w:bCs/>
          <w:i/>
          <w:iCs/>
          <w:sz w:val="20"/>
          <w:szCs w:val="20"/>
        </w:rPr>
      </w:pPr>
    </w:p>
    <w:p w:rsidR="00DA2BFE" w:rsidRPr="00F626F6" w:rsidRDefault="00DA2BFE" w:rsidP="00DA2BFE">
      <w:pPr>
        <w:ind w:left="540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ส่วนงานภูมิศาสตร์</w:t>
      </w:r>
    </w:p>
    <w:p w:rsidR="00DA2BFE" w:rsidRPr="008C3C58" w:rsidRDefault="00DA2BFE" w:rsidP="00DA2BFE">
      <w:pPr>
        <w:ind w:left="540" w:right="-45"/>
        <w:rPr>
          <w:rFonts w:ascii="Angsana New" w:hAnsi="Angsana New"/>
          <w:sz w:val="10"/>
          <w:szCs w:val="10"/>
          <w:cs/>
        </w:rPr>
      </w:pPr>
    </w:p>
    <w:p w:rsidR="00DA2BFE" w:rsidRPr="00F626F6" w:rsidRDefault="00DA2BFE" w:rsidP="006612A4">
      <w:pPr>
        <w:ind w:left="540" w:right="108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ส่วนงานที่ </w:t>
      </w:r>
      <w:r w:rsidR="00AA0AB0">
        <w:rPr>
          <w:rFonts w:ascii="Angsana New" w:hAnsi="Angsana New"/>
          <w:sz w:val="30"/>
          <w:szCs w:val="30"/>
        </w:rPr>
        <w:t xml:space="preserve">1 2 </w:t>
      </w:r>
      <w:r w:rsidR="00953424">
        <w:rPr>
          <w:rFonts w:ascii="Angsana New" w:hAnsi="Angsana New" w:hint="cs"/>
          <w:sz w:val="30"/>
          <w:szCs w:val="30"/>
          <w:cs/>
        </w:rPr>
        <w:t xml:space="preserve">และ </w:t>
      </w:r>
      <w:r w:rsidR="00AA0AB0">
        <w:rPr>
          <w:rFonts w:ascii="Angsana New" w:hAnsi="Angsana New"/>
          <w:sz w:val="30"/>
          <w:szCs w:val="30"/>
        </w:rPr>
        <w:t>3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มีการจัดการทั่วโลกแต่มีการผลิตและสำนักงานขาย</w:t>
      </w:r>
      <w:r w:rsidR="00F20080" w:rsidRPr="00F626F6">
        <w:rPr>
          <w:rFonts w:ascii="Angsana New" w:hAnsi="Angsana New"/>
          <w:sz w:val="30"/>
          <w:szCs w:val="30"/>
          <w:cs/>
        </w:rPr>
        <w:t>ในประเทศไทย สาธารณรัฐประชาชนจีน</w:t>
      </w:r>
      <w:r w:rsidRPr="00F626F6">
        <w:rPr>
          <w:rFonts w:ascii="Angsana New" w:hAnsi="Angsana New"/>
          <w:sz w:val="30"/>
          <w:szCs w:val="30"/>
          <w:cs/>
        </w:rPr>
        <w:t>และสาธารณรัฐแห่งสหภาพเมียนมาร์</w:t>
      </w:r>
    </w:p>
    <w:p w:rsidR="00DA2BFE" w:rsidRPr="008C3C58" w:rsidRDefault="00DA2BFE" w:rsidP="00DA2BFE">
      <w:pPr>
        <w:ind w:left="540" w:right="-45"/>
        <w:jc w:val="thaiDistribute"/>
        <w:rPr>
          <w:rFonts w:ascii="Angsana New" w:hAnsi="Angsana New"/>
          <w:sz w:val="10"/>
          <w:szCs w:val="10"/>
        </w:rPr>
      </w:pPr>
    </w:p>
    <w:p w:rsidR="00DA2BFE" w:rsidRPr="00F626F6" w:rsidRDefault="00DA2BFE" w:rsidP="006612A4">
      <w:pPr>
        <w:ind w:left="540" w:right="108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ในการนำเสนอข้อมูลเกี่ยวกับส่วนงานภูมิศาสตร์ รายได้ตามส่วนงานแยกตามที่ตั้งทางภูมิศาสตร์ของลูกค้า สินทรัพย์ตามส่วนงานแยกตามสถานที่ตั้งทางภูมิศาสตร์ของสินทรัพย์</w:t>
      </w:r>
    </w:p>
    <w:p w:rsidR="0045389A" w:rsidRPr="008C3C58" w:rsidRDefault="0045389A" w:rsidP="00DA2BFE">
      <w:pPr>
        <w:ind w:left="540" w:right="-45"/>
        <w:jc w:val="thaiDistribute"/>
        <w:rPr>
          <w:rFonts w:ascii="Angsana New" w:hAnsi="Angsana New"/>
          <w:sz w:val="10"/>
          <w:szCs w:val="10"/>
        </w:rPr>
      </w:pP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ข้อมูลเกี่ยวกับส่วนงานภูมิศาสตร์</w:t>
      </w:r>
    </w:p>
    <w:tbl>
      <w:tblPr>
        <w:tblW w:w="9317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340"/>
        <w:gridCol w:w="1049"/>
        <w:gridCol w:w="276"/>
        <w:gridCol w:w="1073"/>
        <w:gridCol w:w="240"/>
        <w:gridCol w:w="1057"/>
        <w:gridCol w:w="252"/>
        <w:gridCol w:w="1030"/>
      </w:tblGrid>
      <w:tr w:rsidR="00DA2BFE" w:rsidRPr="00F626F6" w:rsidTr="00BA715E">
        <w:tc>
          <w:tcPr>
            <w:tcW w:w="2329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7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รายได้</w:t>
            </w:r>
          </w:p>
        </w:tc>
        <w:tc>
          <w:tcPr>
            <w:tcW w:w="129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5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สินทรัพย์ไม่หมุนเวียน</w:t>
            </w:r>
          </w:p>
        </w:tc>
      </w:tr>
      <w:tr w:rsidR="006411C1" w:rsidRPr="00F626F6" w:rsidTr="00BA715E">
        <w:tc>
          <w:tcPr>
            <w:tcW w:w="2329" w:type="pct"/>
          </w:tcPr>
          <w:p w:rsidR="006411C1" w:rsidRPr="00F626F6" w:rsidRDefault="006411C1" w:rsidP="006411C1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3" w:type="pct"/>
          </w:tcPr>
          <w:p w:rsidR="006411C1" w:rsidRPr="00F626F6" w:rsidRDefault="006411C1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057D50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8" w:type="pct"/>
          </w:tcPr>
          <w:p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:rsidR="006411C1" w:rsidRPr="00F626F6" w:rsidRDefault="006411C1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 w:rsidR="00057D50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29" w:type="pct"/>
          </w:tcPr>
          <w:p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</w:tcPr>
          <w:p w:rsidR="006411C1" w:rsidRPr="00F626F6" w:rsidRDefault="006411C1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057D50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35" w:type="pct"/>
          </w:tcPr>
          <w:p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:rsidR="006411C1" w:rsidRPr="00F626F6" w:rsidRDefault="006411C1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 w:rsidR="00057D50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DA2BFE" w:rsidRPr="00F626F6" w:rsidTr="00BA715E">
        <w:tc>
          <w:tcPr>
            <w:tcW w:w="2329" w:type="pct"/>
          </w:tcPr>
          <w:p w:rsidR="00DA2BFE" w:rsidRPr="00F626F6" w:rsidRDefault="00DA2BFE" w:rsidP="000A66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71" w:type="pct"/>
            <w:gridSpan w:val="7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ล้านบาท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8C3C58" w:rsidRPr="00F626F6" w:rsidTr="00BA715E">
        <w:tc>
          <w:tcPr>
            <w:tcW w:w="2329" w:type="pct"/>
          </w:tcPr>
          <w:p w:rsidR="008C3C58" w:rsidRPr="00F626F6" w:rsidRDefault="008C3C58" w:rsidP="008C3C58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563" w:type="pct"/>
            <w:shd w:val="clear" w:color="auto" w:fill="auto"/>
          </w:tcPr>
          <w:p w:rsidR="008C3C58" w:rsidRPr="00953424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3,177</w:t>
            </w:r>
          </w:p>
        </w:tc>
        <w:tc>
          <w:tcPr>
            <w:tcW w:w="148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3,768</w:t>
            </w:r>
          </w:p>
        </w:tc>
        <w:tc>
          <w:tcPr>
            <w:tcW w:w="129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8C3C58" w:rsidRPr="00953424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5,299</w:t>
            </w:r>
          </w:p>
        </w:tc>
        <w:tc>
          <w:tcPr>
            <w:tcW w:w="135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5,113</w:t>
            </w:r>
          </w:p>
        </w:tc>
      </w:tr>
      <w:tr w:rsidR="008C3C58" w:rsidRPr="00F626F6" w:rsidTr="00BA715E">
        <w:tc>
          <w:tcPr>
            <w:tcW w:w="2329" w:type="pct"/>
          </w:tcPr>
          <w:p w:rsidR="008C3C58" w:rsidRPr="00A21496" w:rsidRDefault="008A4658" w:rsidP="008C3C58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hyperlink r:id="rId26" w:history="1">
              <w:r w:rsidR="008C3C58" w:rsidRPr="00F626F6">
                <w:rPr>
                  <w:rFonts w:ascii="Angsana New" w:hAnsi="Angsana New"/>
                  <w:sz w:val="30"/>
                  <w:szCs w:val="30"/>
                  <w:cs/>
                </w:rPr>
                <w:t>สาธารณรัฐแห่งสหภาพเมียนมาร์</w:t>
              </w:r>
            </w:hyperlink>
          </w:p>
        </w:tc>
        <w:tc>
          <w:tcPr>
            <w:tcW w:w="563" w:type="pct"/>
            <w:shd w:val="clear" w:color="auto" w:fill="auto"/>
          </w:tcPr>
          <w:p w:rsidR="008C3C58" w:rsidRPr="00953424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48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9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8C3C58" w:rsidRPr="00953424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</w:t>
            </w:r>
          </w:p>
        </w:tc>
        <w:tc>
          <w:tcPr>
            <w:tcW w:w="135" w:type="pct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103</w:t>
            </w:r>
          </w:p>
        </w:tc>
      </w:tr>
      <w:tr w:rsidR="008C3C58" w:rsidRPr="00F626F6" w:rsidTr="00BA715E">
        <w:tc>
          <w:tcPr>
            <w:tcW w:w="2329" w:type="pct"/>
          </w:tcPr>
          <w:p w:rsidR="008C3C58" w:rsidRPr="00F626F6" w:rsidRDefault="008C3C58" w:rsidP="008C3C58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563" w:type="pct"/>
            <w:shd w:val="clear" w:color="auto" w:fill="auto"/>
          </w:tcPr>
          <w:p w:rsidR="008C3C58" w:rsidRPr="00953424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2,444</w:t>
            </w:r>
          </w:p>
        </w:tc>
        <w:tc>
          <w:tcPr>
            <w:tcW w:w="148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3,270</w:t>
            </w:r>
          </w:p>
        </w:tc>
        <w:tc>
          <w:tcPr>
            <w:tcW w:w="129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8C3C58" w:rsidRPr="00953424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8C3C58" w:rsidRPr="00F626F6" w:rsidTr="00BA715E">
        <w:tc>
          <w:tcPr>
            <w:tcW w:w="2329" w:type="pct"/>
          </w:tcPr>
          <w:p w:rsidR="008C3C58" w:rsidRPr="00F626F6" w:rsidRDefault="008C3C58" w:rsidP="008C3C58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สาธารณรัฐประชาชน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เกาหลี</w:t>
            </w:r>
          </w:p>
        </w:tc>
        <w:tc>
          <w:tcPr>
            <w:tcW w:w="563" w:type="pct"/>
            <w:shd w:val="clear" w:color="auto" w:fill="auto"/>
          </w:tcPr>
          <w:p w:rsidR="008C3C58" w:rsidRPr="00953424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362</w:t>
            </w:r>
          </w:p>
        </w:tc>
        <w:tc>
          <w:tcPr>
            <w:tcW w:w="148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8C3C58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341</w:t>
            </w:r>
          </w:p>
        </w:tc>
        <w:tc>
          <w:tcPr>
            <w:tcW w:w="129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8C3C58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:rsidR="008C3C58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C3C58" w:rsidRPr="00F626F6" w:rsidTr="00BA715E">
        <w:tc>
          <w:tcPr>
            <w:tcW w:w="2329" w:type="pct"/>
          </w:tcPr>
          <w:p w:rsidR="008C3C58" w:rsidRPr="00F626F6" w:rsidRDefault="008C3C58" w:rsidP="008C3C58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สหพันธรัฐมาเลเซีย</w:t>
            </w:r>
          </w:p>
        </w:tc>
        <w:tc>
          <w:tcPr>
            <w:tcW w:w="563" w:type="pct"/>
            <w:shd w:val="clear" w:color="auto" w:fill="auto"/>
          </w:tcPr>
          <w:p w:rsidR="008C3C58" w:rsidRPr="00953424" w:rsidRDefault="008C3C58" w:rsidP="008C3C58">
            <w:pPr>
              <w:tabs>
                <w:tab w:val="decimal" w:pos="77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612</w:t>
            </w:r>
          </w:p>
        </w:tc>
        <w:tc>
          <w:tcPr>
            <w:tcW w:w="148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8C3C58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711</w:t>
            </w:r>
          </w:p>
        </w:tc>
        <w:tc>
          <w:tcPr>
            <w:tcW w:w="129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8C3C58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:rsidR="008C3C58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C3C58" w:rsidRPr="00F626F6" w:rsidTr="00BA715E">
        <w:tc>
          <w:tcPr>
            <w:tcW w:w="2329" w:type="pct"/>
          </w:tcPr>
          <w:p w:rsidR="008C3C58" w:rsidRPr="00F626F6" w:rsidRDefault="008C3C58" w:rsidP="008C3C58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563" w:type="pct"/>
            <w:shd w:val="clear" w:color="auto" w:fill="auto"/>
          </w:tcPr>
          <w:p w:rsidR="008C3C58" w:rsidRPr="00953424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909</w:t>
            </w:r>
          </w:p>
        </w:tc>
        <w:tc>
          <w:tcPr>
            <w:tcW w:w="148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8C3C58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1,332</w:t>
            </w:r>
          </w:p>
        </w:tc>
        <w:tc>
          <w:tcPr>
            <w:tcW w:w="129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8C3C58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:rsidR="008C3C58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C3C58" w:rsidRPr="00F626F6" w:rsidTr="00BA715E">
        <w:tc>
          <w:tcPr>
            <w:tcW w:w="2329" w:type="pct"/>
          </w:tcPr>
          <w:p w:rsidR="008C3C58" w:rsidRPr="00F626F6" w:rsidRDefault="008C3C58" w:rsidP="008C3C58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เงินลงทุนในตราสารทุน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การบัญชีด้านผู้ลงทุน</w:t>
            </w:r>
          </w:p>
        </w:tc>
        <w:tc>
          <w:tcPr>
            <w:tcW w:w="563" w:type="pct"/>
            <w:shd w:val="clear" w:color="auto" w:fill="auto"/>
          </w:tcPr>
          <w:p w:rsidR="008C3C58" w:rsidRPr="00953424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:rsidR="008C3C58" w:rsidRPr="00953424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112</w:t>
            </w:r>
          </w:p>
        </w:tc>
        <w:tc>
          <w:tcPr>
            <w:tcW w:w="135" w:type="pct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132</w:t>
            </w:r>
          </w:p>
        </w:tc>
      </w:tr>
      <w:tr w:rsidR="008C3C58" w:rsidRPr="00F626F6" w:rsidTr="00BA715E">
        <w:trPr>
          <w:trHeight w:val="211"/>
        </w:trPr>
        <w:tc>
          <w:tcPr>
            <w:tcW w:w="2329" w:type="pct"/>
          </w:tcPr>
          <w:p w:rsidR="008C3C58" w:rsidRPr="00A21496" w:rsidRDefault="008C3C58" w:rsidP="008C3C58">
            <w:pPr>
              <w:ind w:left="342" w:hanging="45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2149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7,513</w:t>
            </w:r>
          </w:p>
        </w:tc>
        <w:tc>
          <w:tcPr>
            <w:tcW w:w="148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9,427</w:t>
            </w:r>
          </w:p>
        </w:tc>
        <w:tc>
          <w:tcPr>
            <w:tcW w:w="129" w:type="pct"/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5,510</w:t>
            </w:r>
          </w:p>
        </w:tc>
        <w:tc>
          <w:tcPr>
            <w:tcW w:w="135" w:type="pct"/>
          </w:tcPr>
          <w:p w:rsidR="008C3C58" w:rsidRPr="00F626F6" w:rsidRDefault="008C3C58" w:rsidP="008C3C58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</w:tcPr>
          <w:p w:rsidR="008C3C58" w:rsidRPr="00F626F6" w:rsidRDefault="008C3C58" w:rsidP="008C3C58">
            <w:pPr>
              <w:tabs>
                <w:tab w:val="decimal" w:pos="77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5,349</w:t>
            </w:r>
          </w:p>
        </w:tc>
      </w:tr>
    </w:tbl>
    <w:p w:rsidR="00DA2BFE" w:rsidRPr="00F626F6" w:rsidRDefault="00DA2BFE" w:rsidP="00042933">
      <w:pPr>
        <w:numPr>
          <w:ilvl w:val="0"/>
          <w:numId w:val="1"/>
        </w:numPr>
        <w:tabs>
          <w:tab w:val="left" w:pos="540"/>
          <w:tab w:val="num" w:pos="720"/>
        </w:tabs>
        <w:ind w:left="630" w:right="-45" w:hanging="63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 xml:space="preserve">  รายได้อื่น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261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426"/>
        <w:gridCol w:w="11"/>
        <w:gridCol w:w="833"/>
        <w:gridCol w:w="15"/>
        <w:gridCol w:w="1039"/>
        <w:gridCol w:w="278"/>
        <w:gridCol w:w="1082"/>
        <w:gridCol w:w="15"/>
        <w:gridCol w:w="222"/>
        <w:gridCol w:w="15"/>
        <w:gridCol w:w="1045"/>
        <w:gridCol w:w="252"/>
        <w:gridCol w:w="1009"/>
        <w:gridCol w:w="19"/>
      </w:tblGrid>
      <w:tr w:rsidR="00DA2BFE" w:rsidRPr="00F626F6" w:rsidTr="00BA715E">
        <w:tc>
          <w:tcPr>
            <w:tcW w:w="1856" w:type="pct"/>
            <w:gridSpan w:val="2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58" w:type="pct"/>
            <w:gridSpan w:val="2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03" w:type="pct"/>
            <w:gridSpan w:val="4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  <w:gridSpan w:val="2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5" w:type="pct"/>
            <w:gridSpan w:val="4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57D50" w:rsidRPr="00F626F6" w:rsidTr="00BA715E">
        <w:trPr>
          <w:gridAfter w:val="1"/>
          <w:wAfter w:w="10" w:type="pct"/>
        </w:trPr>
        <w:tc>
          <w:tcPr>
            <w:tcW w:w="1850" w:type="pct"/>
          </w:tcPr>
          <w:p w:rsidR="00057D50" w:rsidRPr="00F626F6" w:rsidRDefault="00057D50" w:rsidP="00057D50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56" w:type="pct"/>
            <w:gridSpan w:val="2"/>
          </w:tcPr>
          <w:p w:rsidR="00057D50" w:rsidRPr="00F626F6" w:rsidRDefault="00057D50" w:rsidP="00057D50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69" w:type="pct"/>
            <w:gridSpan w:val="2"/>
          </w:tcPr>
          <w:p w:rsidR="00057D50" w:rsidRPr="00F626F6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50" w:type="pct"/>
          </w:tcPr>
          <w:p w:rsidR="00057D50" w:rsidRPr="00F626F6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:rsidR="00057D50" w:rsidRPr="00F626F6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28" w:type="pct"/>
            <w:gridSpan w:val="2"/>
          </w:tcPr>
          <w:p w:rsidR="00057D50" w:rsidRPr="00F626F6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</w:tcPr>
          <w:p w:rsidR="00057D50" w:rsidRPr="00F626F6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36" w:type="pct"/>
          </w:tcPr>
          <w:p w:rsidR="00057D50" w:rsidRPr="00F626F6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</w:tcPr>
          <w:p w:rsidR="00057D50" w:rsidRPr="00F626F6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057D50" w:rsidRPr="00F626F6" w:rsidTr="00BA715E">
        <w:trPr>
          <w:gridAfter w:val="1"/>
          <w:wAfter w:w="10" w:type="pct"/>
        </w:trPr>
        <w:tc>
          <w:tcPr>
            <w:tcW w:w="1850" w:type="pct"/>
          </w:tcPr>
          <w:p w:rsidR="00057D50" w:rsidRPr="00F626F6" w:rsidRDefault="00057D50" w:rsidP="00057D50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56" w:type="pct"/>
            <w:gridSpan w:val="2"/>
          </w:tcPr>
          <w:p w:rsidR="00057D50" w:rsidRPr="00F626F6" w:rsidRDefault="00057D50" w:rsidP="00057D50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84" w:type="pct"/>
            <w:gridSpan w:val="10"/>
          </w:tcPr>
          <w:p w:rsidR="00057D50" w:rsidRPr="00F626F6" w:rsidRDefault="00057D50" w:rsidP="00057D50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340E36" w:rsidRPr="00F626F6" w:rsidTr="00E052AD">
        <w:trPr>
          <w:gridAfter w:val="1"/>
          <w:wAfter w:w="10" w:type="pct"/>
        </w:trPr>
        <w:tc>
          <w:tcPr>
            <w:tcW w:w="1850" w:type="pct"/>
          </w:tcPr>
          <w:p w:rsidR="00340E36" w:rsidRPr="00F626F6" w:rsidRDefault="00340E36" w:rsidP="00E052AD">
            <w:pPr>
              <w:ind w:left="342" w:hanging="34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กำไรจากอัตราแลกเปลี่ยน</w:t>
            </w:r>
          </w:p>
        </w:tc>
        <w:tc>
          <w:tcPr>
            <w:tcW w:w="456" w:type="pct"/>
            <w:gridSpan w:val="2"/>
          </w:tcPr>
          <w:p w:rsidR="00340E36" w:rsidRPr="00F626F6" w:rsidRDefault="00340E36" w:rsidP="00E052A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9" w:type="pct"/>
            <w:gridSpan w:val="2"/>
            <w:shd w:val="clear" w:color="auto" w:fill="auto"/>
          </w:tcPr>
          <w:p w:rsidR="00340E36" w:rsidRDefault="00340E36" w:rsidP="00E052AD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20,962</w:t>
            </w:r>
          </w:p>
        </w:tc>
        <w:tc>
          <w:tcPr>
            <w:tcW w:w="150" w:type="pct"/>
            <w:shd w:val="clear" w:color="auto" w:fill="auto"/>
          </w:tcPr>
          <w:p w:rsidR="00340E36" w:rsidRPr="00F626F6" w:rsidRDefault="00340E36" w:rsidP="00E052AD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340E36" w:rsidRPr="00F626F6" w:rsidRDefault="00340E36" w:rsidP="00E052AD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8,551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340E36" w:rsidRPr="00F626F6" w:rsidRDefault="00340E36" w:rsidP="00E052AD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:rsidR="00340E36" w:rsidRDefault="00340E36" w:rsidP="00E052AD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1,301</w:t>
            </w:r>
          </w:p>
        </w:tc>
        <w:tc>
          <w:tcPr>
            <w:tcW w:w="136" w:type="pct"/>
            <w:shd w:val="clear" w:color="auto" w:fill="auto"/>
          </w:tcPr>
          <w:p w:rsidR="00340E36" w:rsidRPr="00F626F6" w:rsidRDefault="00340E36" w:rsidP="00E052AD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</w:tcPr>
          <w:p w:rsidR="00340E36" w:rsidRPr="00F626F6" w:rsidRDefault="00340E36" w:rsidP="00E052AD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</w:t>
            </w:r>
          </w:p>
        </w:tc>
      </w:tr>
      <w:tr w:rsidR="00057D50" w:rsidRPr="00F626F6" w:rsidTr="00BA715E">
        <w:trPr>
          <w:gridAfter w:val="1"/>
          <w:wAfter w:w="10" w:type="pct"/>
        </w:trPr>
        <w:tc>
          <w:tcPr>
            <w:tcW w:w="1850" w:type="pct"/>
          </w:tcPr>
          <w:p w:rsidR="00057D50" w:rsidRPr="00F626F6" w:rsidRDefault="00057D50" w:rsidP="00057D50">
            <w:pPr>
              <w:ind w:left="342" w:hanging="342"/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กำไรจากการปรับปรุงมูลค่ายุติธรรมของ</w:t>
            </w:r>
          </w:p>
          <w:p w:rsidR="00057D50" w:rsidRPr="00F626F6" w:rsidRDefault="00057D50" w:rsidP="00057D50">
            <w:pPr>
              <w:ind w:left="342" w:hanging="34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   อสังหาริมทรัพย์เพื่อการลงทุน</w:t>
            </w:r>
          </w:p>
        </w:tc>
        <w:tc>
          <w:tcPr>
            <w:tcW w:w="456" w:type="pct"/>
            <w:gridSpan w:val="2"/>
          </w:tcPr>
          <w:p w:rsidR="00057D50" w:rsidRPr="00F626F6" w:rsidRDefault="00057D50" w:rsidP="00057D50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  <w:p w:rsidR="00057D50" w:rsidRPr="00F626F6" w:rsidRDefault="00AA0AB0" w:rsidP="00057D50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15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057D50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B34EFF" w:rsidRPr="00F626F6" w:rsidRDefault="007136FA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3,12</w:t>
            </w:r>
            <w:r w:rsidR="00B34EFF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50" w:type="pct"/>
            <w:shd w:val="clear" w:color="auto" w:fill="auto"/>
          </w:tcPr>
          <w:p w:rsidR="00057D50" w:rsidRPr="00F626F6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057D50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057D50" w:rsidRPr="00F626F6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8,890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057D50" w:rsidRPr="00F626F6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:rsidR="00057D50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B34EFF" w:rsidRPr="00F626F6" w:rsidRDefault="00B34EFF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140</w:t>
            </w:r>
          </w:p>
        </w:tc>
        <w:tc>
          <w:tcPr>
            <w:tcW w:w="136" w:type="pct"/>
            <w:shd w:val="clear" w:color="auto" w:fill="auto"/>
          </w:tcPr>
          <w:p w:rsidR="00057D50" w:rsidRPr="00F626F6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</w:tcPr>
          <w:p w:rsidR="00057D50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057D50" w:rsidRPr="00F626F6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7D50" w:rsidRPr="00F626F6" w:rsidTr="00BA715E">
        <w:trPr>
          <w:gridAfter w:val="1"/>
          <w:wAfter w:w="10" w:type="pct"/>
        </w:trPr>
        <w:tc>
          <w:tcPr>
            <w:tcW w:w="1850" w:type="pct"/>
          </w:tcPr>
          <w:p w:rsidR="00057D50" w:rsidRPr="00F626F6" w:rsidRDefault="00057D50" w:rsidP="00057D50">
            <w:pPr>
              <w:ind w:left="342" w:hanging="34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ดอกเบี้ยรับ</w:t>
            </w:r>
          </w:p>
        </w:tc>
        <w:tc>
          <w:tcPr>
            <w:tcW w:w="456" w:type="pct"/>
            <w:gridSpan w:val="2"/>
          </w:tcPr>
          <w:p w:rsidR="00057D50" w:rsidRPr="00F626F6" w:rsidRDefault="00057D50" w:rsidP="00057D50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9" w:type="pct"/>
            <w:gridSpan w:val="2"/>
            <w:shd w:val="clear" w:color="auto" w:fill="auto"/>
          </w:tcPr>
          <w:p w:rsidR="00057D50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  <w:shd w:val="clear" w:color="auto" w:fill="auto"/>
          </w:tcPr>
          <w:p w:rsidR="00057D50" w:rsidRPr="00F626F6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057D50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057D50" w:rsidRPr="00F626F6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:rsidR="00057D50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:rsidR="00057D50" w:rsidRPr="00F626F6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</w:tcPr>
          <w:p w:rsidR="00057D50" w:rsidRDefault="00057D50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1791C" w:rsidRPr="00F626F6" w:rsidTr="00BA715E">
        <w:trPr>
          <w:gridAfter w:val="1"/>
          <w:wAfter w:w="10" w:type="pct"/>
        </w:trPr>
        <w:tc>
          <w:tcPr>
            <w:tcW w:w="1850" w:type="pct"/>
          </w:tcPr>
          <w:p w:rsidR="0081791C" w:rsidRPr="0081791C" w:rsidRDefault="0081791C" w:rsidP="0081791C">
            <w:pPr>
              <w:pStyle w:val="ListParagraph"/>
              <w:numPr>
                <w:ilvl w:val="2"/>
                <w:numId w:val="1"/>
              </w:numPr>
              <w:ind w:hanging="768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456" w:type="pct"/>
            <w:gridSpan w:val="2"/>
          </w:tcPr>
          <w:p w:rsidR="0081791C" w:rsidRPr="00F626F6" w:rsidRDefault="0081791C" w:rsidP="00057D50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81791C" w:rsidRDefault="0081791C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" w:type="pct"/>
            <w:shd w:val="clear" w:color="auto" w:fill="auto"/>
          </w:tcPr>
          <w:p w:rsidR="0081791C" w:rsidRPr="00F626F6" w:rsidRDefault="0081791C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81791C" w:rsidRDefault="0081791C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81791C" w:rsidRPr="00F626F6" w:rsidRDefault="0081791C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:rsidR="0081791C" w:rsidRDefault="0081791C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27,742</w:t>
            </w:r>
          </w:p>
        </w:tc>
        <w:tc>
          <w:tcPr>
            <w:tcW w:w="136" w:type="pct"/>
            <w:shd w:val="clear" w:color="auto" w:fill="auto"/>
          </w:tcPr>
          <w:p w:rsidR="0081791C" w:rsidRPr="00F626F6" w:rsidRDefault="0081791C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</w:tcPr>
          <w:p w:rsidR="0081791C" w:rsidRDefault="0081791C" w:rsidP="00057D50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55,468</w:t>
            </w:r>
          </w:p>
        </w:tc>
      </w:tr>
      <w:tr w:rsidR="0081791C" w:rsidRPr="00F626F6" w:rsidTr="00BA715E">
        <w:trPr>
          <w:gridAfter w:val="1"/>
          <w:wAfter w:w="10" w:type="pct"/>
        </w:trPr>
        <w:tc>
          <w:tcPr>
            <w:tcW w:w="1850" w:type="pct"/>
          </w:tcPr>
          <w:p w:rsidR="0081791C" w:rsidRPr="0081791C" w:rsidRDefault="0081791C" w:rsidP="0081791C">
            <w:pPr>
              <w:pStyle w:val="ListParagraph"/>
              <w:numPr>
                <w:ilvl w:val="2"/>
                <w:numId w:val="1"/>
              </w:numPr>
              <w:ind w:hanging="768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กิจการอื่น</w:t>
            </w:r>
          </w:p>
        </w:tc>
        <w:tc>
          <w:tcPr>
            <w:tcW w:w="456" w:type="pct"/>
            <w:gridSpan w:val="2"/>
          </w:tcPr>
          <w:p w:rsidR="0081791C" w:rsidRPr="00F626F6" w:rsidRDefault="0081791C" w:rsidP="0081791C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9" w:type="pct"/>
            <w:gridSpan w:val="2"/>
            <w:shd w:val="clear" w:color="auto" w:fill="auto"/>
          </w:tcPr>
          <w:p w:rsidR="0081791C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540</w:t>
            </w:r>
          </w:p>
        </w:tc>
        <w:tc>
          <w:tcPr>
            <w:tcW w:w="150" w:type="pct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81791C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692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:rsidR="0081791C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221</w:t>
            </w:r>
          </w:p>
        </w:tc>
        <w:tc>
          <w:tcPr>
            <w:tcW w:w="136" w:type="pct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</w:tcPr>
          <w:p w:rsidR="0081791C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405</w:t>
            </w:r>
          </w:p>
        </w:tc>
      </w:tr>
      <w:tr w:rsidR="0081791C" w:rsidRPr="00F626F6" w:rsidTr="00BA715E">
        <w:trPr>
          <w:gridAfter w:val="1"/>
          <w:wAfter w:w="10" w:type="pct"/>
        </w:trPr>
        <w:tc>
          <w:tcPr>
            <w:tcW w:w="1850" w:type="pct"/>
          </w:tcPr>
          <w:p w:rsidR="0081791C" w:rsidRPr="00F626F6" w:rsidRDefault="0081791C" w:rsidP="0081791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เงินปันผลรับ</w:t>
            </w:r>
          </w:p>
        </w:tc>
        <w:tc>
          <w:tcPr>
            <w:tcW w:w="456" w:type="pct"/>
            <w:gridSpan w:val="2"/>
          </w:tcPr>
          <w:p w:rsidR="0081791C" w:rsidRPr="00F626F6" w:rsidRDefault="0081791C" w:rsidP="0081791C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" w:type="pct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20,624</w:t>
            </w:r>
          </w:p>
        </w:tc>
        <w:tc>
          <w:tcPr>
            <w:tcW w:w="136" w:type="pct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231,971</w:t>
            </w:r>
          </w:p>
        </w:tc>
      </w:tr>
      <w:tr w:rsidR="0081791C" w:rsidRPr="00F626F6" w:rsidTr="00964DD6">
        <w:trPr>
          <w:gridAfter w:val="1"/>
          <w:wAfter w:w="10" w:type="pct"/>
        </w:trPr>
        <w:tc>
          <w:tcPr>
            <w:tcW w:w="1850" w:type="pct"/>
          </w:tcPr>
          <w:p w:rsidR="0081791C" w:rsidRDefault="0081791C" w:rsidP="0081791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กำไรจากการคืนทุนเงินลงทุนใน</w:t>
            </w:r>
          </w:p>
          <w:p w:rsidR="0081791C" w:rsidRPr="00B37BC1" w:rsidRDefault="0081791C" w:rsidP="0081791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   บริษัทย่อย</w:t>
            </w:r>
          </w:p>
        </w:tc>
        <w:tc>
          <w:tcPr>
            <w:tcW w:w="456" w:type="pct"/>
            <w:gridSpan w:val="2"/>
            <w:vAlign w:val="bottom"/>
          </w:tcPr>
          <w:p w:rsidR="0081791C" w:rsidRPr="00B37BC1" w:rsidRDefault="0081791C" w:rsidP="0081791C">
            <w:pPr>
              <w:ind w:left="-102" w:right="-72"/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GB" w:eastAsia="th-TH"/>
              </w:rPr>
            </w:pPr>
            <w:r w:rsidRPr="00B37BC1"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GB" w:eastAsia="th-TH"/>
              </w:rPr>
              <w:t>12</w:t>
            </w:r>
          </w:p>
        </w:tc>
        <w:tc>
          <w:tcPr>
            <w:tcW w:w="569" w:type="pct"/>
            <w:gridSpan w:val="2"/>
            <w:shd w:val="clear" w:color="auto" w:fill="auto"/>
            <w:vAlign w:val="bottom"/>
          </w:tcPr>
          <w:p w:rsidR="0081791C" w:rsidRPr="00F626F6" w:rsidRDefault="0081791C" w:rsidP="0081791C">
            <w:pPr>
              <w:tabs>
                <w:tab w:val="decimal" w:pos="81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" w:type="pct"/>
            <w:shd w:val="clear" w:color="auto" w:fill="auto"/>
            <w:vAlign w:val="bottom"/>
          </w:tcPr>
          <w:p w:rsidR="0081791C" w:rsidRPr="00B37BC1" w:rsidRDefault="0081791C" w:rsidP="0081791C">
            <w:pPr>
              <w:tabs>
                <w:tab w:val="decimal" w:pos="812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</w:p>
        </w:tc>
        <w:tc>
          <w:tcPr>
            <w:tcW w:w="584" w:type="pct"/>
            <w:shd w:val="clear" w:color="auto" w:fill="auto"/>
            <w:vAlign w:val="bottom"/>
          </w:tcPr>
          <w:p w:rsidR="0081791C" w:rsidRPr="00B37BC1" w:rsidRDefault="0081791C" w:rsidP="0081791C">
            <w:pPr>
              <w:tabs>
                <w:tab w:val="decimal" w:pos="812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 w:rsidRPr="00B37BC1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>-</w:t>
            </w: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:rsidR="0081791C" w:rsidRPr="00B37BC1" w:rsidRDefault="0081791C" w:rsidP="0081791C">
            <w:pPr>
              <w:tabs>
                <w:tab w:val="decimal" w:pos="812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</w:p>
        </w:tc>
        <w:tc>
          <w:tcPr>
            <w:tcW w:w="572" w:type="pct"/>
            <w:gridSpan w:val="2"/>
            <w:shd w:val="clear" w:color="auto" w:fill="auto"/>
            <w:vAlign w:val="bottom"/>
          </w:tcPr>
          <w:p w:rsidR="0081791C" w:rsidRPr="00B37BC1" w:rsidRDefault="0081791C" w:rsidP="0081791C">
            <w:pPr>
              <w:tabs>
                <w:tab w:val="decimal" w:pos="812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 w:rsidRPr="00B37BC1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>62,000</w:t>
            </w:r>
          </w:p>
        </w:tc>
        <w:tc>
          <w:tcPr>
            <w:tcW w:w="136" w:type="pct"/>
            <w:shd w:val="clear" w:color="auto" w:fill="auto"/>
            <w:vAlign w:val="bottom"/>
          </w:tcPr>
          <w:p w:rsidR="0081791C" w:rsidRPr="00B37BC1" w:rsidRDefault="0081791C" w:rsidP="0081791C">
            <w:pPr>
              <w:tabs>
                <w:tab w:val="decimal" w:pos="812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</w:p>
        </w:tc>
        <w:tc>
          <w:tcPr>
            <w:tcW w:w="545" w:type="pct"/>
            <w:shd w:val="clear" w:color="auto" w:fill="auto"/>
            <w:vAlign w:val="bottom"/>
          </w:tcPr>
          <w:p w:rsidR="0081791C" w:rsidRPr="00B37BC1" w:rsidRDefault="0081791C" w:rsidP="0081791C">
            <w:pPr>
              <w:tabs>
                <w:tab w:val="decimal" w:pos="812"/>
              </w:tabs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 w:rsidRPr="00B37BC1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>-</w:t>
            </w:r>
          </w:p>
        </w:tc>
      </w:tr>
      <w:tr w:rsidR="0081791C" w:rsidRPr="00F626F6" w:rsidTr="00BA715E">
        <w:trPr>
          <w:gridAfter w:val="1"/>
          <w:wAfter w:w="10" w:type="pct"/>
        </w:trPr>
        <w:tc>
          <w:tcPr>
            <w:tcW w:w="1850" w:type="pct"/>
          </w:tcPr>
          <w:p w:rsidR="0081791C" w:rsidRDefault="0081791C" w:rsidP="0081791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อื่น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ๆ</w:t>
            </w:r>
          </w:p>
        </w:tc>
        <w:tc>
          <w:tcPr>
            <w:tcW w:w="456" w:type="pct"/>
            <w:gridSpan w:val="2"/>
          </w:tcPr>
          <w:p w:rsidR="0081791C" w:rsidRPr="00F626F6" w:rsidRDefault="0081791C" w:rsidP="0081791C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791C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38,286</w:t>
            </w:r>
          </w:p>
        </w:tc>
        <w:tc>
          <w:tcPr>
            <w:tcW w:w="150" w:type="pct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:rsidR="0081791C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22,849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791C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11,924</w:t>
            </w:r>
          </w:p>
        </w:tc>
        <w:tc>
          <w:tcPr>
            <w:tcW w:w="136" w:type="pct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</w:tcPr>
          <w:p w:rsidR="0081791C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12,870</w:t>
            </w:r>
          </w:p>
        </w:tc>
      </w:tr>
      <w:tr w:rsidR="0081791C" w:rsidRPr="00F626F6" w:rsidTr="00BA715E">
        <w:trPr>
          <w:gridAfter w:val="1"/>
          <w:wAfter w:w="10" w:type="pct"/>
          <w:trHeight w:val="424"/>
        </w:trPr>
        <w:tc>
          <w:tcPr>
            <w:tcW w:w="1850" w:type="pct"/>
          </w:tcPr>
          <w:p w:rsidR="0081791C" w:rsidRPr="00F626F6" w:rsidRDefault="0081791C" w:rsidP="0081791C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56" w:type="pct"/>
            <w:gridSpan w:val="2"/>
          </w:tcPr>
          <w:p w:rsidR="0081791C" w:rsidRPr="00F626F6" w:rsidRDefault="0081791C" w:rsidP="0081791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62,908</w:t>
            </w:r>
          </w:p>
        </w:tc>
        <w:tc>
          <w:tcPr>
            <w:tcW w:w="150" w:type="pct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40,982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123,952</w:t>
            </w:r>
          </w:p>
        </w:tc>
        <w:tc>
          <w:tcPr>
            <w:tcW w:w="136" w:type="pct"/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1791C" w:rsidRPr="00F626F6" w:rsidRDefault="0081791C" w:rsidP="0081791C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300,762</w:t>
            </w:r>
          </w:p>
        </w:tc>
      </w:tr>
    </w:tbl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DA2BFE" w:rsidRPr="000560ED" w:rsidRDefault="00DA2BFE" w:rsidP="00090420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</w:rPr>
        <w:t xml:space="preserve">  </w:t>
      </w:r>
      <w:r w:rsidR="00CD3C8A">
        <w:rPr>
          <w:rFonts w:ascii="Angsana New" w:hAnsi="Angsana New" w:hint="cs"/>
          <w:b/>
          <w:bCs/>
          <w:sz w:val="30"/>
          <w:szCs w:val="30"/>
          <w:cs/>
        </w:rPr>
        <w:t>ต้นทุนในการจัดจำหน่าย</w:t>
      </w:r>
    </w:p>
    <w:p w:rsidR="00DA2BFE" w:rsidRPr="000560ED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19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339"/>
        <w:gridCol w:w="1081"/>
        <w:gridCol w:w="270"/>
        <w:gridCol w:w="1081"/>
        <w:gridCol w:w="267"/>
        <w:gridCol w:w="1079"/>
        <w:gridCol w:w="270"/>
        <w:gridCol w:w="932"/>
      </w:tblGrid>
      <w:tr w:rsidR="00DA2BFE" w:rsidRPr="000560ED" w:rsidTr="00BA715E">
        <w:tc>
          <w:tcPr>
            <w:tcW w:w="2328" w:type="pct"/>
          </w:tcPr>
          <w:p w:rsidR="00DA2BFE" w:rsidRPr="000560ED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05" w:type="pct"/>
            <w:gridSpan w:val="3"/>
          </w:tcPr>
          <w:p w:rsidR="00DA2BFE" w:rsidRPr="000560ED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0560ED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</w:tcPr>
          <w:p w:rsidR="00DA2BFE" w:rsidRPr="000560ED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4" w:type="pct"/>
            <w:gridSpan w:val="3"/>
          </w:tcPr>
          <w:p w:rsidR="00DA2BFE" w:rsidRPr="000560ED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0560ED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57D50" w:rsidRPr="000560ED" w:rsidTr="00BA715E">
        <w:trPr>
          <w:trHeight w:val="434"/>
        </w:trPr>
        <w:tc>
          <w:tcPr>
            <w:tcW w:w="2328" w:type="pct"/>
          </w:tcPr>
          <w:p w:rsidR="00057D50" w:rsidRPr="000560ED" w:rsidRDefault="00057D50" w:rsidP="00057D50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0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5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3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5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0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057D50" w:rsidRPr="000560ED" w:rsidTr="00BA715E">
        <w:tc>
          <w:tcPr>
            <w:tcW w:w="2328" w:type="pct"/>
          </w:tcPr>
          <w:p w:rsidR="00057D50" w:rsidRPr="000560ED" w:rsidRDefault="00057D50" w:rsidP="00057D50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72" w:type="pct"/>
            <w:gridSpan w:val="7"/>
          </w:tcPr>
          <w:p w:rsidR="00057D50" w:rsidRPr="000560ED" w:rsidRDefault="00057D50" w:rsidP="00057D50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0560ED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0560ED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0560ED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057D50" w:rsidRPr="000560ED" w:rsidTr="00BA715E">
        <w:tc>
          <w:tcPr>
            <w:tcW w:w="2328" w:type="pct"/>
          </w:tcPr>
          <w:p w:rsidR="00057D50" w:rsidRPr="000560ED" w:rsidRDefault="00057D50" w:rsidP="00057D50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0560ED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ค่าใช้จ่ายในการจัดจำหน่าย</w:t>
            </w:r>
          </w:p>
        </w:tc>
        <w:tc>
          <w:tcPr>
            <w:tcW w:w="580" w:type="pct"/>
            <w:shd w:val="clear" w:color="auto" w:fill="auto"/>
          </w:tcPr>
          <w:p w:rsidR="00057D50" w:rsidRPr="0079127E" w:rsidRDefault="007136FA" w:rsidP="00057D50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195,879</w:t>
            </w:r>
          </w:p>
        </w:tc>
        <w:tc>
          <w:tcPr>
            <w:tcW w:w="145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208,908</w:t>
            </w:r>
          </w:p>
        </w:tc>
        <w:tc>
          <w:tcPr>
            <w:tcW w:w="143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:rsidR="00057D50" w:rsidRPr="000560ED" w:rsidRDefault="00322CBC" w:rsidP="00057D50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156,253</w:t>
            </w:r>
          </w:p>
        </w:tc>
        <w:tc>
          <w:tcPr>
            <w:tcW w:w="145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0" w:type="pct"/>
          </w:tcPr>
          <w:p w:rsidR="00057D50" w:rsidRPr="000560ED" w:rsidRDefault="00057D50" w:rsidP="00057D50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29,221</w:t>
            </w:r>
          </w:p>
        </w:tc>
      </w:tr>
      <w:tr w:rsidR="00057D50" w:rsidRPr="000560ED" w:rsidTr="00BA715E">
        <w:tc>
          <w:tcPr>
            <w:tcW w:w="2328" w:type="pct"/>
          </w:tcPr>
          <w:p w:rsidR="00057D50" w:rsidRPr="000560ED" w:rsidRDefault="00057D50" w:rsidP="00057D50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0560ED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ค่าใช้จ่ายสงเคราะห์ต้นทุนชาวสวนยาง</w:t>
            </w:r>
          </w:p>
        </w:tc>
        <w:tc>
          <w:tcPr>
            <w:tcW w:w="580" w:type="pct"/>
            <w:shd w:val="clear" w:color="auto" w:fill="auto"/>
          </w:tcPr>
          <w:p w:rsidR="00057D50" w:rsidRPr="0079127E" w:rsidRDefault="007136FA" w:rsidP="00057D50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72,124</w:t>
            </w:r>
          </w:p>
        </w:tc>
        <w:tc>
          <w:tcPr>
            <w:tcW w:w="145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79127E">
              <w:rPr>
                <w:rFonts w:ascii="Angsana New" w:hAnsi="Angsana New"/>
                <w:sz w:val="30"/>
                <w:szCs w:val="30"/>
              </w:rPr>
              <w:t>72,351</w:t>
            </w:r>
          </w:p>
        </w:tc>
        <w:tc>
          <w:tcPr>
            <w:tcW w:w="143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:rsidR="00057D50" w:rsidRPr="000560ED" w:rsidRDefault="00B519C5" w:rsidP="00322CBC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72,124</w:t>
            </w:r>
          </w:p>
        </w:tc>
        <w:tc>
          <w:tcPr>
            <w:tcW w:w="145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0" w:type="pct"/>
          </w:tcPr>
          <w:p w:rsidR="00057D50" w:rsidRPr="000560ED" w:rsidRDefault="00057D50" w:rsidP="00057D50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15,423</w:t>
            </w:r>
          </w:p>
        </w:tc>
      </w:tr>
      <w:tr w:rsidR="00057D50" w:rsidRPr="000560ED" w:rsidTr="00BA715E">
        <w:tc>
          <w:tcPr>
            <w:tcW w:w="2328" w:type="pct"/>
          </w:tcPr>
          <w:p w:rsidR="00057D50" w:rsidRPr="000560ED" w:rsidRDefault="00057D50" w:rsidP="00057D50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0560ED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ค่าใช้จ่ายการตลาด</w:t>
            </w:r>
            <w:r w:rsidRPr="000560ED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- </w:t>
            </w:r>
            <w:r w:rsidRPr="000560ED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ค่านายหน้า</w:t>
            </w:r>
          </w:p>
        </w:tc>
        <w:tc>
          <w:tcPr>
            <w:tcW w:w="580" w:type="pct"/>
            <w:shd w:val="clear" w:color="auto" w:fill="auto"/>
          </w:tcPr>
          <w:p w:rsidR="00057D50" w:rsidRPr="0079127E" w:rsidRDefault="00222CE9" w:rsidP="00057D50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28,950</w:t>
            </w:r>
          </w:p>
        </w:tc>
        <w:tc>
          <w:tcPr>
            <w:tcW w:w="145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39,857</w:t>
            </w:r>
          </w:p>
        </w:tc>
        <w:tc>
          <w:tcPr>
            <w:tcW w:w="143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:rsidR="00057D50" w:rsidRPr="000560ED" w:rsidRDefault="00322CBC" w:rsidP="00057D50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23,381</w:t>
            </w:r>
          </w:p>
        </w:tc>
        <w:tc>
          <w:tcPr>
            <w:tcW w:w="145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0" w:type="pct"/>
          </w:tcPr>
          <w:p w:rsidR="00057D50" w:rsidRPr="000560ED" w:rsidRDefault="00057D50" w:rsidP="00057D50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7,281</w:t>
            </w:r>
          </w:p>
        </w:tc>
      </w:tr>
      <w:tr w:rsidR="00057D50" w:rsidRPr="000560ED" w:rsidTr="00BA715E">
        <w:tc>
          <w:tcPr>
            <w:tcW w:w="2328" w:type="pct"/>
          </w:tcPr>
          <w:p w:rsidR="00057D50" w:rsidRPr="000560ED" w:rsidRDefault="00057D50" w:rsidP="00057D50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0560ED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:rsidR="00057D50" w:rsidRPr="0079127E" w:rsidRDefault="00222CE9" w:rsidP="00057D50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13,376</w:t>
            </w:r>
          </w:p>
        </w:tc>
        <w:tc>
          <w:tcPr>
            <w:tcW w:w="145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:rsidR="00057D50" w:rsidRPr="000560ED" w:rsidRDefault="00057D50" w:rsidP="00057D50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11,273</w:t>
            </w:r>
          </w:p>
        </w:tc>
        <w:tc>
          <w:tcPr>
            <w:tcW w:w="143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:rsidR="00057D50" w:rsidRPr="000560ED" w:rsidRDefault="00B519C5" w:rsidP="00057D50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816</w:t>
            </w:r>
          </w:p>
        </w:tc>
        <w:tc>
          <w:tcPr>
            <w:tcW w:w="145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</w:tcPr>
          <w:p w:rsidR="00057D50" w:rsidRPr="000560ED" w:rsidRDefault="00057D50" w:rsidP="00057D50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592</w:t>
            </w:r>
          </w:p>
        </w:tc>
      </w:tr>
      <w:tr w:rsidR="00057D50" w:rsidRPr="00F626F6" w:rsidTr="00BA715E">
        <w:trPr>
          <w:trHeight w:val="424"/>
        </w:trPr>
        <w:tc>
          <w:tcPr>
            <w:tcW w:w="2328" w:type="pct"/>
          </w:tcPr>
          <w:p w:rsidR="00057D50" w:rsidRPr="000560ED" w:rsidRDefault="00057D50" w:rsidP="00057D50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560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57D50" w:rsidRPr="000560ED" w:rsidRDefault="007136FA" w:rsidP="00057D50">
            <w:pPr>
              <w:tabs>
                <w:tab w:val="decimal" w:pos="865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310,329</w:t>
            </w:r>
          </w:p>
        </w:tc>
        <w:tc>
          <w:tcPr>
            <w:tcW w:w="145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57D50" w:rsidRPr="000560ED" w:rsidRDefault="00057D50" w:rsidP="00057D50">
            <w:pPr>
              <w:tabs>
                <w:tab w:val="decimal" w:pos="865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332,389</w:t>
            </w:r>
          </w:p>
        </w:tc>
        <w:tc>
          <w:tcPr>
            <w:tcW w:w="143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57D50" w:rsidRPr="000560ED" w:rsidRDefault="00322CBC" w:rsidP="00057D50">
            <w:pPr>
              <w:tabs>
                <w:tab w:val="decimal" w:pos="864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252,574</w:t>
            </w:r>
          </w:p>
        </w:tc>
        <w:tc>
          <w:tcPr>
            <w:tcW w:w="145" w:type="pct"/>
            <w:shd w:val="clear" w:color="auto" w:fill="auto"/>
          </w:tcPr>
          <w:p w:rsidR="00057D50" w:rsidRPr="000560ED" w:rsidRDefault="00057D50" w:rsidP="00057D50">
            <w:pPr>
              <w:tabs>
                <w:tab w:val="decimal" w:pos="89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57D50" w:rsidRPr="000560ED" w:rsidRDefault="00057D50" w:rsidP="00057D50">
            <w:pPr>
              <w:tabs>
                <w:tab w:val="decimal" w:pos="864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52,517</w:t>
            </w:r>
          </w:p>
        </w:tc>
      </w:tr>
    </w:tbl>
    <w:p w:rsidR="00DA2BFE" w:rsidRPr="00F626F6" w:rsidRDefault="00DA2BFE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A00974" w:rsidRPr="00F626F6" w:rsidRDefault="00A0097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A00974" w:rsidRPr="00F626F6" w:rsidRDefault="00A0097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A00974" w:rsidRPr="00F626F6" w:rsidRDefault="00A0097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A00974" w:rsidRDefault="00A0097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6E6A6A" w:rsidRDefault="006E6A6A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6E6A6A" w:rsidRPr="00F626F6" w:rsidRDefault="006E6A6A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A00974" w:rsidRDefault="00A0097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D17BE0" w:rsidRDefault="00D17BE0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  <w:sectPr w:rsidR="00D17BE0" w:rsidSect="00D448A2">
          <w:footerReference w:type="default" r:id="rId27"/>
          <w:pgSz w:w="11907" w:h="16840" w:code="9"/>
          <w:pgMar w:top="691" w:right="927" w:bottom="576" w:left="1152" w:header="720" w:footer="720" w:gutter="0"/>
          <w:cols w:space="720"/>
        </w:sectPr>
      </w:pPr>
    </w:p>
    <w:p w:rsidR="00DA2BFE" w:rsidRPr="00F626F6" w:rsidRDefault="00DA2BFE" w:rsidP="00042933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</w:rPr>
        <w:lastRenderedPageBreak/>
        <w:t xml:space="preserve">   </w:t>
      </w:r>
      <w:r w:rsidRPr="00F626F6">
        <w:rPr>
          <w:rFonts w:ascii="Angsana New" w:hAnsi="Angsana New"/>
          <w:b/>
          <w:bCs/>
          <w:sz w:val="30"/>
          <w:szCs w:val="30"/>
          <w:cs/>
        </w:rPr>
        <w:t>ค่าใช้จ่ายในการบริหาร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453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880"/>
        <w:gridCol w:w="1082"/>
        <w:gridCol w:w="1172"/>
        <w:gridCol w:w="270"/>
        <w:gridCol w:w="1172"/>
        <w:gridCol w:w="270"/>
        <w:gridCol w:w="1172"/>
        <w:gridCol w:w="270"/>
        <w:gridCol w:w="1165"/>
      </w:tblGrid>
      <w:tr w:rsidR="00BD29EC" w:rsidRPr="00F626F6" w:rsidTr="00F810E4">
        <w:tc>
          <w:tcPr>
            <w:tcW w:w="1523" w:type="pct"/>
          </w:tcPr>
          <w:p w:rsidR="00BD29EC" w:rsidRPr="00F626F6" w:rsidRDefault="00BD29EC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</w:tcPr>
          <w:p w:rsidR="00BD29EC" w:rsidRPr="00F626F6" w:rsidRDefault="00BD29EC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83" w:type="pct"/>
            <w:gridSpan w:val="3"/>
          </w:tcPr>
          <w:p w:rsidR="00BD29EC" w:rsidRPr="00F626F6" w:rsidRDefault="00BD29EC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</w:tcPr>
          <w:p w:rsidR="00BD29EC" w:rsidRPr="00F626F6" w:rsidRDefault="00BD29EC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79" w:type="pct"/>
            <w:gridSpan w:val="3"/>
          </w:tcPr>
          <w:p w:rsidR="00BD29EC" w:rsidRPr="00F626F6" w:rsidRDefault="00BD29EC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57D50" w:rsidRPr="00F626F6" w:rsidTr="00F810E4">
        <w:tc>
          <w:tcPr>
            <w:tcW w:w="1523" w:type="pct"/>
          </w:tcPr>
          <w:p w:rsidR="00057D50" w:rsidRPr="00F626F6" w:rsidRDefault="00057D50" w:rsidP="00057D50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</w:tcPr>
          <w:p w:rsidR="00057D50" w:rsidRPr="00F626F6" w:rsidRDefault="00A17827" w:rsidP="00057D5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620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3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3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3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:rsidR="00057D50" w:rsidRPr="000560ED" w:rsidRDefault="00057D50" w:rsidP="00057D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057D50" w:rsidRPr="00F626F6" w:rsidTr="00F810E4">
        <w:tc>
          <w:tcPr>
            <w:tcW w:w="1523" w:type="pct"/>
          </w:tcPr>
          <w:p w:rsidR="00057D50" w:rsidRPr="00F626F6" w:rsidRDefault="00057D50" w:rsidP="00057D50">
            <w:pPr>
              <w:ind w:left="270" w:right="-108" w:hanging="270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572" w:type="pct"/>
          </w:tcPr>
          <w:p w:rsidR="00057D50" w:rsidRPr="00F626F6" w:rsidRDefault="00057D50" w:rsidP="00057D50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Cs w:val="28"/>
                <w:lang w:val="en-US" w:eastAsia="en-US"/>
              </w:rPr>
            </w:pPr>
          </w:p>
        </w:tc>
        <w:tc>
          <w:tcPr>
            <w:tcW w:w="2904" w:type="pct"/>
            <w:gridSpan w:val="7"/>
          </w:tcPr>
          <w:p w:rsidR="00057D50" w:rsidRPr="00F626F6" w:rsidRDefault="00057D50" w:rsidP="00057D50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Cs w:val="28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Cs w:val="28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Cs w:val="28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Cs w:val="28"/>
                <w:lang w:val="en-US" w:eastAsia="en-US"/>
              </w:rPr>
              <w:t>)</w:t>
            </w:r>
          </w:p>
        </w:tc>
      </w:tr>
      <w:tr w:rsidR="00057D50" w:rsidRPr="00F626F6" w:rsidTr="00F810E4">
        <w:tc>
          <w:tcPr>
            <w:tcW w:w="1523" w:type="pct"/>
          </w:tcPr>
          <w:p w:rsidR="00057D50" w:rsidRPr="00F626F6" w:rsidRDefault="00057D50" w:rsidP="001B2DF0">
            <w:pPr>
              <w:ind w:hanging="18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ค่าใช้จ่ายเกี่ยวกับบุคลากร</w:t>
            </w:r>
          </w:p>
        </w:tc>
        <w:tc>
          <w:tcPr>
            <w:tcW w:w="572" w:type="pct"/>
          </w:tcPr>
          <w:p w:rsidR="00057D50" w:rsidRPr="00F626F6" w:rsidRDefault="00057D50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057D50" w:rsidRPr="00F626F6" w:rsidRDefault="00EF7E93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168,864</w:t>
            </w:r>
          </w:p>
        </w:tc>
        <w:tc>
          <w:tcPr>
            <w:tcW w:w="143" w:type="pct"/>
            <w:shd w:val="clear" w:color="auto" w:fill="auto"/>
          </w:tcPr>
          <w:p w:rsidR="00057D50" w:rsidRPr="00F626F6" w:rsidRDefault="00057D50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057D50" w:rsidRPr="00F626F6" w:rsidRDefault="00057D50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174,970</w:t>
            </w:r>
          </w:p>
        </w:tc>
        <w:tc>
          <w:tcPr>
            <w:tcW w:w="143" w:type="pct"/>
            <w:shd w:val="clear" w:color="auto" w:fill="auto"/>
          </w:tcPr>
          <w:p w:rsidR="00057D50" w:rsidRPr="00F626F6" w:rsidRDefault="00057D50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057D50" w:rsidRPr="00F626F6" w:rsidRDefault="00F515BB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90,079</w:t>
            </w:r>
          </w:p>
        </w:tc>
        <w:tc>
          <w:tcPr>
            <w:tcW w:w="143" w:type="pct"/>
            <w:shd w:val="clear" w:color="auto" w:fill="auto"/>
          </w:tcPr>
          <w:p w:rsidR="00057D50" w:rsidRPr="00F626F6" w:rsidRDefault="00057D50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:rsidR="00057D50" w:rsidRPr="00F626F6" w:rsidRDefault="00057D50" w:rsidP="0081791C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24,283</w:t>
            </w:r>
          </w:p>
        </w:tc>
      </w:tr>
      <w:tr w:rsidR="00057D50" w:rsidRPr="00F626F6" w:rsidTr="00F810E4">
        <w:tc>
          <w:tcPr>
            <w:tcW w:w="1523" w:type="pct"/>
          </w:tcPr>
          <w:p w:rsidR="00057D50" w:rsidRPr="00F626F6" w:rsidRDefault="00057D50" w:rsidP="00057D50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ค่าเสื่อมราคา</w:t>
            </w:r>
          </w:p>
        </w:tc>
        <w:tc>
          <w:tcPr>
            <w:tcW w:w="572" w:type="pct"/>
          </w:tcPr>
          <w:p w:rsidR="00057D50" w:rsidRPr="00F626F6" w:rsidRDefault="00057D50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057D50" w:rsidRPr="00F626F6" w:rsidRDefault="00EF7E93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53,544</w:t>
            </w:r>
          </w:p>
        </w:tc>
        <w:tc>
          <w:tcPr>
            <w:tcW w:w="143" w:type="pct"/>
            <w:shd w:val="clear" w:color="auto" w:fill="auto"/>
          </w:tcPr>
          <w:p w:rsidR="00057D50" w:rsidRPr="00F626F6" w:rsidRDefault="00057D50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057D50" w:rsidRPr="00F626F6" w:rsidRDefault="00057D50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62,820</w:t>
            </w:r>
          </w:p>
        </w:tc>
        <w:tc>
          <w:tcPr>
            <w:tcW w:w="143" w:type="pct"/>
            <w:shd w:val="clear" w:color="auto" w:fill="auto"/>
          </w:tcPr>
          <w:p w:rsidR="00057D50" w:rsidRPr="00F626F6" w:rsidRDefault="00057D50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057D50" w:rsidRPr="00F626F6" w:rsidRDefault="00F515BB" w:rsidP="0081791C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17,415</w:t>
            </w:r>
          </w:p>
        </w:tc>
        <w:tc>
          <w:tcPr>
            <w:tcW w:w="143" w:type="pct"/>
            <w:shd w:val="clear" w:color="auto" w:fill="auto"/>
          </w:tcPr>
          <w:p w:rsidR="00057D50" w:rsidRPr="00F626F6" w:rsidRDefault="00057D50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:rsidR="00057D50" w:rsidRPr="00F626F6" w:rsidRDefault="00057D50" w:rsidP="00057D50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4,400</w:t>
            </w:r>
          </w:p>
        </w:tc>
      </w:tr>
      <w:tr w:rsidR="00F810E4" w:rsidRPr="00F626F6" w:rsidTr="00F810E4">
        <w:tc>
          <w:tcPr>
            <w:tcW w:w="1523" w:type="pct"/>
          </w:tcPr>
          <w:p w:rsidR="00F810E4" w:rsidRPr="00F626F6" w:rsidRDefault="00F810E4" w:rsidP="00F810E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ค่าใช้จ่ายในการเดินทาง</w:t>
            </w:r>
          </w:p>
        </w:tc>
        <w:tc>
          <w:tcPr>
            <w:tcW w:w="572" w:type="pct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18,824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19,868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14,250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3,417</w:t>
            </w:r>
          </w:p>
        </w:tc>
      </w:tr>
      <w:tr w:rsidR="00F810E4" w:rsidRPr="00F626F6" w:rsidTr="00F810E4">
        <w:tc>
          <w:tcPr>
            <w:tcW w:w="1523" w:type="pct"/>
          </w:tcPr>
          <w:p w:rsidR="00F810E4" w:rsidRPr="00F626F6" w:rsidRDefault="00F810E4" w:rsidP="00F810E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ขาดทุนจากการด้อยค่าเงินลงทุน</w:t>
            </w:r>
          </w:p>
        </w:tc>
        <w:tc>
          <w:tcPr>
            <w:tcW w:w="572" w:type="pct"/>
          </w:tcPr>
          <w:p w:rsidR="00F810E4" w:rsidRPr="00A17827" w:rsidRDefault="00F810E4" w:rsidP="00F810E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 xml:space="preserve">12, </w:t>
            </w:r>
            <w:r w:rsidRPr="00A17827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14</w:t>
            </w:r>
          </w:p>
        </w:tc>
        <w:tc>
          <w:tcPr>
            <w:tcW w:w="620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18,800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57,980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:rsidR="00F810E4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F810E4" w:rsidRPr="00F626F6" w:rsidTr="00F810E4">
        <w:tc>
          <w:tcPr>
            <w:tcW w:w="1523" w:type="pct"/>
          </w:tcPr>
          <w:p w:rsidR="00F810E4" w:rsidRPr="00F626F6" w:rsidRDefault="00F810E4" w:rsidP="00F810E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ค่าใช้จ่ายสำนักงาน</w:t>
            </w:r>
          </w:p>
        </w:tc>
        <w:tc>
          <w:tcPr>
            <w:tcW w:w="572" w:type="pct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17,958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15,611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7,111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3,838</w:t>
            </w:r>
          </w:p>
        </w:tc>
      </w:tr>
      <w:tr w:rsidR="00F810E4" w:rsidRPr="00F626F6" w:rsidTr="00F810E4">
        <w:tc>
          <w:tcPr>
            <w:tcW w:w="1523" w:type="pct"/>
          </w:tcPr>
          <w:p w:rsidR="00F810E4" w:rsidRPr="00F626F6" w:rsidRDefault="00F810E4" w:rsidP="00F810E4">
            <w:pPr>
              <w:tabs>
                <w:tab w:val="left" w:pos="2295"/>
              </w:tabs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ค่าธรรมเนียมวิชาชีพ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ab/>
            </w:r>
          </w:p>
        </w:tc>
        <w:tc>
          <w:tcPr>
            <w:tcW w:w="572" w:type="pct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16,568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13,259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6,626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6,427</w:t>
            </w:r>
          </w:p>
        </w:tc>
      </w:tr>
      <w:tr w:rsidR="00F810E4" w:rsidRPr="00F626F6" w:rsidTr="00F810E4">
        <w:tc>
          <w:tcPr>
            <w:tcW w:w="1523" w:type="pct"/>
          </w:tcPr>
          <w:p w:rsidR="00F810E4" w:rsidRPr="00F626F6" w:rsidRDefault="00F810E4" w:rsidP="00F810E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ค่าธรรมเนียมอากรและภาษีอื่น</w:t>
            </w:r>
          </w:p>
        </w:tc>
        <w:tc>
          <w:tcPr>
            <w:tcW w:w="572" w:type="pct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Pr="00042933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12,688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4,115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:rsidR="00F810E4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10,400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929</w:t>
            </w:r>
          </w:p>
        </w:tc>
      </w:tr>
      <w:tr w:rsidR="00F810E4" w:rsidRPr="00F626F6" w:rsidTr="00F810E4">
        <w:tc>
          <w:tcPr>
            <w:tcW w:w="1523" w:type="pct"/>
          </w:tcPr>
          <w:p w:rsidR="00F810E4" w:rsidRPr="00F626F6" w:rsidRDefault="00F810E4" w:rsidP="00F810E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572" w:type="pct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50,945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40,765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13,868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6" w:type="pct"/>
            <w:tcBorders>
              <w:bottom w:val="single" w:sz="4" w:space="0" w:color="auto"/>
            </w:tcBorders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7,816</w:t>
            </w:r>
          </w:p>
        </w:tc>
      </w:tr>
      <w:tr w:rsidR="00F810E4" w:rsidRPr="00F626F6" w:rsidTr="00F810E4">
        <w:trPr>
          <w:trHeight w:val="424"/>
        </w:trPr>
        <w:tc>
          <w:tcPr>
            <w:tcW w:w="1523" w:type="pct"/>
          </w:tcPr>
          <w:p w:rsidR="00F810E4" w:rsidRPr="00F626F6" w:rsidRDefault="00F810E4" w:rsidP="00F810E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2" w:type="pct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810E4" w:rsidRPr="00CC3580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358,191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331,408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217,729</w:t>
            </w:r>
          </w:p>
        </w:tc>
        <w:tc>
          <w:tcPr>
            <w:tcW w:w="143" w:type="pct"/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810E4" w:rsidRPr="00F626F6" w:rsidRDefault="00F810E4" w:rsidP="00F810E4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51,110</w:t>
            </w:r>
          </w:p>
        </w:tc>
      </w:tr>
    </w:tbl>
    <w:p w:rsidR="00A00974" w:rsidRPr="00F626F6" w:rsidRDefault="00A00974" w:rsidP="00A00974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A2BFE" w:rsidRPr="00F626F6" w:rsidRDefault="00DA2BFE" w:rsidP="00042933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 xml:space="preserve">  ค่าใช้จ่ายผลประโยชน์ของพนักงาน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960"/>
        <w:gridCol w:w="1170"/>
        <w:gridCol w:w="270"/>
        <w:gridCol w:w="1170"/>
        <w:gridCol w:w="270"/>
        <w:gridCol w:w="1170"/>
        <w:gridCol w:w="270"/>
        <w:gridCol w:w="1170"/>
      </w:tblGrid>
      <w:tr w:rsidR="00DA2BFE" w:rsidRPr="00F626F6" w:rsidTr="00A17827">
        <w:tc>
          <w:tcPr>
            <w:tcW w:w="2095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81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80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84CD4" w:rsidRPr="00F626F6" w:rsidTr="00A17827">
        <w:tc>
          <w:tcPr>
            <w:tcW w:w="2095" w:type="pct"/>
          </w:tcPr>
          <w:p w:rsidR="00984CD4" w:rsidRPr="00F626F6" w:rsidRDefault="00984CD4" w:rsidP="00984C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19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3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43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3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984CD4" w:rsidRPr="00F626F6" w:rsidTr="00A17827">
        <w:tc>
          <w:tcPr>
            <w:tcW w:w="2095" w:type="pct"/>
          </w:tcPr>
          <w:p w:rsidR="00984CD4" w:rsidRPr="00F626F6" w:rsidRDefault="00984CD4" w:rsidP="00984C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905" w:type="pct"/>
            <w:gridSpan w:val="7"/>
          </w:tcPr>
          <w:p w:rsidR="00984CD4" w:rsidRPr="00F626F6" w:rsidRDefault="00984CD4" w:rsidP="00984C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984CD4" w:rsidRPr="00F626F6" w:rsidTr="00A17827">
        <w:tc>
          <w:tcPr>
            <w:tcW w:w="2095" w:type="pct"/>
          </w:tcPr>
          <w:p w:rsidR="00984CD4" w:rsidRPr="00F626F6" w:rsidRDefault="00984CD4" w:rsidP="00984CD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เงินเดือน ค่าแรงและค่าล่วงเวลา</w:t>
            </w:r>
          </w:p>
        </w:tc>
        <w:tc>
          <w:tcPr>
            <w:tcW w:w="619" w:type="pct"/>
            <w:shd w:val="clear" w:color="auto" w:fill="auto"/>
          </w:tcPr>
          <w:p w:rsidR="00984CD4" w:rsidRPr="00F626F6" w:rsidRDefault="00222CE9" w:rsidP="00984C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427,680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:rsidR="00984CD4" w:rsidRPr="00F626F6" w:rsidRDefault="00984CD4" w:rsidP="00A17827">
            <w:pPr>
              <w:tabs>
                <w:tab w:val="decimal" w:pos="900"/>
              </w:tabs>
              <w:ind w:right="-2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368,726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:rsidR="00984CD4" w:rsidRPr="00442667" w:rsidRDefault="002736F9" w:rsidP="00A17827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190,841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:rsidR="00984CD4" w:rsidRPr="00F626F6" w:rsidRDefault="00984CD4" w:rsidP="00A17827">
            <w:pPr>
              <w:tabs>
                <w:tab w:val="decimal" w:pos="88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31,172</w:t>
            </w:r>
          </w:p>
        </w:tc>
      </w:tr>
      <w:tr w:rsidR="00984CD4" w:rsidRPr="00F626F6" w:rsidTr="00A17827">
        <w:tc>
          <w:tcPr>
            <w:tcW w:w="2095" w:type="pct"/>
          </w:tcPr>
          <w:p w:rsidR="00984CD4" w:rsidRPr="00F626F6" w:rsidRDefault="00984CD4" w:rsidP="00984CD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auto"/>
          </w:tcPr>
          <w:p w:rsidR="00984CD4" w:rsidRPr="00F626F6" w:rsidRDefault="00222CE9" w:rsidP="00984C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88,640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auto"/>
          </w:tcPr>
          <w:p w:rsidR="00984CD4" w:rsidRPr="00F626F6" w:rsidRDefault="00984CD4" w:rsidP="00984CD4">
            <w:pPr>
              <w:tabs>
                <w:tab w:val="decimal" w:pos="900"/>
              </w:tabs>
              <w:ind w:right="-2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114,780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auto"/>
          </w:tcPr>
          <w:p w:rsidR="00984CD4" w:rsidRPr="00442667" w:rsidRDefault="002736F9" w:rsidP="00984CD4">
            <w:pPr>
              <w:tabs>
                <w:tab w:val="decimal" w:pos="9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27,792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auto"/>
          </w:tcPr>
          <w:p w:rsidR="00984CD4" w:rsidRPr="00F626F6" w:rsidRDefault="00984CD4" w:rsidP="00A17827">
            <w:pPr>
              <w:tabs>
                <w:tab w:val="decimal" w:pos="88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4,924</w:t>
            </w:r>
          </w:p>
        </w:tc>
      </w:tr>
      <w:tr w:rsidR="00984CD4" w:rsidRPr="00F626F6" w:rsidTr="00A17827">
        <w:tc>
          <w:tcPr>
            <w:tcW w:w="2095" w:type="pct"/>
          </w:tcPr>
          <w:p w:rsidR="00984CD4" w:rsidRPr="00F626F6" w:rsidRDefault="00984CD4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84CD4" w:rsidRPr="006612A4" w:rsidRDefault="00222CE9" w:rsidP="00984CD4">
            <w:pPr>
              <w:tabs>
                <w:tab w:val="decimal" w:pos="90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516,320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84CD4" w:rsidRPr="00F626F6" w:rsidRDefault="00984CD4" w:rsidP="00984CD4">
            <w:pPr>
              <w:tabs>
                <w:tab w:val="decimal" w:pos="900"/>
              </w:tabs>
              <w:ind w:right="-2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483,506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84CD4" w:rsidRPr="00442667" w:rsidRDefault="00DC5863" w:rsidP="00984CD4">
            <w:pPr>
              <w:tabs>
                <w:tab w:val="decimal" w:pos="964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218,633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84CD4" w:rsidRPr="00A17827" w:rsidRDefault="00984CD4" w:rsidP="00A17827">
            <w:pPr>
              <w:tabs>
                <w:tab w:val="decimal" w:pos="88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17827">
              <w:rPr>
                <w:rFonts w:ascii="Angsana New" w:hAnsi="Angsana New"/>
                <w:b/>
                <w:bCs/>
                <w:sz w:val="30"/>
                <w:szCs w:val="30"/>
              </w:rPr>
              <w:t>36,096</w:t>
            </w:r>
          </w:p>
        </w:tc>
      </w:tr>
    </w:tbl>
    <w:p w:rsidR="003578FB" w:rsidRPr="00F626F6" w:rsidRDefault="003578FB" w:rsidP="00DA2BFE">
      <w:pPr>
        <w:ind w:left="540"/>
        <w:jc w:val="thaiDistribute"/>
        <w:rPr>
          <w:rFonts w:ascii="Angsana New" w:hAnsi="Angsana New"/>
          <w:i/>
          <w:iCs/>
          <w:sz w:val="20"/>
          <w:szCs w:val="20"/>
        </w:rPr>
      </w:pPr>
    </w:p>
    <w:p w:rsidR="00DA2BFE" w:rsidRPr="00F626F6" w:rsidRDefault="00DA2BFE" w:rsidP="00DA2BFE">
      <w:pPr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โครงการสมทบเงินที่กำหนดไว้</w:t>
      </w:r>
    </w:p>
    <w:p w:rsidR="00DA2BFE" w:rsidRPr="00F626F6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:rsidR="00DA2BFE" w:rsidRPr="00F626F6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Pr="00F626F6">
        <w:rPr>
          <w:rFonts w:ascii="Angsana New" w:hAnsi="Angsana New"/>
          <w:sz w:val="30"/>
          <w:szCs w:val="30"/>
        </w:rPr>
        <w:t>5</w:t>
      </w:r>
      <w:r w:rsidRPr="00F626F6">
        <w:rPr>
          <w:rFonts w:ascii="Angsana New" w:hAnsi="Angsana New"/>
          <w:sz w:val="30"/>
          <w:szCs w:val="30"/>
          <w:cs/>
        </w:rPr>
        <w:t xml:space="preserve"> ของเงินเดือนทุกเดือน และกลุ่มบริษัทจ่ายสมทบในอัตราร้อยละ </w:t>
      </w:r>
      <w:r w:rsidRPr="00F626F6">
        <w:rPr>
          <w:rFonts w:ascii="Angsana New" w:hAnsi="Angsana New"/>
          <w:sz w:val="30"/>
          <w:szCs w:val="30"/>
        </w:rPr>
        <w:t>5</w:t>
      </w:r>
      <w:r w:rsidRPr="00F626F6">
        <w:rPr>
          <w:rFonts w:ascii="Angsana New" w:hAnsi="Angsana New"/>
          <w:sz w:val="30"/>
          <w:szCs w:val="30"/>
          <w:cs/>
        </w:rPr>
        <w:t xml:space="preserve"> ของเงินเดือนของพนักงานทุกเดือน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:rsidR="000974D5" w:rsidRDefault="000974D5" w:rsidP="00DA2BFE">
      <w:pPr>
        <w:ind w:right="-45"/>
        <w:jc w:val="thaiDistribute"/>
        <w:rPr>
          <w:rFonts w:ascii="Angsana New" w:hAnsi="Angsana New"/>
          <w:sz w:val="20"/>
          <w:szCs w:val="20"/>
        </w:rPr>
      </w:pPr>
    </w:p>
    <w:p w:rsidR="001E733E" w:rsidRDefault="001E733E" w:rsidP="00DA2BFE">
      <w:pPr>
        <w:ind w:right="-45"/>
        <w:jc w:val="thaiDistribute"/>
        <w:rPr>
          <w:rFonts w:ascii="Angsana New" w:hAnsi="Angsana New"/>
          <w:sz w:val="20"/>
          <w:szCs w:val="20"/>
        </w:rPr>
      </w:pPr>
    </w:p>
    <w:p w:rsidR="001E733E" w:rsidRPr="00F626F6" w:rsidRDefault="001E733E" w:rsidP="00DA2BFE">
      <w:pPr>
        <w:ind w:right="-45"/>
        <w:jc w:val="thaiDistribute"/>
        <w:rPr>
          <w:rFonts w:ascii="Angsana New" w:hAnsi="Angsana New"/>
          <w:sz w:val="20"/>
          <w:szCs w:val="20"/>
        </w:rPr>
      </w:pPr>
    </w:p>
    <w:p w:rsidR="00DA2BFE" w:rsidRPr="00F626F6" w:rsidRDefault="00DA2BFE" w:rsidP="003D7823">
      <w:pPr>
        <w:numPr>
          <w:ilvl w:val="0"/>
          <w:numId w:val="1"/>
        </w:numPr>
        <w:tabs>
          <w:tab w:val="clear" w:pos="430"/>
          <w:tab w:val="num" w:pos="540"/>
          <w:tab w:val="num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ค่าใช้จ่ายตามลักษณะ</w:t>
      </w:r>
    </w:p>
    <w:p w:rsidR="00DA2BFE" w:rsidRPr="00AD37FC" w:rsidRDefault="00DA2BFE" w:rsidP="00DA2BFE">
      <w:pPr>
        <w:ind w:left="540" w:right="-45"/>
        <w:jc w:val="thaiDistribute"/>
        <w:rPr>
          <w:rFonts w:ascii="Angsana New" w:hAnsi="Angsana New"/>
          <w:sz w:val="12"/>
          <w:szCs w:val="12"/>
        </w:rPr>
      </w:pP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งบการเงินได้รวมการวิเคราะห์ค่าใช้จ่ายตามหน้าที่ ค่าใช้จ่ายตามลักษณะได้เปิดเผยตามข้อกำหนดในมาตรฐานการรายงานทางการเงินฉบับต่าง ๆ ดังนี้</w:t>
      </w:r>
    </w:p>
    <w:p w:rsidR="00DA2BFE" w:rsidRPr="00AD37FC" w:rsidRDefault="00DA2BFE" w:rsidP="00DA2BFE">
      <w:pPr>
        <w:ind w:left="540" w:right="-45"/>
        <w:jc w:val="thaiDistribute"/>
        <w:rPr>
          <w:rFonts w:ascii="Angsana New" w:hAnsi="Angsana New"/>
          <w:sz w:val="16"/>
          <w:szCs w:val="16"/>
        </w:rPr>
      </w:pPr>
    </w:p>
    <w:tbl>
      <w:tblPr>
        <w:tblW w:w="939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78"/>
        <w:gridCol w:w="990"/>
        <w:gridCol w:w="271"/>
        <w:gridCol w:w="992"/>
        <w:gridCol w:w="271"/>
        <w:gridCol w:w="936"/>
        <w:gridCol w:w="271"/>
        <w:gridCol w:w="987"/>
      </w:tblGrid>
      <w:tr w:rsidR="00DA2BFE" w:rsidRPr="00F626F6" w:rsidTr="003D7823">
        <w:tc>
          <w:tcPr>
            <w:tcW w:w="2490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98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4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68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84CD4" w:rsidRPr="00F626F6" w:rsidTr="003D7823">
        <w:tc>
          <w:tcPr>
            <w:tcW w:w="2490" w:type="pct"/>
          </w:tcPr>
          <w:p w:rsidR="00984CD4" w:rsidRPr="00F626F6" w:rsidRDefault="00984CD4" w:rsidP="00984C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7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4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44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8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4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984CD4" w:rsidRPr="00F626F6" w:rsidTr="003D7823">
        <w:tc>
          <w:tcPr>
            <w:tcW w:w="2490" w:type="pct"/>
          </w:tcPr>
          <w:p w:rsidR="00984CD4" w:rsidRPr="00F626F6" w:rsidRDefault="00984CD4" w:rsidP="00984C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10" w:type="pct"/>
            <w:gridSpan w:val="7"/>
          </w:tcPr>
          <w:p w:rsidR="00984CD4" w:rsidRPr="00F626F6" w:rsidRDefault="00984CD4" w:rsidP="00984C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984CD4" w:rsidRPr="00F626F6" w:rsidTr="003D7823">
        <w:tc>
          <w:tcPr>
            <w:tcW w:w="2490" w:type="pct"/>
          </w:tcPr>
          <w:p w:rsidR="00984CD4" w:rsidRPr="00F626F6" w:rsidRDefault="00984CD4" w:rsidP="00984CD4">
            <w:pPr>
              <w:ind w:left="252" w:hanging="25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527" w:type="pct"/>
            <w:shd w:val="clear" w:color="auto" w:fill="auto"/>
          </w:tcPr>
          <w:p w:rsidR="00984CD4" w:rsidRPr="00863968" w:rsidRDefault="005714FA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(40,397</w:t>
            </w:r>
            <w:r w:rsidR="00E56584" w:rsidRPr="0086396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(192,228</w:t>
            </w:r>
            <w:r w:rsidRPr="000416A2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8" w:type="pct"/>
            <w:shd w:val="clear" w:color="auto" w:fill="auto"/>
          </w:tcPr>
          <w:p w:rsidR="00984CD4" w:rsidRPr="00983528" w:rsidRDefault="00CC12CD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125,037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222,564</w:t>
            </w:r>
            <w:r w:rsidRPr="0098352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84CD4" w:rsidRPr="00F626F6" w:rsidTr="003D7823">
        <w:tc>
          <w:tcPr>
            <w:tcW w:w="2490" w:type="pct"/>
          </w:tcPr>
          <w:p w:rsidR="00984CD4" w:rsidRPr="00F626F6" w:rsidRDefault="00984CD4" w:rsidP="00984CD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วัตถุดิบและวัสดุสิ้นเปลืองใช้ไป</w:t>
            </w:r>
          </w:p>
        </w:tc>
        <w:tc>
          <w:tcPr>
            <w:tcW w:w="527" w:type="pct"/>
            <w:shd w:val="clear" w:color="auto" w:fill="auto"/>
          </w:tcPr>
          <w:p w:rsidR="00984CD4" w:rsidRPr="00863968" w:rsidRDefault="00222CE9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3,586,089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5,854,402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8" w:type="pct"/>
            <w:shd w:val="clear" w:color="auto" w:fill="auto"/>
          </w:tcPr>
          <w:p w:rsidR="00984CD4" w:rsidRPr="00983528" w:rsidRDefault="00F3042E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4,005,255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512,560</w:t>
            </w:r>
          </w:p>
        </w:tc>
      </w:tr>
      <w:tr w:rsidR="00984CD4" w:rsidRPr="00F626F6" w:rsidTr="003D7823">
        <w:tc>
          <w:tcPr>
            <w:tcW w:w="2490" w:type="pct"/>
          </w:tcPr>
          <w:p w:rsidR="00984CD4" w:rsidRPr="00F626F6" w:rsidRDefault="00984CD4" w:rsidP="00984CD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ซื้อสินค้าสำเร็จรูป</w:t>
            </w:r>
          </w:p>
        </w:tc>
        <w:tc>
          <w:tcPr>
            <w:tcW w:w="527" w:type="pct"/>
            <w:shd w:val="clear" w:color="auto" w:fill="auto"/>
          </w:tcPr>
          <w:p w:rsidR="00984CD4" w:rsidRPr="00863968" w:rsidRDefault="00E5658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63968">
              <w:rPr>
                <w:rFonts w:ascii="Angsana New" w:hAnsi="Angsana New"/>
                <w:sz w:val="30"/>
                <w:szCs w:val="30"/>
              </w:rPr>
              <w:t>825,165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1,954,603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8" w:type="pct"/>
            <w:shd w:val="clear" w:color="auto" w:fill="auto"/>
          </w:tcPr>
          <w:p w:rsidR="00984CD4" w:rsidRPr="00983528" w:rsidRDefault="00F3042E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681,917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2,369,287</w:t>
            </w:r>
          </w:p>
        </w:tc>
      </w:tr>
      <w:tr w:rsidR="00984CD4" w:rsidRPr="00F626F6" w:rsidTr="003D7823">
        <w:tc>
          <w:tcPr>
            <w:tcW w:w="2490" w:type="pct"/>
          </w:tcPr>
          <w:p w:rsidR="00984CD4" w:rsidRPr="00F626F6" w:rsidRDefault="00863968" w:rsidP="00984CD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ค่าเสื่อมราคา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และค่าตัดจำหน่าย</w:t>
            </w:r>
          </w:p>
        </w:tc>
        <w:tc>
          <w:tcPr>
            <w:tcW w:w="527" w:type="pct"/>
            <w:shd w:val="clear" w:color="auto" w:fill="auto"/>
          </w:tcPr>
          <w:p w:rsidR="00984CD4" w:rsidRPr="00863968" w:rsidRDefault="00863968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236,773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984CD4" w:rsidRPr="00983528" w:rsidRDefault="00863968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211,021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8" w:type="pct"/>
            <w:shd w:val="clear" w:color="auto" w:fill="auto"/>
          </w:tcPr>
          <w:p w:rsidR="00984CD4" w:rsidRPr="00983528" w:rsidRDefault="00863968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101,604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:rsidR="00984CD4" w:rsidRPr="00983528" w:rsidRDefault="00863968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16,557</w:t>
            </w:r>
          </w:p>
        </w:tc>
      </w:tr>
      <w:tr w:rsidR="00984CD4" w:rsidRPr="00F626F6" w:rsidTr="003D7823">
        <w:trPr>
          <w:trHeight w:val="75"/>
        </w:trPr>
        <w:tc>
          <w:tcPr>
            <w:tcW w:w="2490" w:type="pct"/>
          </w:tcPr>
          <w:p w:rsidR="00984CD4" w:rsidRPr="00F626F6" w:rsidRDefault="00984CD4" w:rsidP="00984CD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ผลประโยชน์ตอบแทนพนักงาน</w:t>
            </w:r>
          </w:p>
        </w:tc>
        <w:tc>
          <w:tcPr>
            <w:tcW w:w="527" w:type="pct"/>
            <w:shd w:val="clear" w:color="auto" w:fill="auto"/>
          </w:tcPr>
          <w:p w:rsidR="00984CD4" w:rsidRPr="00863968" w:rsidRDefault="00222CE9" w:rsidP="008C3C58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516,320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984CD4" w:rsidRPr="00983528" w:rsidRDefault="00984CD4" w:rsidP="008C3C58">
            <w:pPr>
              <w:tabs>
                <w:tab w:val="decimal" w:pos="79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483,506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8" w:type="pct"/>
            <w:shd w:val="clear" w:color="auto" w:fill="auto"/>
          </w:tcPr>
          <w:p w:rsidR="00984CD4" w:rsidRPr="00983528" w:rsidRDefault="00F3042E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218,633</w:t>
            </w:r>
          </w:p>
        </w:tc>
        <w:tc>
          <w:tcPr>
            <w:tcW w:w="144" w:type="pct"/>
            <w:shd w:val="clear" w:color="auto" w:fill="auto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</w:tcPr>
          <w:p w:rsidR="00984CD4" w:rsidRPr="00983528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36,096</w:t>
            </w:r>
          </w:p>
        </w:tc>
      </w:tr>
      <w:tr w:rsidR="00984CD4" w:rsidRPr="00F626F6" w:rsidTr="003D7823">
        <w:trPr>
          <w:trHeight w:val="254"/>
        </w:trPr>
        <w:tc>
          <w:tcPr>
            <w:tcW w:w="2490" w:type="pct"/>
          </w:tcPr>
          <w:p w:rsidR="00984CD4" w:rsidRPr="00AD37FC" w:rsidRDefault="00984CD4" w:rsidP="00984CD4">
            <w:pPr>
              <w:jc w:val="left"/>
              <w:rPr>
                <w:rFonts w:ascii="Angsana New" w:hAnsi="Angsana New"/>
                <w:snapToGrid w:val="0"/>
                <w:sz w:val="16"/>
                <w:szCs w:val="16"/>
                <w:cs/>
                <w:lang w:val="en-GB" w:eastAsia="th-TH"/>
              </w:rPr>
            </w:pPr>
          </w:p>
        </w:tc>
        <w:tc>
          <w:tcPr>
            <w:tcW w:w="527" w:type="pct"/>
            <w:shd w:val="clear" w:color="auto" w:fill="auto"/>
          </w:tcPr>
          <w:p w:rsidR="00984CD4" w:rsidRPr="00AD37FC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" w:type="pct"/>
            <w:shd w:val="clear" w:color="auto" w:fill="auto"/>
          </w:tcPr>
          <w:p w:rsidR="00984CD4" w:rsidRPr="00AD37FC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28" w:type="pct"/>
            <w:shd w:val="clear" w:color="auto" w:fill="auto"/>
          </w:tcPr>
          <w:p w:rsidR="00984CD4" w:rsidRPr="00AD37FC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" w:type="pct"/>
            <w:shd w:val="clear" w:color="auto" w:fill="auto"/>
          </w:tcPr>
          <w:p w:rsidR="00984CD4" w:rsidRPr="00AD37FC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498" w:type="pct"/>
            <w:shd w:val="clear" w:color="auto" w:fill="auto"/>
          </w:tcPr>
          <w:p w:rsidR="00984CD4" w:rsidRPr="00AD37FC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" w:type="pct"/>
            <w:shd w:val="clear" w:color="auto" w:fill="auto"/>
          </w:tcPr>
          <w:p w:rsidR="00984CD4" w:rsidRPr="00AD37FC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26" w:type="pct"/>
          </w:tcPr>
          <w:p w:rsidR="00984CD4" w:rsidRPr="00AD37FC" w:rsidRDefault="00984CD4" w:rsidP="00984CD4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</w:tr>
    </w:tbl>
    <w:p w:rsidR="00DA2BFE" w:rsidRPr="00F626F6" w:rsidRDefault="00DA2BFE" w:rsidP="003D7823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ต้นทุนทางการเงิน</w:t>
      </w:r>
    </w:p>
    <w:p w:rsidR="004A5626" w:rsidRPr="00F626F6" w:rsidRDefault="004A5626" w:rsidP="004A5626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tbl>
      <w:tblPr>
        <w:tblW w:w="945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6"/>
        <w:gridCol w:w="990"/>
        <w:gridCol w:w="985"/>
        <w:gridCol w:w="270"/>
        <w:gridCol w:w="991"/>
        <w:gridCol w:w="270"/>
        <w:gridCol w:w="970"/>
        <w:gridCol w:w="253"/>
        <w:gridCol w:w="1031"/>
      </w:tblGrid>
      <w:tr w:rsidR="00DA2BFE" w:rsidRPr="00F626F6" w:rsidTr="008C3C58">
        <w:tc>
          <w:tcPr>
            <w:tcW w:w="1954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3" w:type="pct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188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93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8C3C58" w:rsidRPr="00F626F6" w:rsidTr="008C3C58">
        <w:tc>
          <w:tcPr>
            <w:tcW w:w="1954" w:type="pct"/>
          </w:tcPr>
          <w:p w:rsidR="00984CD4" w:rsidRPr="00F626F6" w:rsidRDefault="00984CD4" w:rsidP="00984C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3" w:type="pct"/>
          </w:tcPr>
          <w:p w:rsidR="00984CD4" w:rsidRPr="00F626F6" w:rsidRDefault="00984CD4" w:rsidP="00984C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21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3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43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34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984CD4" w:rsidRPr="000560ED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984CD4" w:rsidRPr="00F626F6" w:rsidTr="008C3C58">
        <w:tc>
          <w:tcPr>
            <w:tcW w:w="1954" w:type="pct"/>
          </w:tcPr>
          <w:p w:rsidR="00984CD4" w:rsidRPr="00F626F6" w:rsidRDefault="00984CD4" w:rsidP="00984C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3" w:type="pct"/>
          </w:tcPr>
          <w:p w:rsidR="00984CD4" w:rsidRPr="00F626F6" w:rsidRDefault="00984CD4" w:rsidP="00984C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523" w:type="pct"/>
            <w:gridSpan w:val="7"/>
          </w:tcPr>
          <w:p w:rsidR="00984CD4" w:rsidRPr="00F626F6" w:rsidRDefault="00984CD4" w:rsidP="00984C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8C3C58" w:rsidRPr="00F626F6" w:rsidTr="008C3C58">
        <w:tc>
          <w:tcPr>
            <w:tcW w:w="1954" w:type="pct"/>
          </w:tcPr>
          <w:p w:rsidR="00984CD4" w:rsidRPr="00F626F6" w:rsidRDefault="00984CD4" w:rsidP="00984CD4">
            <w:pPr>
              <w:jc w:val="left"/>
              <w:rPr>
                <w:rFonts w:ascii="Angsana New" w:hAnsi="Angsana New"/>
                <w:b/>
                <w:bCs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ดอกเบี้ยจ่าย</w:t>
            </w:r>
          </w:p>
        </w:tc>
        <w:tc>
          <w:tcPr>
            <w:tcW w:w="523" w:type="pct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79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984CD4" w:rsidRPr="00F626F6" w:rsidRDefault="00984CD4" w:rsidP="00984CD4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C3C58" w:rsidRPr="00F626F6" w:rsidTr="008C3C58">
        <w:tc>
          <w:tcPr>
            <w:tcW w:w="1954" w:type="pct"/>
          </w:tcPr>
          <w:p w:rsidR="00984CD4" w:rsidRPr="00F626F6" w:rsidRDefault="00984CD4" w:rsidP="00984CD4">
            <w:pPr>
              <w:ind w:left="16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บริษัทย่อย</w:t>
            </w:r>
          </w:p>
        </w:tc>
        <w:tc>
          <w:tcPr>
            <w:tcW w:w="523" w:type="pct"/>
          </w:tcPr>
          <w:p w:rsidR="00984CD4" w:rsidRPr="00F626F6" w:rsidRDefault="005B670E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21" w:type="pct"/>
            <w:shd w:val="clear" w:color="auto" w:fill="auto"/>
          </w:tcPr>
          <w:p w:rsidR="00984CD4" w:rsidRPr="00F626F6" w:rsidRDefault="00913282" w:rsidP="00984CD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:rsidR="00984CD4" w:rsidRPr="00F626F6" w:rsidRDefault="00984CD4" w:rsidP="008C3C58">
            <w:pPr>
              <w:tabs>
                <w:tab w:val="decimal" w:pos="778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</w:tcPr>
          <w:p w:rsidR="00984CD4" w:rsidRPr="003D0905" w:rsidRDefault="00913282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1,426</w:t>
            </w:r>
          </w:p>
        </w:tc>
        <w:tc>
          <w:tcPr>
            <w:tcW w:w="134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984CD4" w:rsidRPr="00F626F6" w:rsidRDefault="00984CD4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D0905">
              <w:rPr>
                <w:rFonts w:ascii="Angsana New" w:hAnsi="Angsana New"/>
                <w:sz w:val="30"/>
                <w:szCs w:val="30"/>
              </w:rPr>
              <w:t>49,935</w:t>
            </w:r>
          </w:p>
        </w:tc>
      </w:tr>
      <w:tr w:rsidR="008C3C58" w:rsidRPr="00F626F6" w:rsidTr="008C3C58">
        <w:tc>
          <w:tcPr>
            <w:tcW w:w="1954" w:type="pct"/>
          </w:tcPr>
          <w:p w:rsidR="00984CD4" w:rsidRPr="00F626F6" w:rsidRDefault="00984CD4" w:rsidP="00984CD4">
            <w:pPr>
              <w:ind w:left="162" w:right="-105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บริษัทร่วม</w:t>
            </w:r>
          </w:p>
        </w:tc>
        <w:tc>
          <w:tcPr>
            <w:tcW w:w="523" w:type="pct"/>
          </w:tcPr>
          <w:p w:rsidR="00984CD4" w:rsidRPr="00F626F6" w:rsidRDefault="005B670E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21" w:type="pct"/>
            <w:shd w:val="clear" w:color="auto" w:fill="auto"/>
          </w:tcPr>
          <w:p w:rsidR="00984CD4" w:rsidRPr="00F626F6" w:rsidRDefault="00913282" w:rsidP="008C3C58">
            <w:pPr>
              <w:tabs>
                <w:tab w:val="decimal" w:pos="78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289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:rsidR="00984CD4" w:rsidRPr="00F626F6" w:rsidRDefault="00984CD4" w:rsidP="008C3C58">
            <w:pPr>
              <w:tabs>
                <w:tab w:val="decimal" w:pos="79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294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</w:tcPr>
          <w:p w:rsidR="00984CD4" w:rsidRPr="003D0905" w:rsidRDefault="00913282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984CD4" w:rsidRPr="00F626F6" w:rsidRDefault="00984CD4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D090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C3C58" w:rsidRPr="00F626F6" w:rsidTr="008C3C58">
        <w:tc>
          <w:tcPr>
            <w:tcW w:w="1954" w:type="pct"/>
          </w:tcPr>
          <w:p w:rsidR="00984CD4" w:rsidRPr="00F626F6" w:rsidRDefault="00984CD4" w:rsidP="00984CD4">
            <w:pPr>
              <w:ind w:left="162" w:right="-16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เงินกู้และเงินเบิกเกินบัญชีจาก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br/>
              <w:t xml:space="preserve">  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ธนาคาร</w:t>
            </w:r>
          </w:p>
        </w:tc>
        <w:tc>
          <w:tcPr>
            <w:tcW w:w="523" w:type="pct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</w:tcPr>
          <w:p w:rsidR="00984CD4" w:rsidRDefault="00984CD4" w:rsidP="00984CD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2B1391" w:rsidRPr="00F626F6" w:rsidRDefault="002B1391" w:rsidP="008C3C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189,442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</w:tcPr>
          <w:p w:rsidR="00984CD4" w:rsidRDefault="00984CD4" w:rsidP="008C3C58">
            <w:pPr>
              <w:tabs>
                <w:tab w:val="decimal" w:pos="778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984CD4" w:rsidRPr="00F626F6" w:rsidRDefault="00984CD4" w:rsidP="008C3C58">
            <w:pPr>
              <w:tabs>
                <w:tab w:val="decimal" w:pos="778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189,595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auto"/>
          </w:tcPr>
          <w:p w:rsidR="00984CD4" w:rsidRDefault="00984CD4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913282" w:rsidRPr="00F626F6" w:rsidRDefault="00913282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154,586</w:t>
            </w:r>
          </w:p>
        </w:tc>
        <w:tc>
          <w:tcPr>
            <w:tcW w:w="134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984CD4" w:rsidRDefault="00984CD4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984CD4" w:rsidRPr="00F626F6" w:rsidRDefault="00984CD4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48,216</w:t>
            </w:r>
          </w:p>
        </w:tc>
      </w:tr>
      <w:tr w:rsidR="008C3C58" w:rsidRPr="00F626F6" w:rsidTr="008C3C58">
        <w:tc>
          <w:tcPr>
            <w:tcW w:w="1954" w:type="pct"/>
          </w:tcPr>
          <w:p w:rsidR="00984CD4" w:rsidRPr="00F626F6" w:rsidRDefault="00984CD4" w:rsidP="00984CD4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รวมดอกเบี้ยจ่าย</w:t>
            </w:r>
          </w:p>
        </w:tc>
        <w:tc>
          <w:tcPr>
            <w:tcW w:w="523" w:type="pct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</w:tcPr>
          <w:p w:rsidR="00984CD4" w:rsidRPr="008C3C58" w:rsidRDefault="002B1391" w:rsidP="00984CD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C3C58">
              <w:rPr>
                <w:rFonts w:ascii="Angsana New" w:hAnsi="Angsana New"/>
                <w:b/>
                <w:bCs/>
                <w:sz w:val="30"/>
                <w:szCs w:val="30"/>
              </w:rPr>
              <w:t>189,731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</w:tcPr>
          <w:p w:rsidR="00984CD4" w:rsidRPr="008C3C58" w:rsidRDefault="00984CD4" w:rsidP="008C3C58">
            <w:pPr>
              <w:tabs>
                <w:tab w:val="decimal" w:pos="778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C3C58">
              <w:rPr>
                <w:rFonts w:ascii="Angsana New" w:hAnsi="Angsana New"/>
                <w:b/>
                <w:bCs/>
                <w:sz w:val="30"/>
                <w:szCs w:val="30"/>
              </w:rPr>
              <w:t>189,889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auto"/>
          </w:tcPr>
          <w:p w:rsidR="00984CD4" w:rsidRPr="00F626F6" w:rsidRDefault="00913282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156,012</w:t>
            </w:r>
          </w:p>
        </w:tc>
        <w:tc>
          <w:tcPr>
            <w:tcW w:w="134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984CD4" w:rsidRPr="00F626F6" w:rsidRDefault="00984CD4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98,151</w:t>
            </w:r>
          </w:p>
        </w:tc>
      </w:tr>
      <w:tr w:rsidR="008C3C58" w:rsidRPr="00F626F6" w:rsidTr="008C3C58">
        <w:tc>
          <w:tcPr>
            <w:tcW w:w="1954" w:type="pct"/>
          </w:tcPr>
          <w:p w:rsidR="00984CD4" w:rsidRPr="00F626F6" w:rsidRDefault="00984CD4" w:rsidP="00984CD4">
            <w:pPr>
              <w:ind w:right="-105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ต้นทุนทางการเงินอื่น</w:t>
            </w:r>
          </w:p>
        </w:tc>
        <w:tc>
          <w:tcPr>
            <w:tcW w:w="523" w:type="pct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</w:tcPr>
          <w:p w:rsidR="00984CD4" w:rsidRPr="00F626F6" w:rsidRDefault="002B1391" w:rsidP="00984CD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8,225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</w:tcPr>
          <w:p w:rsidR="00984CD4" w:rsidRPr="00F626F6" w:rsidRDefault="00984CD4" w:rsidP="008C3C58">
            <w:pPr>
              <w:tabs>
                <w:tab w:val="decimal" w:pos="778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6,340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auto"/>
          </w:tcPr>
          <w:p w:rsidR="00984CD4" w:rsidRPr="00F626F6" w:rsidRDefault="00913282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3,061</w:t>
            </w:r>
          </w:p>
        </w:tc>
        <w:tc>
          <w:tcPr>
            <w:tcW w:w="134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984CD4" w:rsidRPr="00F626F6" w:rsidRDefault="00984CD4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1,796</w:t>
            </w:r>
          </w:p>
        </w:tc>
      </w:tr>
      <w:tr w:rsidR="008C3C58" w:rsidRPr="00F626F6" w:rsidTr="008C3C58">
        <w:tc>
          <w:tcPr>
            <w:tcW w:w="1954" w:type="pct"/>
          </w:tcPr>
          <w:p w:rsidR="00984CD4" w:rsidRPr="00F626F6" w:rsidRDefault="00984CD4" w:rsidP="00984CD4">
            <w:pPr>
              <w:jc w:val="left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523" w:type="pct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</w:tcPr>
          <w:p w:rsidR="00984CD4" w:rsidRPr="00B24C8A" w:rsidRDefault="002B1391" w:rsidP="00984CD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24C8A">
              <w:rPr>
                <w:rFonts w:ascii="Angsana New" w:hAnsi="Angsana New"/>
                <w:b/>
                <w:bCs/>
                <w:sz w:val="30"/>
                <w:szCs w:val="30"/>
              </w:rPr>
              <w:t>197,956</w:t>
            </w:r>
          </w:p>
        </w:tc>
        <w:tc>
          <w:tcPr>
            <w:tcW w:w="143" w:type="pct"/>
            <w:shd w:val="clear" w:color="auto" w:fill="auto"/>
          </w:tcPr>
          <w:p w:rsidR="00984CD4" w:rsidRPr="00B24C8A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</w:tcPr>
          <w:p w:rsidR="00984CD4" w:rsidRPr="00B24C8A" w:rsidRDefault="00984CD4" w:rsidP="008C3C58">
            <w:pPr>
              <w:tabs>
                <w:tab w:val="decimal" w:pos="778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24C8A">
              <w:rPr>
                <w:rFonts w:ascii="Angsana New" w:hAnsi="Angsana New"/>
                <w:b/>
                <w:bCs/>
                <w:sz w:val="30"/>
                <w:szCs w:val="30"/>
              </w:rPr>
              <w:t>196,229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auto"/>
          </w:tcPr>
          <w:p w:rsidR="00984CD4" w:rsidRPr="00F626F6" w:rsidRDefault="00913282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159,073</w:t>
            </w:r>
          </w:p>
        </w:tc>
        <w:tc>
          <w:tcPr>
            <w:tcW w:w="134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984CD4" w:rsidRPr="00F626F6" w:rsidRDefault="00984CD4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99,947</w:t>
            </w:r>
          </w:p>
        </w:tc>
      </w:tr>
      <w:tr w:rsidR="008C3C58" w:rsidRPr="00F626F6" w:rsidTr="008C3C58">
        <w:tc>
          <w:tcPr>
            <w:tcW w:w="1954" w:type="pct"/>
          </w:tcPr>
          <w:p w:rsidR="00984CD4" w:rsidRPr="00F626F6" w:rsidRDefault="00984CD4" w:rsidP="00AD37FC">
            <w:pPr>
              <w:ind w:left="432" w:hanging="43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จำนวนที่รวมอยู่ในต้นทุนของ</w:t>
            </w:r>
            <w:r w:rsidR="00AD37FC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สินทรัพย์ที่เข้าเงื่อนไข</w:t>
            </w:r>
          </w:p>
        </w:tc>
        <w:tc>
          <w:tcPr>
            <w:tcW w:w="523" w:type="pct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:rsidR="00984CD4" w:rsidRPr="00F626F6" w:rsidRDefault="00984CD4" w:rsidP="008C3C58">
            <w:pPr>
              <w:tabs>
                <w:tab w:val="decimal" w:pos="778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984CD4" w:rsidRPr="00F626F6" w:rsidRDefault="00984CD4" w:rsidP="00984CD4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C3C58" w:rsidRPr="00F626F6" w:rsidTr="008C3C58">
        <w:tc>
          <w:tcPr>
            <w:tcW w:w="1954" w:type="pct"/>
          </w:tcPr>
          <w:p w:rsidR="00984CD4" w:rsidRDefault="00984CD4" w:rsidP="00984CD4">
            <w:pPr>
              <w:ind w:right="-113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>-</w:t>
            </w:r>
            <w:r w:rsidRPr="00870959">
              <w:rPr>
                <w:rFonts w:ascii="Angsana New" w:hAnsi="Angsana New" w:hint="cs"/>
                <w:snapToGrid w:val="0"/>
                <w:color w:val="FFFFFF" w:themeColor="background1"/>
                <w:sz w:val="30"/>
                <w:szCs w:val="30"/>
                <w:cs/>
                <w:lang w:val="en-GB" w:eastAsia="th-TH"/>
              </w:rPr>
              <w:t>ด</w:t>
            </w:r>
            <w:r w:rsidRPr="00870959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ส่วนที่บันทึกเป็นต้นทุนของ</w:t>
            </w:r>
            <w:r w:rsidRPr="00870959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อาคารและ</w:t>
            </w:r>
          </w:p>
          <w:p w:rsidR="00984CD4" w:rsidRPr="00870959" w:rsidRDefault="00984CD4" w:rsidP="00984CD4">
            <w:pPr>
              <w:ind w:right="-113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        </w:t>
            </w:r>
            <w:r w:rsidRPr="00870959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อุปกรณ์ระหว่างก่อสร้าง</w:t>
            </w:r>
          </w:p>
        </w:tc>
        <w:tc>
          <w:tcPr>
            <w:tcW w:w="523" w:type="pct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  <w:p w:rsidR="00984CD4" w:rsidRPr="00F626F6" w:rsidRDefault="005B670E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16</w:t>
            </w:r>
          </w:p>
        </w:tc>
        <w:tc>
          <w:tcPr>
            <w:tcW w:w="521" w:type="pct"/>
            <w:shd w:val="clear" w:color="auto" w:fill="auto"/>
          </w:tcPr>
          <w:p w:rsidR="00984CD4" w:rsidRDefault="00984CD4" w:rsidP="00984CD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2B1391" w:rsidRPr="00F626F6" w:rsidRDefault="002B1391" w:rsidP="00984CD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(654)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:rsidR="00984CD4" w:rsidRDefault="00984CD4" w:rsidP="008C3C58">
            <w:pPr>
              <w:tabs>
                <w:tab w:val="decimal" w:pos="778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984CD4" w:rsidRPr="00F626F6" w:rsidRDefault="00984CD4" w:rsidP="008C3C58">
            <w:pPr>
              <w:tabs>
                <w:tab w:val="decimal" w:pos="778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(7,146)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</w:tcPr>
          <w:p w:rsidR="00984CD4" w:rsidRDefault="00984CD4" w:rsidP="00984CD4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913282" w:rsidRPr="00F626F6" w:rsidRDefault="00913282" w:rsidP="00984CD4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(635)</w:t>
            </w:r>
          </w:p>
        </w:tc>
        <w:tc>
          <w:tcPr>
            <w:tcW w:w="134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984CD4" w:rsidRDefault="00984CD4" w:rsidP="00984CD4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984CD4" w:rsidRPr="00F626F6" w:rsidRDefault="00984CD4" w:rsidP="00984CD4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C3C58" w:rsidRPr="00F626F6" w:rsidTr="008C3C58">
        <w:tc>
          <w:tcPr>
            <w:tcW w:w="1954" w:type="pct"/>
          </w:tcPr>
          <w:p w:rsidR="00984CD4" w:rsidRDefault="00984CD4" w:rsidP="00984CD4">
            <w:pP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>-</w:t>
            </w:r>
            <w:r w:rsidRPr="00870959">
              <w:rPr>
                <w:rFonts w:ascii="Angsana New" w:hAnsi="Angsana New" w:hint="cs"/>
                <w:snapToGrid w:val="0"/>
                <w:color w:val="FFFFFF" w:themeColor="background1"/>
                <w:sz w:val="30"/>
                <w:szCs w:val="30"/>
                <w:cs/>
                <w:lang w:val="en-GB" w:eastAsia="th-TH"/>
              </w:rPr>
              <w:t>ด</w:t>
            </w:r>
            <w:r w:rsidRPr="00870959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ส่วนที่บันทึกเป็น</w:t>
            </w:r>
            <w:r w:rsidRPr="00870959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ต้นทุนการพัฒนา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</w:p>
          <w:p w:rsidR="00984CD4" w:rsidRPr="00F626F6" w:rsidRDefault="00984CD4" w:rsidP="00984CD4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        </w:t>
            </w:r>
            <w:r w:rsidRPr="00870959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สวน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ยาง</w:t>
            </w:r>
          </w:p>
        </w:tc>
        <w:tc>
          <w:tcPr>
            <w:tcW w:w="523" w:type="pct"/>
          </w:tcPr>
          <w:p w:rsidR="00984CD4" w:rsidRDefault="00984CD4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</w:tcPr>
          <w:p w:rsidR="00984CD4" w:rsidRDefault="00984CD4" w:rsidP="00984CD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913282" w:rsidRPr="00F626F6" w:rsidRDefault="002B1391" w:rsidP="00984CD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(6,687)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</w:tcPr>
          <w:p w:rsidR="00984CD4" w:rsidRDefault="00984CD4" w:rsidP="008C3C58">
            <w:pPr>
              <w:tabs>
                <w:tab w:val="decimal" w:pos="778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984CD4" w:rsidRPr="00F626F6" w:rsidRDefault="00984CD4" w:rsidP="008C3C58">
            <w:pPr>
              <w:tabs>
                <w:tab w:val="decimal" w:pos="778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(14,210)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auto"/>
          </w:tcPr>
          <w:p w:rsidR="00984CD4" w:rsidRDefault="00984CD4" w:rsidP="00984CD4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913282" w:rsidRPr="00F626F6" w:rsidRDefault="00913282" w:rsidP="00984CD4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984CD4" w:rsidRDefault="00984CD4" w:rsidP="00984CD4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984CD4" w:rsidRPr="00F626F6" w:rsidRDefault="00984CD4" w:rsidP="00984CD4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C3C58" w:rsidRPr="00F626F6" w:rsidTr="008C3C58">
        <w:trPr>
          <w:trHeight w:val="424"/>
        </w:trPr>
        <w:tc>
          <w:tcPr>
            <w:tcW w:w="1954" w:type="pct"/>
          </w:tcPr>
          <w:p w:rsidR="00984CD4" w:rsidRPr="00F626F6" w:rsidRDefault="00984CD4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23" w:type="pct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84CD4" w:rsidRPr="008C3C58" w:rsidRDefault="00CC3580" w:rsidP="00984CD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C3C58">
              <w:rPr>
                <w:rFonts w:ascii="Angsana New" w:hAnsi="Angsana New"/>
                <w:b/>
                <w:bCs/>
                <w:sz w:val="30"/>
                <w:szCs w:val="30"/>
              </w:rPr>
              <w:t>190,615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84CD4" w:rsidRPr="008C3C58" w:rsidRDefault="00984CD4" w:rsidP="008C3C58">
            <w:pPr>
              <w:tabs>
                <w:tab w:val="decimal" w:pos="778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C3C58">
              <w:rPr>
                <w:rFonts w:ascii="Angsana New" w:hAnsi="Angsana New"/>
                <w:b/>
                <w:bCs/>
                <w:sz w:val="30"/>
                <w:szCs w:val="30"/>
              </w:rPr>
              <w:t>174,873</w:t>
            </w:r>
          </w:p>
        </w:tc>
        <w:tc>
          <w:tcPr>
            <w:tcW w:w="143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84CD4" w:rsidRPr="00F626F6" w:rsidRDefault="00913282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158,438</w:t>
            </w:r>
          </w:p>
        </w:tc>
        <w:tc>
          <w:tcPr>
            <w:tcW w:w="134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84CD4" w:rsidRPr="00F626F6" w:rsidRDefault="00984CD4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99,947</w:t>
            </w:r>
          </w:p>
        </w:tc>
      </w:tr>
    </w:tbl>
    <w:p w:rsidR="00DA2BFE" w:rsidRPr="00983528" w:rsidRDefault="00DA2BFE" w:rsidP="00A70AB9">
      <w:pPr>
        <w:numPr>
          <w:ilvl w:val="0"/>
          <w:numId w:val="1"/>
        </w:numPr>
        <w:tabs>
          <w:tab w:val="clear" w:pos="430"/>
          <w:tab w:val="num" w:pos="720"/>
          <w:tab w:val="num" w:pos="810"/>
        </w:tabs>
        <w:ind w:left="630" w:right="-45" w:hanging="630"/>
        <w:jc w:val="thaiDistribute"/>
        <w:rPr>
          <w:rFonts w:ascii="Angsana New" w:hAnsi="Angsana New"/>
          <w:b/>
          <w:bCs/>
          <w:sz w:val="30"/>
          <w:szCs w:val="30"/>
        </w:rPr>
      </w:pPr>
      <w:r w:rsidRPr="00983528">
        <w:rPr>
          <w:rFonts w:ascii="Angsana New" w:hAnsi="Angsana New"/>
          <w:b/>
          <w:bCs/>
          <w:sz w:val="30"/>
          <w:szCs w:val="30"/>
          <w:cs/>
        </w:rPr>
        <w:lastRenderedPageBreak/>
        <w:t>ภาษีเงินได้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16"/>
          <w:szCs w:val="16"/>
          <w:cs/>
        </w:rPr>
      </w:pPr>
    </w:p>
    <w:p w:rsidR="00DA2BFE" w:rsidRPr="00F626F6" w:rsidRDefault="00DA2BFE" w:rsidP="00A70AB9">
      <w:pPr>
        <w:ind w:left="720" w:hanging="90"/>
        <w:jc w:val="thaiDistribute"/>
        <w:rPr>
          <w:rFonts w:ascii="Angsana New" w:hAnsi="Angsana New"/>
          <w:bCs/>
          <w:i/>
          <w:iCs/>
          <w:sz w:val="30"/>
          <w:szCs w:val="30"/>
        </w:rPr>
      </w:pPr>
      <w:r w:rsidRPr="00F626F6">
        <w:rPr>
          <w:rFonts w:ascii="Angsana New" w:hAnsi="Angsana New"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9260" w:type="dxa"/>
        <w:tblInd w:w="630" w:type="dxa"/>
        <w:tblLayout w:type="fixed"/>
        <w:tblLook w:val="0000" w:firstRow="0" w:lastRow="0" w:firstColumn="0" w:lastColumn="0" w:noHBand="0" w:noVBand="0"/>
      </w:tblPr>
      <w:tblGrid>
        <w:gridCol w:w="3332"/>
        <w:gridCol w:w="972"/>
        <w:gridCol w:w="13"/>
        <w:gridCol w:w="1052"/>
        <w:gridCol w:w="15"/>
        <w:gridCol w:w="222"/>
        <w:gridCol w:w="48"/>
        <w:gridCol w:w="978"/>
        <w:gridCol w:w="26"/>
        <w:gridCol w:w="211"/>
        <w:gridCol w:w="30"/>
        <w:gridCol w:w="1028"/>
        <w:gridCol w:w="30"/>
        <w:gridCol w:w="224"/>
        <w:gridCol w:w="31"/>
        <w:gridCol w:w="1048"/>
      </w:tblGrid>
      <w:tr w:rsidR="00DA2BFE" w:rsidRPr="00F626F6" w:rsidTr="007A44FA">
        <w:tc>
          <w:tcPr>
            <w:tcW w:w="1799" w:type="pct"/>
            <w:shd w:val="clear" w:color="auto" w:fill="auto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57" w:type="pct"/>
            <w:gridSpan w:val="6"/>
            <w:shd w:val="clear" w:color="auto" w:fill="auto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91" w:type="pct"/>
            <w:gridSpan w:val="6"/>
            <w:shd w:val="clear" w:color="auto" w:fill="auto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560ED" w:rsidRPr="00F626F6" w:rsidTr="007A44FA">
        <w:tc>
          <w:tcPr>
            <w:tcW w:w="1799" w:type="pct"/>
            <w:shd w:val="clear" w:color="auto" w:fill="auto"/>
          </w:tcPr>
          <w:p w:rsidR="000560ED" w:rsidRPr="00F626F6" w:rsidRDefault="000560ED" w:rsidP="000560ED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83" w:type="pct"/>
            <w:gridSpan w:val="3"/>
            <w:shd w:val="clear" w:color="auto" w:fill="auto"/>
          </w:tcPr>
          <w:p w:rsidR="000560ED" w:rsidRPr="000560ED" w:rsidRDefault="000560ED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</w:t>
            </w:r>
            <w:r w:rsidR="00984CD4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0560ED" w:rsidRPr="000560ED" w:rsidRDefault="000560ED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</w:t>
            </w:r>
            <w:r w:rsidR="00984CD4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0560ED" w:rsidRPr="000560ED" w:rsidRDefault="000560ED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</w:t>
            </w:r>
            <w:r w:rsidR="00984CD4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0560ED" w:rsidRPr="000560ED" w:rsidRDefault="000560ED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</w:t>
            </w:r>
            <w:r w:rsidR="00984CD4"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0560ED" w:rsidRPr="00F626F6" w:rsidTr="007A44FA">
        <w:tc>
          <w:tcPr>
            <w:tcW w:w="1799" w:type="pct"/>
            <w:shd w:val="clear" w:color="auto" w:fill="auto"/>
          </w:tcPr>
          <w:p w:rsidR="000560ED" w:rsidRPr="00F626F6" w:rsidRDefault="000560ED" w:rsidP="000560ED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676" w:type="pct"/>
            <w:gridSpan w:val="14"/>
            <w:shd w:val="clear" w:color="auto" w:fill="auto"/>
          </w:tcPr>
          <w:p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0560ED" w:rsidRPr="00F626F6" w:rsidTr="007A44FA">
        <w:tc>
          <w:tcPr>
            <w:tcW w:w="1799" w:type="pct"/>
            <w:shd w:val="clear" w:color="auto" w:fill="auto"/>
          </w:tcPr>
          <w:p w:rsidR="000560ED" w:rsidRPr="00F626F6" w:rsidRDefault="000560ED" w:rsidP="000560ED">
            <w:pPr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525" w:type="pct"/>
            <w:shd w:val="clear" w:color="auto" w:fill="auto"/>
          </w:tcPr>
          <w:p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84CD4" w:rsidRPr="00F626F6" w:rsidTr="007A44FA">
        <w:tc>
          <w:tcPr>
            <w:tcW w:w="1799" w:type="pct"/>
            <w:shd w:val="clear" w:color="auto" w:fill="auto"/>
          </w:tcPr>
          <w:p w:rsidR="00984CD4" w:rsidRPr="00F626F6" w:rsidRDefault="00984CD4" w:rsidP="00984CD4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สำหรับงวดปัจจุบัน</w:t>
            </w:r>
          </w:p>
        </w:tc>
        <w:tc>
          <w:tcPr>
            <w:tcW w:w="525" w:type="pct"/>
            <w:shd w:val="clear" w:color="auto" w:fill="auto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984CD4" w:rsidRPr="00F626F6" w:rsidRDefault="006D334B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4,870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984CD4" w:rsidRPr="00F626F6" w:rsidRDefault="00984CD4" w:rsidP="005E6AA3">
            <w:pPr>
              <w:tabs>
                <w:tab w:val="decimal" w:pos="719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20,854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984CD4" w:rsidRPr="00F626F6" w:rsidRDefault="00FD3E5D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8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A44FA" w:rsidRPr="00F626F6" w:rsidTr="007A44FA"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ภาษีงวดก่อนๆ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ที่บันทึกสูงเกินไป</w:t>
            </w: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A44FA" w:rsidRPr="007A44FA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(4,941)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auto"/>
          </w:tcPr>
          <w:p w:rsidR="007A44FA" w:rsidRDefault="007A44FA" w:rsidP="005E6AA3">
            <w:pPr>
              <w:tabs>
                <w:tab w:val="decimal" w:pos="719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A44FA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A44FA" w:rsidRDefault="007A44FA" w:rsidP="00984CD4">
            <w:pPr>
              <w:tabs>
                <w:tab w:val="decimal" w:pos="78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A44FA" w:rsidRPr="00F626F6" w:rsidTr="007A44FA">
        <w:tc>
          <w:tcPr>
            <w:tcW w:w="1799" w:type="pct"/>
            <w:shd w:val="clear" w:color="auto" w:fill="auto"/>
          </w:tcPr>
          <w:p w:rsidR="007A44FA" w:rsidRPr="007A44FA" w:rsidRDefault="007A44FA" w:rsidP="00984CD4">
            <w:pPr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A44F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44FA" w:rsidRPr="00262B6F" w:rsidRDefault="006D334B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62B6F">
              <w:rPr>
                <w:rFonts w:ascii="Angsana New" w:hAnsi="Angsana New"/>
                <w:b/>
                <w:bCs/>
                <w:sz w:val="30"/>
                <w:szCs w:val="30"/>
              </w:rPr>
              <w:t>(71</w:t>
            </w:r>
            <w:r w:rsidR="007A44FA" w:rsidRPr="00262B6F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262B6F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44FA" w:rsidRPr="00262B6F" w:rsidRDefault="007A44FA" w:rsidP="005E6AA3">
            <w:pPr>
              <w:tabs>
                <w:tab w:val="decimal" w:pos="719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62B6F">
              <w:rPr>
                <w:rFonts w:ascii="Angsana New" w:hAnsi="Angsana New"/>
                <w:b/>
                <w:bCs/>
                <w:sz w:val="30"/>
                <w:szCs w:val="30"/>
              </w:rPr>
              <w:t>20,854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262B6F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44FA" w:rsidRPr="00262B6F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62B6F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262B6F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44FA" w:rsidRPr="00262B6F" w:rsidRDefault="007A44FA" w:rsidP="00984CD4">
            <w:pPr>
              <w:tabs>
                <w:tab w:val="decimal" w:pos="78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62B6F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7A44FA" w:rsidRPr="00F626F6" w:rsidTr="007A44FA">
        <w:tc>
          <w:tcPr>
            <w:tcW w:w="1799" w:type="pct"/>
            <w:shd w:val="clear" w:color="auto" w:fill="auto"/>
          </w:tcPr>
          <w:p w:rsidR="007A44FA" w:rsidRDefault="007A44FA" w:rsidP="00984CD4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7A44FA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tcBorders>
              <w:top w:val="single" w:sz="4" w:space="0" w:color="auto"/>
            </w:tcBorders>
            <w:shd w:val="clear" w:color="auto" w:fill="auto"/>
          </w:tcPr>
          <w:p w:rsidR="007A44FA" w:rsidRDefault="007A44FA" w:rsidP="005E6AA3">
            <w:pPr>
              <w:tabs>
                <w:tab w:val="decimal" w:pos="719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A44FA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A44FA" w:rsidRDefault="007A44FA" w:rsidP="00984CD4">
            <w:pPr>
              <w:tabs>
                <w:tab w:val="decimal" w:pos="78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84CD4" w:rsidRPr="00F626F6" w:rsidTr="007A44FA">
        <w:tc>
          <w:tcPr>
            <w:tcW w:w="1799" w:type="pct"/>
            <w:shd w:val="clear" w:color="auto" w:fill="auto"/>
          </w:tcPr>
          <w:p w:rsidR="00984CD4" w:rsidRPr="00F626F6" w:rsidRDefault="00984CD4" w:rsidP="00984CD4">
            <w:pPr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525" w:type="pct"/>
            <w:shd w:val="clear" w:color="auto" w:fill="auto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21</w:t>
            </w:r>
          </w:p>
        </w:tc>
        <w:tc>
          <w:tcPr>
            <w:tcW w:w="583" w:type="pct"/>
            <w:gridSpan w:val="3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984CD4" w:rsidRPr="00F626F6" w:rsidRDefault="00984CD4" w:rsidP="005E6AA3">
            <w:pPr>
              <w:tabs>
                <w:tab w:val="decimal" w:pos="719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84CD4" w:rsidRPr="009A0DDE" w:rsidTr="007A44FA">
        <w:tc>
          <w:tcPr>
            <w:tcW w:w="1799" w:type="pct"/>
            <w:shd w:val="clear" w:color="auto" w:fill="auto"/>
          </w:tcPr>
          <w:p w:rsidR="00984CD4" w:rsidRPr="00F626F6" w:rsidRDefault="00984CD4" w:rsidP="00984CD4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525" w:type="pct"/>
            <w:shd w:val="clear" w:color="auto" w:fill="auto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84CD4" w:rsidRPr="00F626F6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9,040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auto"/>
          </w:tcPr>
          <w:p w:rsidR="00984CD4" w:rsidRPr="00F626F6" w:rsidRDefault="00984CD4" w:rsidP="005E6AA3">
            <w:pPr>
              <w:tabs>
                <w:tab w:val="decimal" w:pos="719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13,406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4CD4" w:rsidRPr="003D0905" w:rsidRDefault="008E218E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(11,975</w:t>
            </w:r>
            <w:r w:rsidR="00FD3E5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4CD4" w:rsidRPr="00F626F6" w:rsidRDefault="00984CD4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3,654</w:t>
            </w:r>
          </w:p>
        </w:tc>
      </w:tr>
      <w:tr w:rsidR="00984CD4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984CD4" w:rsidRPr="00F626F6" w:rsidRDefault="00984CD4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รวมภาษีเงินได้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525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84CD4" w:rsidRPr="00C635D0" w:rsidRDefault="006D334B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8,969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84CD4" w:rsidRPr="00C635D0" w:rsidRDefault="00984CD4" w:rsidP="005E6AA3">
            <w:pPr>
              <w:tabs>
                <w:tab w:val="decimal" w:pos="719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34,260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84CD4" w:rsidRPr="003D0905" w:rsidRDefault="008E218E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(11,975</w:t>
            </w:r>
            <w:r w:rsidR="00FD3E5D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84CD4" w:rsidRPr="009A0DDE" w:rsidRDefault="00984CD4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3,654</w:t>
            </w:r>
          </w:p>
        </w:tc>
      </w:tr>
      <w:tr w:rsidR="00984CD4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984CD4" w:rsidRPr="00F626F6" w:rsidRDefault="00984CD4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984CD4" w:rsidRPr="00C635D0" w:rsidRDefault="00984CD4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984CD4" w:rsidRPr="00C635D0" w:rsidRDefault="00984CD4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984CD4" w:rsidRDefault="00984CD4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984CD4" w:rsidRPr="009A0DDE" w:rsidRDefault="00984CD4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44FA" w:rsidRPr="00F626F6" w:rsidTr="007A44FA">
        <w:trPr>
          <w:trHeight w:val="211"/>
        </w:trPr>
        <w:tc>
          <w:tcPr>
            <w:tcW w:w="1799" w:type="pct"/>
            <w:shd w:val="clear" w:color="auto" w:fill="auto"/>
          </w:tcPr>
          <w:p w:rsidR="007A44FA" w:rsidRPr="00F626F6" w:rsidRDefault="007A44FA" w:rsidP="00984CD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5" w:type="pct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3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:rsidR="007A44FA" w:rsidRPr="00C635D0" w:rsidRDefault="007A44FA" w:rsidP="00984CD4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7A44FA" w:rsidRDefault="007A44FA" w:rsidP="00984CD4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7A44FA" w:rsidRPr="00F626F6" w:rsidRDefault="007A44FA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gridSpan w:val="2"/>
            <w:shd w:val="clear" w:color="auto" w:fill="auto"/>
          </w:tcPr>
          <w:p w:rsidR="007A44FA" w:rsidRPr="009A0DDE" w:rsidRDefault="007A44FA" w:rsidP="00984CD4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84CD4" w:rsidRPr="00F626F6" w:rsidTr="007A44FA">
        <w:tc>
          <w:tcPr>
            <w:tcW w:w="2331" w:type="pct"/>
            <w:gridSpan w:val="3"/>
          </w:tcPr>
          <w:p w:rsidR="00984CD4" w:rsidRPr="00F626F6" w:rsidRDefault="007A44FA" w:rsidP="00984C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2669" w:type="pct"/>
            <w:gridSpan w:val="13"/>
          </w:tcPr>
          <w:p w:rsidR="00984CD4" w:rsidRPr="00F626F6" w:rsidRDefault="00984CD4" w:rsidP="00984C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7A44FA" w:rsidRPr="00F626F6" w:rsidTr="007A44FA">
        <w:tc>
          <w:tcPr>
            <w:tcW w:w="2331" w:type="pct"/>
            <w:gridSpan w:val="3"/>
          </w:tcPr>
          <w:p w:rsidR="007A44FA" w:rsidRPr="00F626F6" w:rsidRDefault="007A44FA" w:rsidP="00984C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669" w:type="pct"/>
            <w:gridSpan w:val="13"/>
          </w:tcPr>
          <w:p w:rsidR="007A44FA" w:rsidRPr="00F626F6" w:rsidRDefault="007A44FA" w:rsidP="00984C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984CD4" w:rsidRPr="00F626F6" w:rsidTr="007A44FA">
        <w:tc>
          <w:tcPr>
            <w:tcW w:w="2331" w:type="pct"/>
            <w:gridSpan w:val="3"/>
          </w:tcPr>
          <w:p w:rsidR="00984CD4" w:rsidRPr="00F626F6" w:rsidRDefault="00984CD4" w:rsidP="00984C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64" w:type="pct"/>
            <w:gridSpan w:val="6"/>
          </w:tcPr>
          <w:p w:rsidR="00984CD4" w:rsidRPr="00F626F6" w:rsidRDefault="00984CD4" w:rsidP="00984C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30" w:type="pct"/>
            <w:gridSpan w:val="2"/>
          </w:tcPr>
          <w:p w:rsidR="00984CD4" w:rsidRPr="00F626F6" w:rsidRDefault="00984CD4" w:rsidP="00984C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75" w:type="pct"/>
            <w:gridSpan w:val="5"/>
          </w:tcPr>
          <w:p w:rsidR="00984CD4" w:rsidRPr="00F626F6" w:rsidRDefault="00984CD4" w:rsidP="00984C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</w:tr>
      <w:tr w:rsidR="00984CD4" w:rsidRPr="00F626F6" w:rsidTr="007A44FA">
        <w:tc>
          <w:tcPr>
            <w:tcW w:w="2331" w:type="pct"/>
            <w:gridSpan w:val="3"/>
          </w:tcPr>
          <w:p w:rsidR="00984CD4" w:rsidRPr="00F626F6" w:rsidRDefault="00984CD4" w:rsidP="00984CD4">
            <w:pPr>
              <w:ind w:left="-18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68" w:type="pct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อัตราภาษี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28" w:type="pct"/>
            <w:gridSpan w:val="2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8" w:type="pct"/>
            <w:gridSpan w:val="3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130" w:type="pct"/>
            <w:gridSpan w:val="2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gridSpan w:val="2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อัตราภาษี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38" w:type="pct"/>
            <w:gridSpan w:val="2"/>
          </w:tcPr>
          <w:p w:rsidR="00984CD4" w:rsidRPr="00F626F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6" w:type="pct"/>
          </w:tcPr>
          <w:p w:rsidR="00984CD4" w:rsidRPr="00F626F6" w:rsidRDefault="00984CD4" w:rsidP="00984C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5E6AA3" w:rsidRPr="00F626F6" w:rsidTr="007A44FA">
        <w:tc>
          <w:tcPr>
            <w:tcW w:w="2331" w:type="pct"/>
            <w:gridSpan w:val="3"/>
            <w:shd w:val="clear" w:color="auto" w:fill="auto"/>
          </w:tcPr>
          <w:p w:rsidR="005E6AA3" w:rsidRPr="00F626F6" w:rsidRDefault="00654201" w:rsidP="005E6AA3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5E6AA3" w:rsidRPr="00F626F6">
              <w:rPr>
                <w:rFonts w:ascii="Angsana New" w:hAnsi="Angsana New"/>
                <w:sz w:val="30"/>
                <w:szCs w:val="30"/>
                <w:cs/>
              </w:rPr>
              <w:t>ก่อนภาษีเงินได้</w:t>
            </w:r>
          </w:p>
        </w:tc>
        <w:tc>
          <w:tcPr>
            <w:tcW w:w="568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tcBorders>
              <w:bottom w:val="double" w:sz="4" w:space="0" w:color="auto"/>
            </w:tcBorders>
            <w:shd w:val="clear" w:color="auto" w:fill="auto"/>
          </w:tcPr>
          <w:p w:rsidR="005E6AA3" w:rsidRPr="00F626F6" w:rsidRDefault="00481FCC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71,279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tcBorders>
              <w:bottom w:val="double" w:sz="4" w:space="0" w:color="auto"/>
            </w:tcBorders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228,635</w:t>
            </w:r>
          </w:p>
        </w:tc>
      </w:tr>
      <w:tr w:rsidR="005E6AA3" w:rsidRPr="00F626F6" w:rsidTr="007A44FA">
        <w:tc>
          <w:tcPr>
            <w:tcW w:w="2331" w:type="pct"/>
            <w:gridSpan w:val="3"/>
            <w:shd w:val="clear" w:color="auto" w:fill="auto"/>
          </w:tcPr>
          <w:p w:rsidR="005E6AA3" w:rsidRPr="00F626F6" w:rsidRDefault="005E6AA3" w:rsidP="005E6AA3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68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:rsidR="005E6AA3" w:rsidRPr="00F626F6" w:rsidRDefault="00481FCC" w:rsidP="00481FC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14,256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53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13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double" w:sz="4" w:space="0" w:color="auto"/>
            </w:tcBorders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45,727</w:t>
            </w:r>
          </w:p>
        </w:tc>
      </w:tr>
      <w:tr w:rsidR="005E6AA3" w:rsidRPr="00F626F6" w:rsidTr="007A44FA">
        <w:trPr>
          <w:trHeight w:val="389"/>
        </w:trPr>
        <w:tc>
          <w:tcPr>
            <w:tcW w:w="2331" w:type="pct"/>
            <w:gridSpan w:val="3"/>
            <w:shd w:val="clear" w:color="auto" w:fill="auto"/>
          </w:tcPr>
          <w:p w:rsidR="005E6AA3" w:rsidRPr="00F626F6" w:rsidRDefault="005E6AA3" w:rsidP="005E6AA3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ผลกระทบจากความแตกต่างของอัตราภาษี</w:t>
            </w:r>
          </w:p>
        </w:tc>
        <w:tc>
          <w:tcPr>
            <w:tcW w:w="568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E6AA3" w:rsidRPr="00F626F6" w:rsidTr="007A44FA">
        <w:trPr>
          <w:trHeight w:val="389"/>
        </w:trPr>
        <w:tc>
          <w:tcPr>
            <w:tcW w:w="2331" w:type="pct"/>
            <w:gridSpan w:val="3"/>
            <w:shd w:val="clear" w:color="auto" w:fill="auto"/>
          </w:tcPr>
          <w:p w:rsidR="005E6AA3" w:rsidRPr="00F626F6" w:rsidRDefault="005E6AA3" w:rsidP="005E6AA3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  สำหรับกิจการในต่างประเทศ</w:t>
            </w:r>
          </w:p>
        </w:tc>
        <w:tc>
          <w:tcPr>
            <w:tcW w:w="568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shd w:val="clear" w:color="auto" w:fill="auto"/>
          </w:tcPr>
          <w:p w:rsidR="005E6AA3" w:rsidRPr="00F626F6" w:rsidRDefault="007A44FA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4,307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2,178</w:t>
            </w:r>
          </w:p>
        </w:tc>
      </w:tr>
      <w:tr w:rsidR="005E6AA3" w:rsidRPr="00F626F6" w:rsidTr="007A44FA">
        <w:trPr>
          <w:trHeight w:val="389"/>
        </w:trPr>
        <w:tc>
          <w:tcPr>
            <w:tcW w:w="2331" w:type="pct"/>
            <w:gridSpan w:val="3"/>
            <w:shd w:val="clear" w:color="auto" w:fill="auto"/>
          </w:tcPr>
          <w:p w:rsidR="005E6AA3" w:rsidRPr="00F626F6" w:rsidRDefault="005E6AA3" w:rsidP="005E6AA3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568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shd w:val="clear" w:color="auto" w:fill="auto"/>
          </w:tcPr>
          <w:p w:rsidR="005E6AA3" w:rsidRPr="00F626F6" w:rsidRDefault="007A44FA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(20,714)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(15,657)</w:t>
            </w:r>
          </w:p>
        </w:tc>
      </w:tr>
      <w:tr w:rsidR="005E6AA3" w:rsidRPr="00F626F6" w:rsidTr="007A44FA">
        <w:trPr>
          <w:trHeight w:val="389"/>
        </w:trPr>
        <w:tc>
          <w:tcPr>
            <w:tcW w:w="2331" w:type="pct"/>
            <w:gridSpan w:val="3"/>
            <w:shd w:val="clear" w:color="auto" w:fill="auto"/>
          </w:tcPr>
          <w:p w:rsidR="005E6AA3" w:rsidRPr="00F626F6" w:rsidRDefault="005E6AA3" w:rsidP="005E6AA3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68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shd w:val="clear" w:color="auto" w:fill="auto"/>
          </w:tcPr>
          <w:p w:rsidR="005E6AA3" w:rsidRPr="00F626F6" w:rsidRDefault="007A44FA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2,270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1,230</w:t>
            </w:r>
          </w:p>
        </w:tc>
      </w:tr>
      <w:tr w:rsidR="005E6AA3" w:rsidRPr="00F626F6" w:rsidTr="007A44FA">
        <w:trPr>
          <w:trHeight w:val="211"/>
        </w:trPr>
        <w:tc>
          <w:tcPr>
            <w:tcW w:w="2331" w:type="pct"/>
            <w:gridSpan w:val="3"/>
            <w:shd w:val="clear" w:color="auto" w:fill="auto"/>
          </w:tcPr>
          <w:p w:rsidR="005E6AA3" w:rsidRPr="00F626F6" w:rsidRDefault="005E6AA3" w:rsidP="005E6AA3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568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shd w:val="clear" w:color="auto" w:fill="auto"/>
          </w:tcPr>
          <w:p w:rsidR="005E6AA3" w:rsidRPr="00F626F6" w:rsidRDefault="007A44FA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(23,526)</w:t>
            </w:r>
          </w:p>
        </w:tc>
      </w:tr>
      <w:tr w:rsidR="005E6AA3" w:rsidRPr="00F626F6" w:rsidTr="007A44FA">
        <w:trPr>
          <w:trHeight w:val="211"/>
        </w:trPr>
        <w:tc>
          <w:tcPr>
            <w:tcW w:w="2331" w:type="pct"/>
            <w:gridSpan w:val="3"/>
            <w:shd w:val="clear" w:color="auto" w:fill="auto"/>
          </w:tcPr>
          <w:p w:rsidR="005E6AA3" w:rsidRPr="00F626F6" w:rsidRDefault="005E6AA3" w:rsidP="005E6AA3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568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shd w:val="clear" w:color="auto" w:fill="auto"/>
          </w:tcPr>
          <w:p w:rsidR="005E6AA3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7A44FA" w:rsidRPr="00F626F6" w:rsidRDefault="007A44FA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11,868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5E6AA3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14,575</w:t>
            </w:r>
          </w:p>
        </w:tc>
      </w:tr>
      <w:tr w:rsidR="005E6AA3" w:rsidRPr="00F626F6" w:rsidTr="007A44FA">
        <w:trPr>
          <w:trHeight w:val="211"/>
        </w:trPr>
        <w:tc>
          <w:tcPr>
            <w:tcW w:w="2331" w:type="pct"/>
            <w:gridSpan w:val="3"/>
            <w:shd w:val="clear" w:color="auto" w:fill="auto"/>
          </w:tcPr>
          <w:p w:rsidR="005E6AA3" w:rsidRPr="00111CA0" w:rsidRDefault="005E6AA3" w:rsidP="005E6AA3">
            <w:pPr>
              <w:ind w:left="162" w:hanging="180"/>
              <w:rPr>
                <w:rFonts w:ascii="Angsana New" w:hAnsi="Angsana New" w:cs="Cordia New"/>
                <w:sz w:val="30"/>
                <w:szCs w:val="30"/>
                <w:cs/>
              </w:rPr>
            </w:pPr>
            <w:r w:rsidRPr="00971600">
              <w:rPr>
                <w:rFonts w:ascii="Angsana New" w:hAnsi="Angsana New" w:hint="cs"/>
                <w:sz w:val="30"/>
                <w:szCs w:val="30"/>
                <w:cs/>
              </w:rPr>
              <w:t>การตัดจำหน่ายสินทรัพย์ภาษีเงินได้รอการตัดบัญชีจากผลขาดทุนสะสมที่ไม่สามารถใช้ประโยชน์ได้</w:t>
            </w:r>
          </w:p>
        </w:tc>
        <w:tc>
          <w:tcPr>
            <w:tcW w:w="568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shd w:val="clear" w:color="auto" w:fill="auto"/>
          </w:tcPr>
          <w:p w:rsidR="005E6AA3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7A44FA" w:rsidRDefault="007A44FA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3,311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5E6AA3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5E6AA3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9,450</w:t>
            </w:r>
          </w:p>
        </w:tc>
      </w:tr>
      <w:tr w:rsidR="00B26375" w:rsidRPr="00F626F6" w:rsidTr="007A44FA">
        <w:trPr>
          <w:trHeight w:val="211"/>
        </w:trPr>
        <w:tc>
          <w:tcPr>
            <w:tcW w:w="2331" w:type="pct"/>
            <w:gridSpan w:val="3"/>
            <w:shd w:val="clear" w:color="auto" w:fill="auto"/>
          </w:tcPr>
          <w:p w:rsidR="00B26375" w:rsidRPr="00971600" w:rsidRDefault="00B26375" w:rsidP="005E6AA3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ภาษีงวดก่อนๆ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ที่บันทึกสูงเกินไป</w:t>
            </w:r>
          </w:p>
        </w:tc>
        <w:tc>
          <w:tcPr>
            <w:tcW w:w="568" w:type="pct"/>
            <w:shd w:val="clear" w:color="auto" w:fill="auto"/>
          </w:tcPr>
          <w:p w:rsidR="00B26375" w:rsidRPr="00F626F6" w:rsidRDefault="00B26375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B26375" w:rsidRPr="00F626F6" w:rsidRDefault="00B26375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shd w:val="clear" w:color="auto" w:fill="auto"/>
          </w:tcPr>
          <w:p w:rsidR="00B26375" w:rsidRDefault="00B26375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(4,941)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B26375" w:rsidRPr="00F626F6" w:rsidRDefault="00B26375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B26375" w:rsidRPr="00F626F6" w:rsidRDefault="00B26375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B26375" w:rsidRPr="00F626F6" w:rsidRDefault="00B26375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B26375" w:rsidRDefault="00E42A96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E6AA3" w:rsidRPr="00F626F6" w:rsidTr="007A44FA">
        <w:trPr>
          <w:trHeight w:val="211"/>
        </w:trPr>
        <w:tc>
          <w:tcPr>
            <w:tcW w:w="2331" w:type="pct"/>
            <w:gridSpan w:val="3"/>
            <w:shd w:val="clear" w:color="auto" w:fill="auto"/>
          </w:tcPr>
          <w:p w:rsidR="005E6AA3" w:rsidRPr="00F626F6" w:rsidRDefault="005E6AA3" w:rsidP="005E6AA3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568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6AA3" w:rsidRPr="00F626F6" w:rsidRDefault="006D334B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(1,388</w:t>
            </w:r>
            <w:r w:rsidR="00481FC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283</w:t>
            </w:r>
          </w:p>
        </w:tc>
      </w:tr>
      <w:tr w:rsidR="005E6AA3" w:rsidRPr="00F626F6" w:rsidTr="007A44FA">
        <w:trPr>
          <w:trHeight w:val="388"/>
        </w:trPr>
        <w:tc>
          <w:tcPr>
            <w:tcW w:w="2331" w:type="pct"/>
            <w:gridSpan w:val="3"/>
            <w:shd w:val="clear" w:color="auto" w:fill="auto"/>
          </w:tcPr>
          <w:p w:rsidR="005E6AA3" w:rsidRPr="00F626F6" w:rsidRDefault="00F810E4" w:rsidP="005E6AA3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68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E6AA3" w:rsidRPr="00F626F6" w:rsidRDefault="006D334B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8,969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34,260</w:t>
            </w:r>
          </w:p>
        </w:tc>
      </w:tr>
      <w:tr w:rsidR="005E6AA3" w:rsidRPr="00F626F6" w:rsidTr="00B26375">
        <w:trPr>
          <w:trHeight w:val="388"/>
        </w:trPr>
        <w:tc>
          <w:tcPr>
            <w:tcW w:w="2331" w:type="pct"/>
            <w:gridSpan w:val="3"/>
            <w:shd w:val="clear" w:color="auto" w:fill="auto"/>
          </w:tcPr>
          <w:p w:rsidR="005E6AA3" w:rsidRPr="00F626F6" w:rsidRDefault="005E6AA3" w:rsidP="005E6AA3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8" w:type="pct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:rsidR="005E6AA3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5E6AA3" w:rsidRPr="00F626F6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double" w:sz="4" w:space="0" w:color="auto"/>
            </w:tcBorders>
            <w:shd w:val="clear" w:color="auto" w:fill="auto"/>
          </w:tcPr>
          <w:p w:rsidR="005E6AA3" w:rsidRDefault="005E6AA3" w:rsidP="005E6A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26375" w:rsidRPr="00F626F6" w:rsidTr="00B26375">
        <w:trPr>
          <w:trHeight w:val="388"/>
        </w:trPr>
        <w:tc>
          <w:tcPr>
            <w:tcW w:w="2331" w:type="pct"/>
            <w:gridSpan w:val="3"/>
            <w:shd w:val="clear" w:color="auto" w:fill="auto"/>
          </w:tcPr>
          <w:p w:rsidR="00B26375" w:rsidRPr="00F626F6" w:rsidRDefault="00B26375" w:rsidP="005E6AA3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69" w:type="pct"/>
            <w:gridSpan w:val="13"/>
            <w:shd w:val="clear" w:color="auto" w:fill="auto"/>
          </w:tcPr>
          <w:p w:rsidR="00B26375" w:rsidRDefault="00B26375" w:rsidP="00B26375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26375" w:rsidRPr="00F626F6" w:rsidTr="00B26375">
        <w:trPr>
          <w:trHeight w:val="388"/>
        </w:trPr>
        <w:tc>
          <w:tcPr>
            <w:tcW w:w="2331" w:type="pct"/>
            <w:gridSpan w:val="3"/>
            <w:shd w:val="clear" w:color="auto" w:fill="auto"/>
          </w:tcPr>
          <w:p w:rsidR="00B26375" w:rsidRPr="00F626F6" w:rsidRDefault="00B26375" w:rsidP="00B26375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4" w:type="pct"/>
            <w:gridSpan w:val="6"/>
            <w:shd w:val="clear" w:color="auto" w:fill="auto"/>
          </w:tcPr>
          <w:p w:rsidR="00B26375" w:rsidRPr="00F626F6" w:rsidRDefault="00B26375" w:rsidP="00B2637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B26375" w:rsidRPr="00F626F6" w:rsidRDefault="00B26375" w:rsidP="00B2637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75" w:type="pct"/>
            <w:gridSpan w:val="5"/>
            <w:shd w:val="clear" w:color="auto" w:fill="auto"/>
          </w:tcPr>
          <w:p w:rsidR="00B26375" w:rsidRPr="00F626F6" w:rsidRDefault="00B26375" w:rsidP="00B2637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</w:tr>
      <w:tr w:rsidR="00B26375" w:rsidRPr="00F626F6" w:rsidTr="00B26375">
        <w:trPr>
          <w:trHeight w:val="388"/>
        </w:trPr>
        <w:tc>
          <w:tcPr>
            <w:tcW w:w="2331" w:type="pct"/>
            <w:gridSpan w:val="3"/>
            <w:shd w:val="clear" w:color="auto" w:fill="auto"/>
          </w:tcPr>
          <w:p w:rsidR="00B26375" w:rsidRPr="00F626F6" w:rsidRDefault="00B26375" w:rsidP="00B26375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8" w:type="pct"/>
            <w:shd w:val="clear" w:color="auto" w:fill="auto"/>
          </w:tcPr>
          <w:p w:rsidR="00B26375" w:rsidRPr="00F626F6" w:rsidRDefault="00B26375" w:rsidP="00B2637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อัตราภาษี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shd w:val="clear" w:color="auto" w:fill="auto"/>
          </w:tcPr>
          <w:p w:rsidR="00B26375" w:rsidRPr="00F626F6" w:rsidRDefault="00B26375" w:rsidP="00B2637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B26375" w:rsidRPr="00F626F6" w:rsidRDefault="00B26375" w:rsidP="00B2637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อัตราภาษี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3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B26375" w:rsidRPr="00F626F6" w:rsidRDefault="00B26375" w:rsidP="00B2637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B26375" w:rsidRPr="00F626F6" w:rsidTr="00B26375">
        <w:trPr>
          <w:trHeight w:val="388"/>
        </w:trPr>
        <w:tc>
          <w:tcPr>
            <w:tcW w:w="2331" w:type="pct"/>
            <w:gridSpan w:val="3"/>
            <w:shd w:val="clear" w:color="auto" w:fill="auto"/>
          </w:tcPr>
          <w:p w:rsidR="00B26375" w:rsidRPr="00F626F6" w:rsidRDefault="00B26375" w:rsidP="00B26375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ก่อนภาษีเงินได้</w:t>
            </w:r>
          </w:p>
        </w:tc>
        <w:tc>
          <w:tcPr>
            <w:tcW w:w="568" w:type="pct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tcBorders>
              <w:bottom w:val="double" w:sz="4" w:space="0" w:color="auto"/>
            </w:tcBorders>
            <w:shd w:val="clear" w:color="auto" w:fill="auto"/>
          </w:tcPr>
          <w:p w:rsidR="00B26375" w:rsidRPr="00F626F6" w:rsidRDefault="008E218E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26,669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tcBorders>
              <w:bottom w:val="double" w:sz="4" w:space="0" w:color="auto"/>
            </w:tcBorders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250,080</w:t>
            </w:r>
          </w:p>
        </w:tc>
      </w:tr>
      <w:tr w:rsidR="00B26375" w:rsidRPr="00F626F6" w:rsidTr="00B26375">
        <w:trPr>
          <w:trHeight w:val="388"/>
        </w:trPr>
        <w:tc>
          <w:tcPr>
            <w:tcW w:w="2331" w:type="pct"/>
            <w:gridSpan w:val="3"/>
            <w:shd w:val="clear" w:color="auto" w:fill="auto"/>
          </w:tcPr>
          <w:p w:rsidR="00B26375" w:rsidRPr="00F626F6" w:rsidRDefault="00B26375" w:rsidP="00B263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68" w:type="pct"/>
            <w:shd w:val="clear" w:color="auto" w:fill="auto"/>
          </w:tcPr>
          <w:p w:rsidR="00B26375" w:rsidRPr="00F626F6" w:rsidRDefault="00B26375" w:rsidP="00B26375">
            <w:pPr>
              <w:tabs>
                <w:tab w:val="decimal" w:pos="41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:rsidR="00B26375" w:rsidRPr="00F626F6" w:rsidRDefault="008E218E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5,334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5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13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double" w:sz="4" w:space="0" w:color="auto"/>
            </w:tcBorders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50,016</w:t>
            </w:r>
          </w:p>
        </w:tc>
      </w:tr>
      <w:tr w:rsidR="00B26375" w:rsidRPr="00F626F6" w:rsidTr="00B26375">
        <w:trPr>
          <w:trHeight w:val="388"/>
        </w:trPr>
        <w:tc>
          <w:tcPr>
            <w:tcW w:w="2331" w:type="pct"/>
            <w:gridSpan w:val="3"/>
            <w:shd w:val="clear" w:color="auto" w:fill="auto"/>
          </w:tcPr>
          <w:p w:rsidR="00B26375" w:rsidRPr="00F626F6" w:rsidRDefault="00B26375" w:rsidP="00B263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568" w:type="pct"/>
            <w:shd w:val="clear" w:color="auto" w:fill="auto"/>
          </w:tcPr>
          <w:p w:rsidR="00B26375" w:rsidRPr="00F626F6" w:rsidRDefault="00B26375" w:rsidP="00B263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(16,524)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(46,394)</w:t>
            </w:r>
          </w:p>
        </w:tc>
      </w:tr>
      <w:tr w:rsidR="00B26375" w:rsidRPr="00F626F6" w:rsidTr="00B26375">
        <w:trPr>
          <w:trHeight w:val="388"/>
        </w:trPr>
        <w:tc>
          <w:tcPr>
            <w:tcW w:w="2331" w:type="pct"/>
            <w:gridSpan w:val="3"/>
            <w:shd w:val="clear" w:color="auto" w:fill="auto"/>
          </w:tcPr>
          <w:p w:rsidR="00B26375" w:rsidRPr="00F626F6" w:rsidRDefault="00B26375" w:rsidP="00B263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68" w:type="pct"/>
            <w:shd w:val="clear" w:color="auto" w:fill="auto"/>
          </w:tcPr>
          <w:p w:rsidR="00B26375" w:rsidRPr="00F626F6" w:rsidRDefault="00B26375" w:rsidP="00B263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451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342</w:t>
            </w:r>
          </w:p>
        </w:tc>
      </w:tr>
      <w:tr w:rsidR="00B26375" w:rsidRPr="00F626F6" w:rsidTr="00B26375">
        <w:trPr>
          <w:trHeight w:val="388"/>
        </w:trPr>
        <w:tc>
          <w:tcPr>
            <w:tcW w:w="2331" w:type="pct"/>
            <w:gridSpan w:val="3"/>
            <w:shd w:val="clear" w:color="auto" w:fill="auto"/>
          </w:tcPr>
          <w:p w:rsidR="00B26375" w:rsidRPr="00F626F6" w:rsidRDefault="00B26375" w:rsidP="00B2637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568" w:type="pct"/>
            <w:shd w:val="clear" w:color="auto" w:fill="auto"/>
          </w:tcPr>
          <w:p w:rsidR="00B26375" w:rsidRPr="00F626F6" w:rsidRDefault="00B26375" w:rsidP="00B263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(1,236)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(310)</w:t>
            </w:r>
          </w:p>
        </w:tc>
      </w:tr>
      <w:tr w:rsidR="00B26375" w:rsidRPr="00F626F6" w:rsidTr="00B26375">
        <w:trPr>
          <w:trHeight w:val="388"/>
        </w:trPr>
        <w:tc>
          <w:tcPr>
            <w:tcW w:w="2331" w:type="pct"/>
            <w:gridSpan w:val="3"/>
            <w:shd w:val="clear" w:color="auto" w:fill="auto"/>
          </w:tcPr>
          <w:p w:rsidR="00B26375" w:rsidRPr="00F626F6" w:rsidRDefault="00F810E4" w:rsidP="00B26375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68" w:type="pct"/>
            <w:shd w:val="clear" w:color="auto" w:fill="auto"/>
          </w:tcPr>
          <w:p w:rsidR="00B26375" w:rsidRPr="00F626F6" w:rsidRDefault="00B26375" w:rsidP="00B263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26375" w:rsidRPr="00F626F6" w:rsidRDefault="008E218E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(11,975</w:t>
            </w:r>
            <w:r w:rsidR="00B26375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gridSpan w:val="2"/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26375" w:rsidRPr="00F626F6" w:rsidRDefault="00B26375" w:rsidP="00B2637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3,654</w:t>
            </w:r>
          </w:p>
        </w:tc>
      </w:tr>
    </w:tbl>
    <w:p w:rsidR="00DA2BFE" w:rsidRPr="00F626F6" w:rsidRDefault="00DA2BFE" w:rsidP="00DA2BFE">
      <w:pPr>
        <w:rPr>
          <w:rFonts w:ascii="Angsana New" w:hAnsi="Angsana New"/>
          <w:sz w:val="2"/>
          <w:szCs w:val="2"/>
        </w:rPr>
      </w:pPr>
    </w:p>
    <w:p w:rsidR="00A00974" w:rsidRDefault="00A00974" w:rsidP="002D64B2">
      <w:pPr>
        <w:jc w:val="thaiDistribute"/>
        <w:rPr>
          <w:rFonts w:ascii="Angsana New" w:hAnsi="Angsana New"/>
        </w:rPr>
      </w:pPr>
    </w:p>
    <w:p w:rsidR="007A44FA" w:rsidRDefault="007A44FA" w:rsidP="002D64B2">
      <w:pPr>
        <w:jc w:val="thaiDistribute"/>
        <w:rPr>
          <w:rFonts w:ascii="Angsana New" w:hAnsi="Angsana New"/>
        </w:rPr>
      </w:pPr>
    </w:p>
    <w:p w:rsidR="00DA2BFE" w:rsidRPr="00F626F6" w:rsidRDefault="00DA2BFE" w:rsidP="00A70AB9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สิทธิประโยชน์จากการส่งเสริมการลงทุน</w:t>
      </w:r>
    </w:p>
    <w:p w:rsidR="00DA2BFE" w:rsidRPr="00E31063" w:rsidRDefault="00DA2BFE" w:rsidP="00DA2BFE">
      <w:pPr>
        <w:ind w:left="540" w:right="-45"/>
        <w:jc w:val="thaiDistribute"/>
        <w:rPr>
          <w:rFonts w:ascii="Angsana New" w:hAnsi="Angsana New"/>
          <w:sz w:val="18"/>
          <w:szCs w:val="18"/>
        </w:rPr>
      </w:pPr>
    </w:p>
    <w:p w:rsidR="00DA2BFE" w:rsidRPr="00F626F6" w:rsidRDefault="00DA2BFE" w:rsidP="006612A4">
      <w:pPr>
        <w:tabs>
          <w:tab w:val="left" w:pos="540"/>
        </w:tabs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คณะกรรมการส่งเสริมการลงทุนอนุมัติให้กลุ่มบริษัทได้รับสิทธิประโยชน์หลายประการในฐานะผู้ได้รับการส่งเสริมการลงทุนตามพระราชบัญญัติส่งเสริมการลงทุน พ.ศ. </w:t>
      </w:r>
      <w:r w:rsidRPr="00F626F6">
        <w:rPr>
          <w:rFonts w:ascii="Angsana New" w:hAnsi="Angsana New"/>
          <w:sz w:val="30"/>
          <w:szCs w:val="30"/>
        </w:rPr>
        <w:t>2520</w:t>
      </w:r>
      <w:r w:rsidRPr="00F626F6">
        <w:rPr>
          <w:rFonts w:ascii="Angsana New" w:hAnsi="Angsana New"/>
          <w:sz w:val="30"/>
          <w:szCs w:val="30"/>
          <w:cs/>
        </w:rPr>
        <w:t xml:space="preserve"> เกี่ยวกับการผลิตน้ำยางข้น สกิมเครป สกิมบล็อคและผลิตภัณฑ์จากยาง ซึ่งพอสรุปสาระสำคัญได้ดังนี้ </w:t>
      </w:r>
    </w:p>
    <w:p w:rsidR="00DA2BFE" w:rsidRPr="00E31063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8"/>
          <w:szCs w:val="18"/>
        </w:rPr>
      </w:pPr>
    </w:p>
    <w:p w:rsidR="00DA2BFE" w:rsidRPr="00F626F6" w:rsidRDefault="00DA2BFE" w:rsidP="00982680">
      <w:pPr>
        <w:numPr>
          <w:ilvl w:val="0"/>
          <w:numId w:val="15"/>
        </w:numPr>
        <w:tabs>
          <w:tab w:val="left" w:pos="540"/>
          <w:tab w:val="left" w:pos="1080"/>
        </w:tabs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ให้ได้รับยกเว้นอากรขาเข้าและภาษีสำหรับเครื่องจักรที่ได้รับอนุมัติโ</w:t>
      </w:r>
      <w:r w:rsidR="00A70AB9">
        <w:rPr>
          <w:rFonts w:ascii="Angsana New" w:hAnsi="Angsana New"/>
          <w:sz w:val="30"/>
          <w:szCs w:val="30"/>
          <w:cs/>
        </w:rPr>
        <w:t>ดยคณะกรรมการส่งเสริมการลงทุน</w:t>
      </w:r>
    </w:p>
    <w:p w:rsidR="00CA613B" w:rsidRPr="00E31063" w:rsidRDefault="00CA613B" w:rsidP="00CA613B">
      <w:pPr>
        <w:tabs>
          <w:tab w:val="left" w:pos="540"/>
          <w:tab w:val="left" w:pos="1260"/>
        </w:tabs>
        <w:ind w:left="720"/>
        <w:jc w:val="thaiDistribute"/>
        <w:rPr>
          <w:rFonts w:ascii="Angsana New" w:hAnsi="Angsana New"/>
          <w:sz w:val="18"/>
          <w:szCs w:val="18"/>
        </w:rPr>
      </w:pPr>
    </w:p>
    <w:p w:rsidR="00DA2BFE" w:rsidRPr="00F626F6" w:rsidRDefault="00DA2BFE" w:rsidP="006612A4">
      <w:pPr>
        <w:numPr>
          <w:ilvl w:val="0"/>
          <w:numId w:val="15"/>
        </w:numPr>
        <w:tabs>
          <w:tab w:val="left" w:pos="540"/>
          <w:tab w:val="left" w:pos="630"/>
          <w:tab w:val="left" w:pos="990"/>
        </w:tabs>
        <w:ind w:left="1080" w:right="18" w:hanging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 ให้ได้รับยกเว้นภาษีเงินได้นิติบุคคลสำหรับกำไรสุทธิที่ได้จากการประกอบกิจการที่ได้รับการส่งเสริมมีกำหนดเวลาแปดปีนับแต่วันที่เริ่มมี</w:t>
      </w:r>
      <w:r w:rsidR="00A70AB9">
        <w:rPr>
          <w:rFonts w:ascii="Angsana New" w:hAnsi="Angsana New"/>
          <w:sz w:val="30"/>
          <w:szCs w:val="30"/>
          <w:cs/>
        </w:rPr>
        <w:t>รายได้จากการประกอบกิจการนั้น</w:t>
      </w:r>
    </w:p>
    <w:p w:rsidR="00DA2BFE" w:rsidRPr="00E31063" w:rsidRDefault="00DA2BFE" w:rsidP="000416A2">
      <w:pPr>
        <w:tabs>
          <w:tab w:val="left" w:pos="540"/>
          <w:tab w:val="left" w:pos="630"/>
          <w:tab w:val="left" w:pos="990"/>
        </w:tabs>
        <w:ind w:left="1080" w:right="378"/>
        <w:jc w:val="thaiDistribute"/>
        <w:rPr>
          <w:rFonts w:ascii="Angsana New" w:hAnsi="Angsana New"/>
          <w:sz w:val="18"/>
          <w:szCs w:val="18"/>
        </w:rPr>
      </w:pPr>
    </w:p>
    <w:p w:rsidR="00DA2BFE" w:rsidRDefault="00DA2BFE" w:rsidP="006612A4">
      <w:pPr>
        <w:numPr>
          <w:ilvl w:val="0"/>
          <w:numId w:val="15"/>
        </w:numPr>
        <w:tabs>
          <w:tab w:val="left" w:pos="540"/>
          <w:tab w:val="left" w:pos="630"/>
          <w:tab w:val="left" w:pos="990"/>
        </w:tabs>
        <w:ind w:left="1080" w:right="18" w:hanging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 ให้ได้รับลดหย่อนภาษีเงินได้นิติบุคคลร้อยละ </w:t>
      </w:r>
      <w:r w:rsidRPr="00F626F6">
        <w:rPr>
          <w:rFonts w:ascii="Angsana New" w:hAnsi="Angsana New"/>
          <w:sz w:val="30"/>
          <w:szCs w:val="30"/>
        </w:rPr>
        <w:t xml:space="preserve">50 </w:t>
      </w:r>
      <w:r w:rsidRPr="00F626F6">
        <w:rPr>
          <w:rFonts w:ascii="Angsana New" w:hAnsi="Angsana New"/>
          <w:sz w:val="30"/>
          <w:szCs w:val="30"/>
          <w:cs/>
        </w:rPr>
        <w:t>สำหรับกำไรสุทธิที่ได้จากการประกอบกิจการที่ได้รับการส่งเสริมมีกำหนดเวลาห้าปีนับแต่วันที่สิ้นสุดสิทธิประโยชน์ตามข้อ (ข) และ</w:t>
      </w:r>
    </w:p>
    <w:p w:rsidR="00E31063" w:rsidRPr="00E31063" w:rsidRDefault="00E31063" w:rsidP="000416A2">
      <w:pPr>
        <w:tabs>
          <w:tab w:val="left" w:pos="540"/>
          <w:tab w:val="left" w:pos="630"/>
          <w:tab w:val="left" w:pos="990"/>
        </w:tabs>
        <w:ind w:left="1080" w:right="378"/>
        <w:jc w:val="thaiDistribute"/>
        <w:rPr>
          <w:rFonts w:ascii="Angsana New" w:hAnsi="Angsana New"/>
          <w:sz w:val="18"/>
          <w:szCs w:val="18"/>
        </w:rPr>
      </w:pPr>
    </w:p>
    <w:p w:rsidR="00DA2BFE" w:rsidRDefault="00DA2BFE" w:rsidP="006612A4">
      <w:pPr>
        <w:tabs>
          <w:tab w:val="left" w:pos="540"/>
          <w:tab w:val="left" w:pos="990"/>
          <w:tab w:val="left" w:pos="1260"/>
          <w:tab w:val="left" w:pos="9090"/>
        </w:tabs>
        <w:ind w:left="1080" w:right="18" w:hanging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(ง)</w:t>
      </w:r>
      <w:r w:rsidRPr="00F626F6">
        <w:rPr>
          <w:rFonts w:ascii="Angsana New" w:hAnsi="Angsana New"/>
          <w:sz w:val="30"/>
          <w:szCs w:val="30"/>
          <w:cs/>
        </w:rPr>
        <w:tab/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ให้นำรายได้ส่วนที่เพิ่มจากการดำเนินงานประกอบกิจการที่ได้รับการส่งเสริมของปีก่อนมาหักได้ร้อยละ</w:t>
      </w:r>
      <w:r w:rsidR="00CA613B" w:rsidRPr="00F626F6">
        <w:rPr>
          <w:rFonts w:ascii="Angsana New" w:hAnsi="Angsana New"/>
          <w:sz w:val="30"/>
          <w:szCs w:val="30"/>
        </w:rPr>
        <w:t xml:space="preserve"> 5</w:t>
      </w:r>
      <w:r w:rsidRPr="00F626F6">
        <w:rPr>
          <w:rFonts w:ascii="Angsana New" w:hAnsi="Angsana New"/>
          <w:sz w:val="30"/>
          <w:szCs w:val="30"/>
          <w:cs/>
        </w:rPr>
        <w:t xml:space="preserve"> มีกำหนดเวลาสิบปี</w:t>
      </w:r>
    </w:p>
    <w:p w:rsidR="00FC5C7C" w:rsidRPr="00F626F6" w:rsidRDefault="00FC5C7C" w:rsidP="006612A4">
      <w:pPr>
        <w:tabs>
          <w:tab w:val="left" w:pos="540"/>
          <w:tab w:val="left" w:pos="990"/>
          <w:tab w:val="left" w:pos="1260"/>
          <w:tab w:val="left" w:pos="9090"/>
        </w:tabs>
        <w:ind w:left="1080" w:right="18" w:hanging="540"/>
        <w:jc w:val="thaiDistribute"/>
        <w:rPr>
          <w:rFonts w:ascii="Angsana New" w:hAnsi="Angsana New"/>
          <w:sz w:val="30"/>
          <w:szCs w:val="30"/>
        </w:rPr>
      </w:pPr>
    </w:p>
    <w:p w:rsidR="007C1123" w:rsidRPr="00F626F6" w:rsidRDefault="00DA2BFE" w:rsidP="00FD3E5D">
      <w:pPr>
        <w:tabs>
          <w:tab w:val="left" w:pos="540"/>
        </w:tabs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เนื่องจากเป็นกิจการที่ได้รับการส่งเสริมการลงทุน บริษัทย่อยในประเทศไทยจะต้องปฏิบัติตามเงื่อนไขและข้อกำหนดตามที่ระบุไว้ในบัตรส่งเสริมการลงทุน</w:t>
      </w:r>
    </w:p>
    <w:p w:rsidR="00AE689E" w:rsidRDefault="00AE689E" w:rsidP="00A70AB9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787E37" w:rsidRDefault="00DA2BFE" w:rsidP="00A70AB9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รายได้ที่ได้รับการส่งเสริมการลงทุนและที่ไม่ได้รับการส่งเสริมการลงทุนสรุปได้ดังนี้</w:t>
      </w:r>
    </w:p>
    <w:p w:rsidR="00AE689E" w:rsidRPr="00AE689E" w:rsidRDefault="00AE689E" w:rsidP="00A70AB9">
      <w:pPr>
        <w:tabs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  <w:cs/>
        </w:rPr>
      </w:pPr>
    </w:p>
    <w:tbl>
      <w:tblPr>
        <w:tblW w:w="9328" w:type="dxa"/>
        <w:tblInd w:w="540" w:type="dxa"/>
        <w:tblLook w:val="01E0" w:firstRow="1" w:lastRow="1" w:firstColumn="1" w:lastColumn="1" w:noHBand="0" w:noVBand="0"/>
      </w:tblPr>
      <w:tblGrid>
        <w:gridCol w:w="2223"/>
        <w:gridCol w:w="924"/>
        <w:gridCol w:w="258"/>
        <w:gridCol w:w="994"/>
        <w:gridCol w:w="258"/>
        <w:gridCol w:w="944"/>
        <w:gridCol w:w="258"/>
        <w:gridCol w:w="994"/>
        <w:gridCol w:w="258"/>
        <w:gridCol w:w="1015"/>
        <w:gridCol w:w="258"/>
        <w:gridCol w:w="944"/>
      </w:tblGrid>
      <w:tr w:rsidR="00DA2BFE" w:rsidRPr="00F626F6" w:rsidTr="00225442">
        <w:tc>
          <w:tcPr>
            <w:tcW w:w="2223" w:type="dxa"/>
          </w:tcPr>
          <w:p w:rsidR="00DA2BFE" w:rsidRPr="00F626F6" w:rsidRDefault="00DA2BFE" w:rsidP="000A66D4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05" w:type="dxa"/>
            <w:gridSpan w:val="11"/>
          </w:tcPr>
          <w:p w:rsidR="00DA2BFE" w:rsidRPr="00F626F6" w:rsidRDefault="00DA2BFE" w:rsidP="000A66D4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467FD" w:rsidRPr="00F626F6" w:rsidTr="00225442">
        <w:tc>
          <w:tcPr>
            <w:tcW w:w="2223" w:type="dxa"/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78" w:type="dxa"/>
            <w:gridSpan w:val="5"/>
            <w:tcBorders>
              <w:bottom w:val="single" w:sz="4" w:space="0" w:color="auto"/>
            </w:tcBorders>
          </w:tcPr>
          <w:p w:rsidR="00F467FD" w:rsidRPr="00F626F6" w:rsidRDefault="00F467FD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  <w:r w:rsidR="00531B79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258" w:type="dxa"/>
          </w:tcPr>
          <w:p w:rsidR="00F467FD" w:rsidRPr="00F626F6" w:rsidRDefault="00F467FD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3469" w:type="dxa"/>
            <w:gridSpan w:val="5"/>
            <w:tcBorders>
              <w:bottom w:val="single" w:sz="4" w:space="0" w:color="auto"/>
            </w:tcBorders>
          </w:tcPr>
          <w:p w:rsidR="00F467FD" w:rsidRPr="00F626F6" w:rsidRDefault="00F467FD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 w:rsidR="00531B79"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</w:tr>
      <w:tr w:rsidR="00F467FD" w:rsidRPr="00F626F6" w:rsidTr="00225442">
        <w:tc>
          <w:tcPr>
            <w:tcW w:w="2223" w:type="dxa"/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F626F6">
              <w:rPr>
                <w:rFonts w:ascii="Angsana New" w:hAnsi="Angsana New"/>
                <w:spacing w:val="-6"/>
                <w:sz w:val="30"/>
                <w:szCs w:val="30"/>
                <w:cs/>
              </w:rPr>
              <w:t>กิจการที่ได้รับการส่งเสริม</w:t>
            </w:r>
          </w:p>
        </w:tc>
        <w:tc>
          <w:tcPr>
            <w:tcW w:w="258" w:type="dxa"/>
            <w:tcBorders>
              <w:top w:val="single" w:sz="4" w:space="0" w:color="auto"/>
            </w:tcBorders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กิจการที่ไม่ได้รับการส่งเสริม</w:t>
            </w:r>
          </w:p>
        </w:tc>
        <w:tc>
          <w:tcPr>
            <w:tcW w:w="258" w:type="dxa"/>
            <w:tcBorders>
              <w:top w:val="single" w:sz="4" w:space="0" w:color="auto"/>
            </w:tcBorders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58" w:type="dxa"/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pacing w:val="-6"/>
                <w:sz w:val="30"/>
                <w:szCs w:val="30"/>
                <w:cs/>
              </w:rPr>
              <w:t>กิจการที่ได้รับการส่งเสริม</w:t>
            </w:r>
          </w:p>
        </w:tc>
        <w:tc>
          <w:tcPr>
            <w:tcW w:w="258" w:type="dxa"/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5" w:type="dxa"/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  <w:r w:rsidRPr="00F626F6">
              <w:rPr>
                <w:rFonts w:ascii="Angsana New" w:hAnsi="Angsana New"/>
                <w:spacing w:val="-4"/>
                <w:sz w:val="30"/>
                <w:szCs w:val="30"/>
                <w:cs/>
              </w:rPr>
              <w:t>ไม่ได้รับการ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58" w:type="dxa"/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F467FD" w:rsidRPr="00F626F6" w:rsidTr="00225442">
        <w:tc>
          <w:tcPr>
            <w:tcW w:w="2223" w:type="dxa"/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05" w:type="dxa"/>
            <w:gridSpan w:val="11"/>
          </w:tcPr>
          <w:p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531B79" w:rsidRPr="00F626F6" w:rsidTr="00225442">
        <w:trPr>
          <w:trHeight w:val="407"/>
        </w:trPr>
        <w:tc>
          <w:tcPr>
            <w:tcW w:w="2223" w:type="dxa"/>
          </w:tcPr>
          <w:p w:rsidR="00531B79" w:rsidRPr="00F626F6" w:rsidRDefault="00531B79" w:rsidP="005E4BF7">
            <w:pPr>
              <w:tabs>
                <w:tab w:val="left" w:pos="540"/>
              </w:tabs>
              <w:spacing w:line="320" w:lineRule="exact"/>
              <w:ind w:hanging="108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ขายต่างประเทศ</w:t>
            </w:r>
          </w:p>
        </w:tc>
        <w:tc>
          <w:tcPr>
            <w:tcW w:w="924" w:type="dxa"/>
          </w:tcPr>
          <w:p w:rsidR="00531B79" w:rsidRPr="00F626F6" w:rsidRDefault="00501495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1,203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:rsidR="00531B79" w:rsidRPr="00F626F6" w:rsidRDefault="00501495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3,422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:rsidR="00531B79" w:rsidRPr="00F626F6" w:rsidRDefault="00FC5C7C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4,625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spacing w:line="320" w:lineRule="exact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1,234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5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4,821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6,055</w:t>
            </w:r>
          </w:p>
        </w:tc>
      </w:tr>
      <w:tr w:rsidR="00531B79" w:rsidRPr="00F626F6" w:rsidTr="00225442">
        <w:tc>
          <w:tcPr>
            <w:tcW w:w="2223" w:type="dxa"/>
          </w:tcPr>
          <w:p w:rsidR="00531B79" w:rsidRPr="00F626F6" w:rsidRDefault="00531B79" w:rsidP="005E4BF7">
            <w:pPr>
              <w:tabs>
                <w:tab w:val="left" w:pos="540"/>
              </w:tabs>
              <w:spacing w:line="320" w:lineRule="exact"/>
              <w:ind w:hanging="108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924" w:type="dxa"/>
          </w:tcPr>
          <w:p w:rsidR="00531B79" w:rsidRPr="00F626F6" w:rsidRDefault="00501495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471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:rsidR="00531B79" w:rsidRPr="00F626F6" w:rsidRDefault="00501495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2,417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:rsidR="00531B79" w:rsidRPr="00F626F6" w:rsidRDefault="00043C8C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2,888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spacing w:line="320" w:lineRule="exact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406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5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2,966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3,372</w:t>
            </w:r>
          </w:p>
        </w:tc>
      </w:tr>
      <w:tr w:rsidR="00531B79" w:rsidRPr="00F626F6" w:rsidTr="00225442">
        <w:tc>
          <w:tcPr>
            <w:tcW w:w="2223" w:type="dxa"/>
          </w:tcPr>
          <w:p w:rsidR="00531B79" w:rsidRPr="005E4BF7" w:rsidRDefault="00531B79" w:rsidP="005E4BF7">
            <w:pPr>
              <w:tabs>
                <w:tab w:val="left" w:pos="540"/>
              </w:tabs>
              <w:spacing w:line="320" w:lineRule="exact"/>
              <w:ind w:hanging="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E4BF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</w:tcPr>
          <w:p w:rsidR="00531B79" w:rsidRPr="00F626F6" w:rsidRDefault="00501495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1,674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</w:tcPr>
          <w:p w:rsidR="00531B79" w:rsidRPr="00F626F6" w:rsidRDefault="00501495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5,839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:rsidR="00531B79" w:rsidRPr="00F626F6" w:rsidRDefault="00FC5C7C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7,513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spacing w:line="320" w:lineRule="exact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1,640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7,787</w:t>
            </w:r>
          </w:p>
        </w:tc>
        <w:tc>
          <w:tcPr>
            <w:tcW w:w="258" w:type="dxa"/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:rsidR="00531B79" w:rsidRPr="00F626F6" w:rsidRDefault="00531B79" w:rsidP="00531B79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9,427</w:t>
            </w:r>
          </w:p>
        </w:tc>
      </w:tr>
    </w:tbl>
    <w:p w:rsidR="00DA2BFE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p w:rsidR="003D7823" w:rsidRDefault="003D7823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p w:rsidR="003D7823" w:rsidRDefault="003D7823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p w:rsidR="003D7823" w:rsidRDefault="003D7823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p w:rsidR="003D7823" w:rsidRDefault="003D7823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p w:rsidR="003D7823" w:rsidRDefault="003D7823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p w:rsidR="003D7823" w:rsidRDefault="003D7823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p w:rsidR="003D7823" w:rsidRPr="00F626F6" w:rsidRDefault="003D7823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tbl>
      <w:tblPr>
        <w:tblW w:w="9389" w:type="dxa"/>
        <w:tblInd w:w="540" w:type="dxa"/>
        <w:tblLook w:val="01E0" w:firstRow="1" w:lastRow="1" w:firstColumn="1" w:lastColumn="1" w:noHBand="0" w:noVBand="0"/>
      </w:tblPr>
      <w:tblGrid>
        <w:gridCol w:w="2250"/>
        <w:gridCol w:w="931"/>
        <w:gridCol w:w="262"/>
        <w:gridCol w:w="1011"/>
        <w:gridCol w:w="262"/>
        <w:gridCol w:w="936"/>
        <w:gridCol w:w="262"/>
        <w:gridCol w:w="1004"/>
        <w:gridCol w:w="262"/>
        <w:gridCol w:w="1011"/>
        <w:gridCol w:w="262"/>
        <w:gridCol w:w="936"/>
      </w:tblGrid>
      <w:tr w:rsidR="00DA2BFE" w:rsidRPr="00F626F6" w:rsidTr="00225442">
        <w:tc>
          <w:tcPr>
            <w:tcW w:w="2250" w:type="dxa"/>
          </w:tcPr>
          <w:p w:rsidR="00DA2BFE" w:rsidRPr="00F626F6" w:rsidRDefault="00DA2BFE" w:rsidP="000A66D4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39" w:type="dxa"/>
            <w:gridSpan w:val="11"/>
          </w:tcPr>
          <w:p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31B79" w:rsidRPr="00F626F6" w:rsidTr="00225442">
        <w:tc>
          <w:tcPr>
            <w:tcW w:w="2250" w:type="dxa"/>
          </w:tcPr>
          <w:p w:rsidR="00531B79" w:rsidRPr="00F626F6" w:rsidRDefault="00531B79" w:rsidP="00531B79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</w:tcPr>
          <w:p w:rsidR="00531B79" w:rsidRPr="00F626F6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262" w:type="dxa"/>
          </w:tcPr>
          <w:p w:rsidR="00531B79" w:rsidRPr="00F626F6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3475" w:type="dxa"/>
            <w:gridSpan w:val="5"/>
            <w:tcBorders>
              <w:bottom w:val="single" w:sz="4" w:space="0" w:color="auto"/>
            </w:tcBorders>
          </w:tcPr>
          <w:p w:rsidR="00531B79" w:rsidRPr="00F626F6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</w:tr>
      <w:tr w:rsidR="00531B79" w:rsidRPr="00F626F6" w:rsidTr="00225442">
        <w:tc>
          <w:tcPr>
            <w:tcW w:w="2250" w:type="dxa"/>
          </w:tcPr>
          <w:p w:rsidR="00531B79" w:rsidRPr="00F626F6" w:rsidRDefault="00531B79" w:rsidP="00531B79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:rsidR="00531B79" w:rsidRPr="00F626F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F626F6">
              <w:rPr>
                <w:rFonts w:ascii="Angsana New" w:hAnsi="Angsana New"/>
                <w:spacing w:val="-6"/>
                <w:sz w:val="30"/>
                <w:szCs w:val="30"/>
                <w:cs/>
              </w:rPr>
              <w:t>กิจการที่ได้รับการส่งเสริม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:rsidR="00531B79" w:rsidRPr="00F626F6" w:rsidRDefault="00531B79" w:rsidP="00531B79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</w:tcPr>
          <w:p w:rsidR="00531B79" w:rsidRPr="00F626F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กิจการที่ไม่ได้รับการส่งเสริม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:rsidR="00531B79" w:rsidRPr="00F626F6" w:rsidRDefault="00531B79" w:rsidP="00531B79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531B79" w:rsidRPr="00F626F6" w:rsidRDefault="00531B79" w:rsidP="00531B7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531B79" w:rsidRPr="00F626F6" w:rsidRDefault="00531B79" w:rsidP="00531B7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531B79" w:rsidRPr="00F626F6" w:rsidRDefault="00531B79" w:rsidP="00531B7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62" w:type="dxa"/>
          </w:tcPr>
          <w:p w:rsidR="00531B79" w:rsidRPr="00F626F6" w:rsidRDefault="00531B79" w:rsidP="00531B79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</w:tcPr>
          <w:p w:rsidR="00531B79" w:rsidRPr="00F626F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pacing w:val="-6"/>
                <w:sz w:val="30"/>
                <w:szCs w:val="30"/>
                <w:cs/>
              </w:rPr>
              <w:t>กิจการที่ได้รับการส่งเสริม</w:t>
            </w:r>
          </w:p>
        </w:tc>
        <w:tc>
          <w:tcPr>
            <w:tcW w:w="262" w:type="dxa"/>
          </w:tcPr>
          <w:p w:rsidR="00531B79" w:rsidRPr="00F626F6" w:rsidRDefault="00531B79" w:rsidP="00531B79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</w:tcPr>
          <w:p w:rsidR="00531B79" w:rsidRPr="00F626F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  <w:r w:rsidRPr="00F626F6">
              <w:rPr>
                <w:rFonts w:ascii="Angsana New" w:hAnsi="Angsana New"/>
                <w:spacing w:val="-4"/>
                <w:sz w:val="30"/>
                <w:szCs w:val="30"/>
                <w:cs/>
              </w:rPr>
              <w:t>ไม่ได้รับการ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62" w:type="dxa"/>
          </w:tcPr>
          <w:p w:rsidR="00531B79" w:rsidRPr="00F626F6" w:rsidRDefault="00531B79" w:rsidP="00531B79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</w:tcPr>
          <w:p w:rsidR="00531B79" w:rsidRPr="00F626F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531B79" w:rsidRPr="00F626F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531B79" w:rsidRPr="00F626F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531B79" w:rsidRPr="00F626F6" w:rsidTr="00225442">
        <w:tc>
          <w:tcPr>
            <w:tcW w:w="2250" w:type="dxa"/>
          </w:tcPr>
          <w:p w:rsidR="00531B79" w:rsidRPr="00F626F6" w:rsidRDefault="00531B79" w:rsidP="00531B79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39" w:type="dxa"/>
            <w:gridSpan w:val="11"/>
          </w:tcPr>
          <w:p w:rsidR="00531B79" w:rsidRPr="00F626F6" w:rsidRDefault="00531B79" w:rsidP="00531B7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745F2" w:rsidRPr="00F626F6" w:rsidTr="00225442">
        <w:trPr>
          <w:trHeight w:val="407"/>
        </w:trPr>
        <w:tc>
          <w:tcPr>
            <w:tcW w:w="2250" w:type="dxa"/>
          </w:tcPr>
          <w:p w:rsidR="00C745F2" w:rsidRPr="00F626F6" w:rsidRDefault="00C745F2" w:rsidP="005E4BF7">
            <w:pPr>
              <w:tabs>
                <w:tab w:val="left" w:pos="540"/>
              </w:tabs>
              <w:ind w:hanging="108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ขายต่างประเทศ</w:t>
            </w:r>
          </w:p>
        </w:tc>
        <w:tc>
          <w:tcPr>
            <w:tcW w:w="931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</w:tcPr>
          <w:p w:rsidR="00C745F2" w:rsidRPr="00F626F6" w:rsidRDefault="00C745F2" w:rsidP="00C745F2">
            <w:pPr>
              <w:tabs>
                <w:tab w:val="decimal" w:pos="67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2,389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</w:tcPr>
          <w:p w:rsidR="00C745F2" w:rsidRPr="00F626F6" w:rsidRDefault="00C745F2" w:rsidP="00C745F2">
            <w:pPr>
              <w:tabs>
                <w:tab w:val="decimal" w:pos="67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2,389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</w:tcPr>
          <w:p w:rsidR="00C745F2" w:rsidRPr="00F626F6" w:rsidRDefault="00C745F2" w:rsidP="00C745F2">
            <w:pPr>
              <w:tabs>
                <w:tab w:val="decimal" w:pos="63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545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</w:tcPr>
          <w:p w:rsidR="00C745F2" w:rsidRPr="00F626F6" w:rsidRDefault="00C745F2" w:rsidP="00C745F2">
            <w:pPr>
              <w:tabs>
                <w:tab w:val="decimal" w:pos="6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545</w:t>
            </w:r>
          </w:p>
        </w:tc>
      </w:tr>
      <w:tr w:rsidR="00C745F2" w:rsidRPr="00F626F6" w:rsidTr="00225442">
        <w:tc>
          <w:tcPr>
            <w:tcW w:w="2250" w:type="dxa"/>
          </w:tcPr>
          <w:p w:rsidR="00C745F2" w:rsidRPr="00F626F6" w:rsidRDefault="00C745F2" w:rsidP="005E4BF7">
            <w:pPr>
              <w:tabs>
                <w:tab w:val="left" w:pos="540"/>
              </w:tabs>
              <w:ind w:hanging="108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931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</w:tcPr>
          <w:p w:rsidR="00C745F2" w:rsidRPr="00F626F6" w:rsidRDefault="00C745F2" w:rsidP="00C745F2">
            <w:pPr>
              <w:tabs>
                <w:tab w:val="decimal" w:pos="67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3,311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</w:tcPr>
          <w:p w:rsidR="00C745F2" w:rsidRPr="00F626F6" w:rsidRDefault="00C745F2" w:rsidP="00C745F2">
            <w:pPr>
              <w:tabs>
                <w:tab w:val="decimal" w:pos="67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3,311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</w:tcPr>
          <w:p w:rsidR="00C745F2" w:rsidRPr="00F626F6" w:rsidRDefault="00C745F2" w:rsidP="00C745F2">
            <w:pPr>
              <w:tabs>
                <w:tab w:val="decimal" w:pos="63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2,310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</w:tcPr>
          <w:p w:rsidR="00C745F2" w:rsidRPr="00F626F6" w:rsidRDefault="00C745F2" w:rsidP="00C745F2">
            <w:pPr>
              <w:tabs>
                <w:tab w:val="decimal" w:pos="6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2,310</w:t>
            </w:r>
          </w:p>
        </w:tc>
      </w:tr>
      <w:tr w:rsidR="00C745F2" w:rsidRPr="00F626F6" w:rsidTr="00225442">
        <w:tc>
          <w:tcPr>
            <w:tcW w:w="2250" w:type="dxa"/>
          </w:tcPr>
          <w:p w:rsidR="00C745F2" w:rsidRPr="005E4BF7" w:rsidRDefault="00C745F2" w:rsidP="005E4BF7">
            <w:pPr>
              <w:tabs>
                <w:tab w:val="left" w:pos="540"/>
              </w:tabs>
              <w:ind w:hanging="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E4BF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:rsidR="00C745F2" w:rsidRPr="000416A2" w:rsidRDefault="00C745F2" w:rsidP="00C745F2">
            <w:pPr>
              <w:tabs>
                <w:tab w:val="decimal" w:pos="67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5,700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:rsidR="00C745F2" w:rsidRPr="000416A2" w:rsidRDefault="00C745F2" w:rsidP="00C745F2">
            <w:pPr>
              <w:tabs>
                <w:tab w:val="decimal" w:pos="67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5,700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double" w:sz="4" w:space="0" w:color="auto"/>
            </w:tcBorders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:rsidR="00C745F2" w:rsidRPr="000416A2" w:rsidRDefault="00C745F2" w:rsidP="00C745F2">
            <w:pPr>
              <w:tabs>
                <w:tab w:val="decimal" w:pos="63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16A2">
              <w:rPr>
                <w:rFonts w:ascii="Angsana New" w:hAnsi="Angsana New"/>
                <w:b/>
                <w:bCs/>
                <w:sz w:val="30"/>
                <w:szCs w:val="30"/>
              </w:rPr>
              <w:t>2,855</w:t>
            </w:r>
          </w:p>
        </w:tc>
        <w:tc>
          <w:tcPr>
            <w:tcW w:w="262" w:type="dxa"/>
          </w:tcPr>
          <w:p w:rsidR="00C745F2" w:rsidRPr="00F626F6" w:rsidRDefault="00C745F2" w:rsidP="00C745F2">
            <w:pPr>
              <w:tabs>
                <w:tab w:val="decimal" w:pos="715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:rsidR="00C745F2" w:rsidRPr="000416A2" w:rsidRDefault="00C745F2" w:rsidP="00C745F2">
            <w:pPr>
              <w:tabs>
                <w:tab w:val="decimal" w:pos="6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16A2">
              <w:rPr>
                <w:rFonts w:ascii="Angsana New" w:hAnsi="Angsana New"/>
                <w:b/>
                <w:bCs/>
                <w:sz w:val="30"/>
                <w:szCs w:val="30"/>
              </w:rPr>
              <w:t>2,855</w:t>
            </w:r>
          </w:p>
        </w:tc>
      </w:tr>
    </w:tbl>
    <w:p w:rsidR="008E5516" w:rsidRDefault="008E5516" w:rsidP="00A4391C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DA2BFE" w:rsidRPr="00F626F6" w:rsidRDefault="00971600" w:rsidP="00A70AB9">
      <w:pPr>
        <w:numPr>
          <w:ilvl w:val="0"/>
          <w:numId w:val="1"/>
        </w:numPr>
        <w:tabs>
          <w:tab w:val="clear" w:pos="430"/>
          <w:tab w:val="num" w:pos="630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กำไร</w:t>
      </w:r>
      <w:r w:rsidR="00DA2BFE" w:rsidRPr="00F626F6">
        <w:rPr>
          <w:rFonts w:ascii="Angsana New" w:hAnsi="Angsana New"/>
          <w:b/>
          <w:bCs/>
          <w:sz w:val="30"/>
          <w:szCs w:val="30"/>
          <w:cs/>
        </w:rPr>
        <w:t>ต่อหุ้น</w:t>
      </w:r>
    </w:p>
    <w:p w:rsidR="00DA2BFE" w:rsidRPr="00F626F6" w:rsidRDefault="00DA2BFE" w:rsidP="00DA2BFE">
      <w:pPr>
        <w:ind w:left="540"/>
        <w:rPr>
          <w:rFonts w:ascii="Angsana New" w:hAnsi="Angsana New"/>
          <w:sz w:val="16"/>
          <w:szCs w:val="16"/>
          <w:lang w:val="en-GB"/>
        </w:rPr>
      </w:pPr>
    </w:p>
    <w:p w:rsidR="00E31063" w:rsidRDefault="00971600" w:rsidP="00FD3E5D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กำไร</w:t>
      </w:r>
      <w:r w:rsidR="00DA2BFE" w:rsidRPr="00F626F6">
        <w:rPr>
          <w:rFonts w:ascii="Angsana New" w:hAnsi="Angsana New"/>
          <w:sz w:val="30"/>
          <w:szCs w:val="30"/>
          <w:cs/>
        </w:rPr>
        <w:t>ต่อหุ้น</w:t>
      </w:r>
      <w:r>
        <w:rPr>
          <w:rFonts w:ascii="Angsana New" w:hAnsi="Angsana New" w:hint="cs"/>
          <w:sz w:val="30"/>
          <w:szCs w:val="30"/>
          <w:cs/>
        </w:rPr>
        <w:t>ขั้นพื้นฐาน</w:t>
      </w:r>
      <w:r w:rsidR="00DA2BFE" w:rsidRPr="00F626F6">
        <w:rPr>
          <w:rFonts w:ascii="Angsana New" w:hAnsi="Angsana New"/>
          <w:sz w:val="30"/>
          <w:szCs w:val="30"/>
          <w:cs/>
        </w:rPr>
        <w:t xml:space="preserve">สำหรับแต่ละปีสิ้นสุดวันที่ </w:t>
      </w:r>
      <w:r w:rsidR="00DA2BFE" w:rsidRPr="00F626F6">
        <w:rPr>
          <w:rFonts w:ascii="Angsana New" w:hAnsi="Angsana New"/>
          <w:sz w:val="30"/>
          <w:szCs w:val="30"/>
        </w:rPr>
        <w:t xml:space="preserve">31 </w:t>
      </w:r>
      <w:r w:rsidR="00DA2BFE" w:rsidRPr="00F626F6">
        <w:rPr>
          <w:rFonts w:ascii="Angsana New" w:hAnsi="Angsana New"/>
          <w:sz w:val="30"/>
          <w:szCs w:val="30"/>
          <w:cs/>
        </w:rPr>
        <w:t xml:space="preserve">ธันวาคม </w:t>
      </w:r>
      <w:r w:rsidR="0072573D" w:rsidRPr="00F626F6">
        <w:rPr>
          <w:rFonts w:ascii="Angsana New" w:hAnsi="Angsana New"/>
          <w:sz w:val="30"/>
          <w:szCs w:val="30"/>
        </w:rPr>
        <w:t>25</w:t>
      </w:r>
      <w:r w:rsidR="00F467FD">
        <w:rPr>
          <w:rFonts w:ascii="Angsana New" w:hAnsi="Angsana New"/>
          <w:sz w:val="30"/>
          <w:szCs w:val="30"/>
        </w:rPr>
        <w:t>6</w:t>
      </w:r>
      <w:r w:rsidR="00531B79">
        <w:rPr>
          <w:rFonts w:ascii="Angsana New" w:hAnsi="Angsana New"/>
          <w:sz w:val="30"/>
          <w:szCs w:val="30"/>
        </w:rPr>
        <w:t>1</w:t>
      </w:r>
      <w:r w:rsidR="0072573D" w:rsidRPr="00F626F6">
        <w:rPr>
          <w:rFonts w:ascii="Angsana New" w:hAnsi="Angsana New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z w:val="30"/>
          <w:szCs w:val="30"/>
          <w:cs/>
        </w:rPr>
        <w:t xml:space="preserve">และ </w:t>
      </w:r>
      <w:r w:rsidR="0072573D" w:rsidRPr="00F626F6">
        <w:rPr>
          <w:rFonts w:ascii="Angsana New" w:hAnsi="Angsana New"/>
          <w:sz w:val="30"/>
          <w:szCs w:val="30"/>
        </w:rPr>
        <w:t>25</w:t>
      </w:r>
      <w:r w:rsidR="00531B79">
        <w:rPr>
          <w:rFonts w:ascii="Angsana New" w:hAnsi="Angsana New"/>
          <w:sz w:val="30"/>
          <w:szCs w:val="30"/>
        </w:rPr>
        <w:t>60</w:t>
      </w:r>
      <w:r w:rsidR="00DA2BFE" w:rsidRPr="00F626F6">
        <w:rPr>
          <w:rFonts w:ascii="Angsana New" w:hAnsi="Angsana New"/>
          <w:sz w:val="30"/>
          <w:szCs w:val="30"/>
        </w:rPr>
        <w:t xml:space="preserve"> </w:t>
      </w:r>
      <w:r w:rsidR="00DA2BFE" w:rsidRPr="00F626F6">
        <w:rPr>
          <w:rFonts w:ascii="Angsana New" w:hAnsi="Angsana New"/>
          <w:sz w:val="30"/>
          <w:szCs w:val="30"/>
          <w:cs/>
        </w:rPr>
        <w:t>คำนวณจาก</w:t>
      </w:r>
      <w:r>
        <w:rPr>
          <w:rFonts w:ascii="Angsana New" w:hAnsi="Angsana New" w:hint="cs"/>
          <w:sz w:val="30"/>
          <w:szCs w:val="30"/>
          <w:cs/>
        </w:rPr>
        <w:t>กำไรหรือ</w:t>
      </w:r>
      <w:r w:rsidR="00DA2BFE" w:rsidRPr="00F626F6">
        <w:rPr>
          <w:rFonts w:ascii="Angsana New" w:hAnsi="Angsana New"/>
          <w:sz w:val="30"/>
          <w:szCs w:val="30"/>
          <w:cs/>
        </w:rPr>
        <w:t>ขาดทุนสำหรับปีที่เป็นส่วนของผู้ถือหุ้นสามัญของบริษัทและจำนวนหุ้นสามัญที่ออกจำหน่ายแล้วระหว่างปีโดยถัวเฉลี่ยถ่วงน้ำหนัก โดยแสดงการคำนวณดังนี้</w:t>
      </w:r>
    </w:p>
    <w:p w:rsidR="00FD3E5D" w:rsidRPr="00AE689E" w:rsidRDefault="00FD3E5D" w:rsidP="00FD3E5D">
      <w:pPr>
        <w:tabs>
          <w:tab w:val="left" w:pos="540"/>
        </w:tabs>
        <w:ind w:left="540"/>
        <w:jc w:val="thaiDistribute"/>
        <w:rPr>
          <w:rFonts w:ascii="Angsana New" w:hAnsi="Angsana New"/>
          <w:sz w:val="18"/>
          <w:szCs w:val="18"/>
        </w:rPr>
      </w:pPr>
    </w:p>
    <w:tbl>
      <w:tblPr>
        <w:tblW w:w="9431" w:type="dxa"/>
        <w:tblInd w:w="630" w:type="dxa"/>
        <w:tblLayout w:type="fixed"/>
        <w:tblLook w:val="0000" w:firstRow="0" w:lastRow="0" w:firstColumn="0" w:lastColumn="0" w:noHBand="0" w:noVBand="0"/>
      </w:tblPr>
      <w:tblGrid>
        <w:gridCol w:w="4589"/>
        <w:gridCol w:w="958"/>
        <w:gridCol w:w="236"/>
        <w:gridCol w:w="1069"/>
        <w:gridCol w:w="238"/>
        <w:gridCol w:w="1056"/>
        <w:gridCol w:w="255"/>
        <w:gridCol w:w="1030"/>
      </w:tblGrid>
      <w:tr w:rsidR="00DA2BFE" w:rsidRPr="00F626F6" w:rsidTr="00225442">
        <w:tc>
          <w:tcPr>
            <w:tcW w:w="2433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200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6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1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531B79" w:rsidRPr="00F626F6" w:rsidTr="00225442">
        <w:tc>
          <w:tcPr>
            <w:tcW w:w="2433" w:type="pct"/>
          </w:tcPr>
          <w:p w:rsidR="00531B79" w:rsidRPr="00F626F6" w:rsidRDefault="00531B79" w:rsidP="00531B7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08" w:type="pct"/>
          </w:tcPr>
          <w:p w:rsidR="00531B79" w:rsidRPr="00F626F6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25" w:type="pct"/>
          </w:tcPr>
          <w:p w:rsidR="00531B79" w:rsidRPr="00F626F6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</w:tcPr>
          <w:p w:rsidR="00531B79" w:rsidRPr="00F626F6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26" w:type="pct"/>
          </w:tcPr>
          <w:p w:rsidR="00531B79" w:rsidRPr="00F626F6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:rsidR="00531B79" w:rsidRPr="00F626F6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61</w:t>
            </w:r>
          </w:p>
        </w:tc>
        <w:tc>
          <w:tcPr>
            <w:tcW w:w="135" w:type="pct"/>
          </w:tcPr>
          <w:p w:rsidR="00531B79" w:rsidRPr="00F626F6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6" w:type="pct"/>
          </w:tcPr>
          <w:p w:rsidR="00531B79" w:rsidRPr="00F626F6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</w:tr>
      <w:tr w:rsidR="00531B79" w:rsidRPr="00F626F6" w:rsidTr="00225442">
        <w:trPr>
          <w:trHeight w:val="245"/>
        </w:trPr>
        <w:tc>
          <w:tcPr>
            <w:tcW w:w="2433" w:type="pct"/>
          </w:tcPr>
          <w:p w:rsidR="00531B79" w:rsidRPr="00F626F6" w:rsidRDefault="00531B79" w:rsidP="00531B79">
            <w:pPr>
              <w:ind w:left="270" w:right="-108" w:hanging="270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2567" w:type="pct"/>
            <w:gridSpan w:val="7"/>
          </w:tcPr>
          <w:p w:rsidR="00531B79" w:rsidRPr="00F626F6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/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พันหุ้น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531B79" w:rsidRPr="00F626F6" w:rsidTr="00225442">
        <w:tc>
          <w:tcPr>
            <w:tcW w:w="2433" w:type="pct"/>
          </w:tcPr>
          <w:p w:rsidR="00531B79" w:rsidRPr="00F626F6" w:rsidRDefault="00D17BE0" w:rsidP="00531B79">
            <w:pPr>
              <w:ind w:left="-1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</w:t>
            </w:r>
            <w:r w:rsidR="00531B79"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ที่เป็นส่วนของผู้ถือหุ้นสามัญของ</w:t>
            </w:r>
            <w:r w:rsidR="00531B7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</w:t>
            </w:r>
          </w:p>
        </w:tc>
        <w:tc>
          <w:tcPr>
            <w:tcW w:w="508" w:type="pct"/>
            <w:tcBorders>
              <w:bottom w:val="double" w:sz="4" w:space="0" w:color="auto"/>
            </w:tcBorders>
          </w:tcPr>
          <w:p w:rsidR="00531B79" w:rsidRPr="00F626F6" w:rsidRDefault="00043C8C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18,225</w:t>
            </w:r>
          </w:p>
        </w:tc>
        <w:tc>
          <w:tcPr>
            <w:tcW w:w="125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double" w:sz="4" w:space="0" w:color="auto"/>
            </w:tcBorders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144,406</w:t>
            </w:r>
          </w:p>
        </w:tc>
        <w:tc>
          <w:tcPr>
            <w:tcW w:w="126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double" w:sz="4" w:space="0" w:color="auto"/>
            </w:tcBorders>
          </w:tcPr>
          <w:p w:rsidR="00531B79" w:rsidRPr="00F626F6" w:rsidRDefault="00501495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38,644</w:t>
            </w:r>
          </w:p>
        </w:tc>
        <w:tc>
          <w:tcPr>
            <w:tcW w:w="135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246,426</w:t>
            </w:r>
          </w:p>
        </w:tc>
      </w:tr>
      <w:tr w:rsidR="00531B79" w:rsidRPr="00F626F6" w:rsidTr="00225442">
        <w:trPr>
          <w:trHeight w:val="211"/>
        </w:trPr>
        <w:tc>
          <w:tcPr>
            <w:tcW w:w="2433" w:type="pct"/>
          </w:tcPr>
          <w:p w:rsidR="00531B79" w:rsidRPr="00F626F6" w:rsidRDefault="00531B79" w:rsidP="00531B79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F626F6">
              <w:rPr>
                <w:rFonts w:ascii="Angsana New" w:hAnsi="Angsana New"/>
                <w:sz w:val="30"/>
                <w:szCs w:val="30"/>
              </w:rPr>
              <w:t>3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1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08" w:type="pct"/>
          </w:tcPr>
          <w:p w:rsidR="00531B79" w:rsidRPr="00F626F6" w:rsidRDefault="00043C8C" w:rsidP="00531B79">
            <w:pPr>
              <w:tabs>
                <w:tab w:val="decimal" w:pos="746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681,480</w:t>
            </w:r>
          </w:p>
        </w:tc>
        <w:tc>
          <w:tcPr>
            <w:tcW w:w="125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1,685,080</w:t>
            </w:r>
          </w:p>
        </w:tc>
        <w:tc>
          <w:tcPr>
            <w:tcW w:w="126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4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531B79" w:rsidRPr="00F626F6" w:rsidRDefault="00236730" w:rsidP="00531B79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681,480</w:t>
            </w:r>
          </w:p>
        </w:tc>
        <w:tc>
          <w:tcPr>
            <w:tcW w:w="135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1,685,080</w:t>
            </w:r>
          </w:p>
        </w:tc>
      </w:tr>
      <w:tr w:rsidR="00531B79" w:rsidRPr="00F626F6" w:rsidTr="00225442">
        <w:tc>
          <w:tcPr>
            <w:tcW w:w="2433" w:type="pct"/>
          </w:tcPr>
          <w:p w:rsidR="00531B79" w:rsidRPr="00F626F6" w:rsidRDefault="00531B79" w:rsidP="00531B79">
            <w:pPr>
              <w:ind w:right="-109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</w:tc>
        <w:tc>
          <w:tcPr>
            <w:tcW w:w="508" w:type="pct"/>
            <w:tcBorders>
              <w:top w:val="single" w:sz="4" w:space="0" w:color="auto"/>
              <w:bottom w:val="double" w:sz="4" w:space="0" w:color="auto"/>
            </w:tcBorders>
          </w:tcPr>
          <w:p w:rsidR="00531B79" w:rsidRPr="00F626F6" w:rsidRDefault="00043C8C" w:rsidP="00531B79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25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</w:tcPr>
          <w:p w:rsidR="00531B79" w:rsidRPr="00F626F6" w:rsidRDefault="00531B79" w:rsidP="00531B79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26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:rsidR="00531B79" w:rsidRPr="00F626F6" w:rsidRDefault="00236730" w:rsidP="00531B79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35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</w:tcPr>
          <w:p w:rsidR="00531B79" w:rsidRPr="00F626F6" w:rsidRDefault="00531B79" w:rsidP="00531B79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</w:tr>
      <w:tr w:rsidR="00531B79" w:rsidRPr="00F626F6" w:rsidTr="00225442">
        <w:trPr>
          <w:trHeight w:val="211"/>
        </w:trPr>
        <w:tc>
          <w:tcPr>
            <w:tcW w:w="2433" w:type="pct"/>
          </w:tcPr>
          <w:p w:rsidR="00531B79" w:rsidRPr="00F626F6" w:rsidRDefault="00D17BE0" w:rsidP="00D17BE0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</w:t>
            </w:r>
            <w:r w:rsidR="00531B79"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</w:t>
            </w:r>
            <w:r w:rsidR="00531B7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ขั้นพื้นฐาน</w:t>
            </w:r>
            <w:r w:rsidR="00531B79"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="00531B79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08" w:type="pct"/>
            <w:tcBorders>
              <w:top w:val="double" w:sz="4" w:space="0" w:color="auto"/>
              <w:bottom w:val="double" w:sz="4" w:space="0" w:color="auto"/>
            </w:tcBorders>
          </w:tcPr>
          <w:p w:rsidR="00531B79" w:rsidRPr="00F626F6" w:rsidRDefault="00FC5C7C" w:rsidP="00531B79">
            <w:pPr>
              <w:tabs>
                <w:tab w:val="decimal" w:pos="59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0.03</w:t>
            </w:r>
          </w:p>
        </w:tc>
        <w:tc>
          <w:tcPr>
            <w:tcW w:w="125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double" w:sz="4" w:space="0" w:color="auto"/>
              <w:bottom w:val="double" w:sz="4" w:space="0" w:color="auto"/>
            </w:tcBorders>
          </w:tcPr>
          <w:p w:rsidR="00531B79" w:rsidRPr="00F626F6" w:rsidRDefault="00531B79" w:rsidP="00531B79">
            <w:pPr>
              <w:tabs>
                <w:tab w:val="decimal" w:pos="616"/>
              </w:tabs>
              <w:ind w:left="-102" w:right="5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0.21</w:t>
            </w:r>
          </w:p>
        </w:tc>
        <w:tc>
          <w:tcPr>
            <w:tcW w:w="126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double" w:sz="4" w:space="0" w:color="auto"/>
              <w:bottom w:val="double" w:sz="4" w:space="0" w:color="auto"/>
            </w:tcBorders>
          </w:tcPr>
          <w:p w:rsidR="00531B79" w:rsidRPr="00F626F6" w:rsidRDefault="00501495" w:rsidP="00531B79">
            <w:pPr>
              <w:tabs>
                <w:tab w:val="decimal" w:pos="635"/>
              </w:tabs>
              <w:ind w:right="11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0.06</w:t>
            </w:r>
          </w:p>
        </w:tc>
        <w:tc>
          <w:tcPr>
            <w:tcW w:w="135" w:type="pct"/>
          </w:tcPr>
          <w:p w:rsidR="00531B79" w:rsidRPr="00F626F6" w:rsidRDefault="00531B79" w:rsidP="00531B79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  <w:bottom w:val="double" w:sz="4" w:space="0" w:color="auto"/>
            </w:tcBorders>
          </w:tcPr>
          <w:p w:rsidR="00531B79" w:rsidRPr="00F626F6" w:rsidRDefault="00531B79" w:rsidP="00531B79">
            <w:pPr>
              <w:tabs>
                <w:tab w:val="decimal" w:pos="520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0.36</w:t>
            </w:r>
          </w:p>
        </w:tc>
      </w:tr>
    </w:tbl>
    <w:p w:rsidR="003D7823" w:rsidRDefault="003D7823" w:rsidP="00D17BE0">
      <w:pPr>
        <w:tabs>
          <w:tab w:val="left" w:pos="720"/>
        </w:tabs>
        <w:ind w:left="630" w:right="-162"/>
        <w:rPr>
          <w:rFonts w:ascii="Angsana New" w:hAnsi="Angsana New"/>
          <w:spacing w:val="4"/>
          <w:sz w:val="30"/>
          <w:szCs w:val="30"/>
        </w:rPr>
      </w:pPr>
    </w:p>
    <w:p w:rsidR="009165C4" w:rsidRPr="00FC5C7C" w:rsidRDefault="009165C4" w:rsidP="00D17BE0">
      <w:pPr>
        <w:tabs>
          <w:tab w:val="left" w:pos="720"/>
        </w:tabs>
        <w:ind w:left="630" w:right="-162"/>
        <w:rPr>
          <w:rFonts w:ascii="Angsana New" w:hAnsi="Angsana New"/>
          <w:sz w:val="30"/>
          <w:szCs w:val="30"/>
          <w:cs/>
        </w:rPr>
      </w:pPr>
      <w:r w:rsidRPr="00B85ADD">
        <w:rPr>
          <w:rFonts w:ascii="Angsana New" w:hAnsi="Angsana New"/>
          <w:spacing w:val="4"/>
          <w:sz w:val="30"/>
          <w:szCs w:val="30"/>
          <w:cs/>
        </w:rPr>
        <w:t>จำนวนหุ้นสามัญที่เพิ่มขึ้นจากการปรับโครงสร้างของกิจการในปี</w:t>
      </w:r>
      <w:r w:rsidR="00B85ADD" w:rsidRPr="00B85ADD">
        <w:rPr>
          <w:rFonts w:ascii="Angsana New" w:hAnsi="Angsana New"/>
          <w:color w:val="FFFFFF" w:themeColor="background1"/>
          <w:spacing w:val="4"/>
          <w:sz w:val="30"/>
          <w:szCs w:val="30"/>
        </w:rPr>
        <w:t>d</w:t>
      </w:r>
      <w:r w:rsidRPr="00B85ADD">
        <w:rPr>
          <w:rFonts w:ascii="Angsana New" w:hAnsi="Angsana New"/>
          <w:spacing w:val="4"/>
          <w:sz w:val="30"/>
          <w:szCs w:val="30"/>
        </w:rPr>
        <w:t>2560</w:t>
      </w:r>
      <w:r w:rsidR="00B85ADD" w:rsidRPr="00B85ADD">
        <w:rPr>
          <w:rFonts w:ascii="Angsana New" w:hAnsi="Angsana New"/>
          <w:color w:val="FFFFFF" w:themeColor="background1"/>
          <w:spacing w:val="4"/>
          <w:sz w:val="30"/>
          <w:szCs w:val="30"/>
        </w:rPr>
        <w:t>d</w:t>
      </w:r>
      <w:r w:rsidRPr="00B85ADD">
        <w:rPr>
          <w:rFonts w:ascii="Angsana New" w:hAnsi="Angsana New"/>
          <w:spacing w:val="4"/>
          <w:sz w:val="30"/>
          <w:szCs w:val="30"/>
          <w:cs/>
        </w:rPr>
        <w:t>จะไม่มีสิทธิ</w:t>
      </w:r>
      <w:r w:rsidR="00B85ADD" w:rsidRPr="00B85ADD">
        <w:rPr>
          <w:rFonts w:ascii="Angsana New" w:hAnsi="Angsana New"/>
          <w:spacing w:val="4"/>
          <w:sz w:val="30"/>
          <w:szCs w:val="30"/>
          <w:cs/>
        </w:rPr>
        <w:t>ลงมติหรือลงคะแนนเสียงใดๆ</w:t>
      </w:r>
      <w:r w:rsidR="00B85ADD" w:rsidRPr="00B85ADD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="00B85ADD">
        <w:rPr>
          <w:rFonts w:ascii="Angsana New" w:hAnsi="Angsana New" w:hint="cs"/>
          <w:sz w:val="30"/>
          <w:szCs w:val="30"/>
          <w:cs/>
        </w:rPr>
        <w:t xml:space="preserve">              </w:t>
      </w:r>
      <w:r w:rsidRPr="00194C56">
        <w:rPr>
          <w:rFonts w:ascii="Angsana New" w:hAnsi="Angsana New"/>
          <w:sz w:val="30"/>
          <w:szCs w:val="30"/>
          <w:cs/>
        </w:rPr>
        <w:t>ในที่ประชุมผู้ถือหุ้นและจะไม่ได้รับเงินปันผล ดังนั้นหุ้นที่ออกใหม่</w:t>
      </w:r>
      <w:r>
        <w:rPr>
          <w:rFonts w:ascii="Angsana New" w:hAnsi="Angsana New" w:hint="cs"/>
          <w:sz w:val="30"/>
          <w:szCs w:val="30"/>
          <w:cs/>
        </w:rPr>
        <w:t>และชำระแล้ว</w:t>
      </w:r>
      <w:r w:rsidRPr="00194C56">
        <w:rPr>
          <w:rFonts w:ascii="Angsana New" w:hAnsi="Angsana New"/>
          <w:sz w:val="30"/>
          <w:szCs w:val="30"/>
          <w:cs/>
        </w:rPr>
        <w:t>จำนวน</w:t>
      </w:r>
      <w:r>
        <w:rPr>
          <w:rFonts w:ascii="Angsana New" w:hAnsi="Angsana New"/>
          <w:sz w:val="30"/>
          <w:szCs w:val="30"/>
        </w:rPr>
        <w:t> 1,003.6</w:t>
      </w:r>
      <w:r w:rsidR="00B85ADD">
        <w:rPr>
          <w:rFonts w:ascii="Angsana New" w:hAnsi="Angsana New"/>
          <w:sz w:val="30"/>
          <w:szCs w:val="30"/>
          <w:cs/>
        </w:rPr>
        <w:t xml:space="preserve"> ล้านหุ้น</w:t>
      </w:r>
      <w:r w:rsidR="00B85ADD">
        <w:rPr>
          <w:rFonts w:ascii="Angsana New" w:hAnsi="Angsana New"/>
          <w:sz w:val="30"/>
          <w:szCs w:val="30"/>
        </w:rPr>
        <w:t xml:space="preserve"> </w:t>
      </w:r>
      <w:r w:rsidRPr="00194C56">
        <w:rPr>
          <w:rFonts w:ascii="Angsana New" w:hAnsi="Angsana New"/>
          <w:sz w:val="30"/>
          <w:szCs w:val="30"/>
          <w:cs/>
        </w:rPr>
        <w:t>จะไม่นำมา</w:t>
      </w:r>
      <w:r w:rsidRPr="00B85ADD">
        <w:rPr>
          <w:rFonts w:ascii="Angsana New" w:hAnsi="Angsana New"/>
          <w:spacing w:val="2"/>
          <w:sz w:val="30"/>
          <w:szCs w:val="30"/>
          <w:cs/>
        </w:rPr>
        <w:t>คำนวณกำไรต่อหุ้นของบริษัท</w:t>
      </w:r>
      <w:r w:rsidRPr="00B85ADD">
        <w:rPr>
          <w:rFonts w:ascii="Angsana New" w:hAnsi="Angsana New"/>
          <w:spacing w:val="2"/>
          <w:sz w:val="30"/>
          <w:szCs w:val="30"/>
        </w:rPr>
        <w:t xml:space="preserve"> </w:t>
      </w:r>
      <w:r w:rsidRPr="00B85ADD">
        <w:rPr>
          <w:rFonts w:ascii="Angsana New" w:hAnsi="Angsana New"/>
          <w:spacing w:val="2"/>
          <w:sz w:val="30"/>
          <w:szCs w:val="30"/>
          <w:cs/>
        </w:rPr>
        <w:t>กำไรต่อหุ้นของบริษัท</w:t>
      </w:r>
      <w:r w:rsidRPr="00B85ADD">
        <w:rPr>
          <w:rFonts w:ascii="Angsana New" w:hAnsi="Angsana New" w:hint="cs"/>
          <w:spacing w:val="2"/>
          <w:sz w:val="30"/>
          <w:szCs w:val="30"/>
          <w:cs/>
        </w:rPr>
        <w:t>ซึ่ง</w:t>
      </w:r>
      <w:r w:rsidRPr="00B85ADD">
        <w:rPr>
          <w:rFonts w:ascii="Angsana New" w:hAnsi="Angsana New"/>
          <w:spacing w:val="2"/>
          <w:sz w:val="30"/>
          <w:szCs w:val="30"/>
          <w:cs/>
        </w:rPr>
        <w:t>ยังคงคำนวณ</w:t>
      </w:r>
      <w:r w:rsidRPr="00B85ADD">
        <w:rPr>
          <w:rFonts w:ascii="Angsana New" w:hAnsi="Angsana New" w:hint="cs"/>
          <w:spacing w:val="2"/>
          <w:sz w:val="30"/>
          <w:szCs w:val="30"/>
          <w:cs/>
        </w:rPr>
        <w:t xml:space="preserve">กำไร </w:t>
      </w:r>
      <w:r w:rsidRPr="00B85ADD">
        <w:rPr>
          <w:rFonts w:ascii="Angsana New" w:hAnsi="Angsana New"/>
          <w:spacing w:val="2"/>
          <w:sz w:val="30"/>
          <w:szCs w:val="30"/>
        </w:rPr>
        <w:t>(</w:t>
      </w:r>
      <w:r w:rsidRPr="00B85ADD">
        <w:rPr>
          <w:rFonts w:ascii="Angsana New" w:hAnsi="Angsana New" w:hint="cs"/>
          <w:spacing w:val="2"/>
          <w:sz w:val="30"/>
          <w:szCs w:val="30"/>
          <w:cs/>
        </w:rPr>
        <w:t>ขาดทุน</w:t>
      </w:r>
      <w:r w:rsidRPr="00B85ADD">
        <w:rPr>
          <w:rFonts w:ascii="Angsana New" w:hAnsi="Angsana New"/>
          <w:spacing w:val="2"/>
          <w:sz w:val="30"/>
          <w:szCs w:val="30"/>
        </w:rPr>
        <w:t>)</w:t>
      </w:r>
      <w:r w:rsidRPr="00B85ADD">
        <w:rPr>
          <w:rFonts w:ascii="Angsana New" w:hAnsi="Angsana New" w:hint="cs"/>
          <w:spacing w:val="2"/>
          <w:sz w:val="30"/>
          <w:szCs w:val="30"/>
          <w:cs/>
        </w:rPr>
        <w:t xml:space="preserve"> ต่อหุ้น</w:t>
      </w:r>
      <w:r w:rsidRPr="00B85ADD">
        <w:rPr>
          <w:rFonts w:ascii="Angsana New" w:hAnsi="Angsana New"/>
          <w:spacing w:val="2"/>
          <w:sz w:val="30"/>
          <w:szCs w:val="30"/>
          <w:cs/>
        </w:rPr>
        <w:t>จากจำนวน</w:t>
      </w:r>
      <w:r w:rsidRPr="00B85ADD">
        <w:rPr>
          <w:rFonts w:ascii="Angsana New" w:hAnsi="Angsana New" w:hint="cs"/>
          <w:spacing w:val="2"/>
          <w:sz w:val="30"/>
          <w:szCs w:val="30"/>
          <w:cs/>
        </w:rPr>
        <w:t>หุ้นเดิมจำนวน</w:t>
      </w:r>
      <w:r w:rsidR="00D17BE0">
        <w:rPr>
          <w:rFonts w:ascii="Angsana New" w:hAnsi="Angsana New"/>
          <w:spacing w:val="2"/>
          <w:sz w:val="30"/>
          <w:szCs w:val="30"/>
        </w:rPr>
        <w:t xml:space="preserve"> </w:t>
      </w:r>
      <w:r w:rsidRPr="00194C56">
        <w:rPr>
          <w:rFonts w:ascii="Angsana New" w:hAnsi="Angsana New"/>
          <w:sz w:val="30"/>
          <w:szCs w:val="30"/>
        </w:rPr>
        <w:t>681,479,688 </w:t>
      </w:r>
      <w:r>
        <w:rPr>
          <w:rFonts w:ascii="Angsana New" w:hAnsi="Angsana New"/>
          <w:sz w:val="30"/>
          <w:szCs w:val="30"/>
          <w:cs/>
        </w:rPr>
        <w:t xml:space="preserve">หุ้น </w:t>
      </w:r>
      <w:r w:rsidRPr="00194C56">
        <w:rPr>
          <w:rFonts w:ascii="Angsana New" w:hAnsi="Angsana New"/>
          <w:sz w:val="30"/>
          <w:szCs w:val="30"/>
          <w:cs/>
        </w:rPr>
        <w:t>จึงไม่มีผล</w:t>
      </w:r>
      <w:r>
        <w:rPr>
          <w:rFonts w:ascii="Angsana New" w:hAnsi="Angsana New" w:hint="cs"/>
          <w:sz w:val="30"/>
          <w:szCs w:val="30"/>
          <w:cs/>
        </w:rPr>
        <w:t>กระทบ</w:t>
      </w:r>
      <w:r w:rsidR="00FC5C7C">
        <w:rPr>
          <w:rFonts w:ascii="Angsana New" w:hAnsi="Angsana New"/>
          <w:sz w:val="30"/>
          <w:szCs w:val="30"/>
          <w:cs/>
        </w:rPr>
        <w:t>กับกำไร</w:t>
      </w:r>
      <w:r w:rsidRPr="00194C56">
        <w:rPr>
          <w:rFonts w:ascii="Angsana New" w:hAnsi="Angsana New"/>
          <w:sz w:val="30"/>
          <w:szCs w:val="30"/>
          <w:cs/>
        </w:rPr>
        <w:t>ต่อหุ้น</w:t>
      </w:r>
      <w:r w:rsidR="00E42A96">
        <w:rPr>
          <w:rFonts w:ascii="Angsana New" w:hAnsi="Angsana New"/>
          <w:sz w:val="30"/>
          <w:szCs w:val="30"/>
        </w:rPr>
        <w:t xml:space="preserve"> </w:t>
      </w:r>
      <w:r w:rsidR="00E42A96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E42A96">
        <w:rPr>
          <w:rFonts w:ascii="Angsana New" w:hAnsi="Angsana New"/>
          <w:sz w:val="30"/>
          <w:szCs w:val="30"/>
        </w:rPr>
        <w:t xml:space="preserve">4 </w:t>
      </w:r>
      <w:r w:rsidR="00E42A96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BF4972">
        <w:rPr>
          <w:rFonts w:ascii="Angsana New" w:hAnsi="Angsana New"/>
          <w:sz w:val="30"/>
          <w:szCs w:val="30"/>
        </w:rPr>
        <w:t xml:space="preserve">2561 </w:t>
      </w:r>
      <w:r w:rsidR="001D142F">
        <w:rPr>
          <w:rFonts w:ascii="Angsana New" w:hAnsi="Angsana New"/>
          <w:sz w:val="30"/>
          <w:szCs w:val="30"/>
        </w:rPr>
        <w:t xml:space="preserve">TRLG </w:t>
      </w:r>
      <w:r w:rsidR="00BF4972">
        <w:rPr>
          <w:rFonts w:ascii="Angsana New" w:hAnsi="Angsana New" w:hint="cs"/>
          <w:sz w:val="30"/>
          <w:szCs w:val="30"/>
          <w:cs/>
        </w:rPr>
        <w:t>ได้เสร็จสิ้นการชำระบัญชีและ</w:t>
      </w:r>
      <w:r w:rsidR="00FC5C7C">
        <w:rPr>
          <w:rFonts w:ascii="Angsana New" w:hAnsi="Angsana New" w:hint="cs"/>
          <w:sz w:val="30"/>
          <w:szCs w:val="30"/>
          <w:cs/>
        </w:rPr>
        <w:t xml:space="preserve">บริษัทได้จดทะเบียนลดทุนจดทะเบียนของบริษัทจำนวน </w:t>
      </w:r>
      <w:r w:rsidR="00FC5C7C">
        <w:rPr>
          <w:rFonts w:ascii="Angsana New" w:hAnsi="Angsana New"/>
          <w:sz w:val="30"/>
          <w:szCs w:val="30"/>
        </w:rPr>
        <w:t xml:space="preserve">1,003.6 </w:t>
      </w:r>
      <w:r w:rsidR="00BF4972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FC5C7C">
        <w:rPr>
          <w:rFonts w:ascii="Angsana New" w:hAnsi="Angsana New" w:hint="cs"/>
          <w:sz w:val="30"/>
          <w:szCs w:val="30"/>
          <w:cs/>
        </w:rPr>
        <w:t>ต่อกรมพัฒนาธุรกิจการค้า กระทรวงพาณิชย์ ตามแผนการปรับโครงสร้างกิจการ</w:t>
      </w:r>
    </w:p>
    <w:p w:rsidR="00D17BE0" w:rsidRDefault="00D17BE0" w:rsidP="00D17BE0">
      <w:pPr>
        <w:tabs>
          <w:tab w:val="left" w:pos="720"/>
        </w:tabs>
        <w:ind w:left="630" w:right="-162"/>
        <w:rPr>
          <w:rFonts w:ascii="Angsana New" w:hAnsi="Angsana New"/>
          <w:sz w:val="30"/>
          <w:szCs w:val="30"/>
        </w:rPr>
      </w:pPr>
    </w:p>
    <w:p w:rsidR="003D7823" w:rsidRDefault="003D7823" w:rsidP="00D17BE0">
      <w:pPr>
        <w:tabs>
          <w:tab w:val="left" w:pos="720"/>
        </w:tabs>
        <w:ind w:left="630" w:right="-162"/>
        <w:rPr>
          <w:rFonts w:ascii="Angsana New" w:hAnsi="Angsana New"/>
          <w:sz w:val="30"/>
          <w:szCs w:val="30"/>
        </w:rPr>
      </w:pPr>
    </w:p>
    <w:p w:rsidR="003D7823" w:rsidRDefault="003D7823" w:rsidP="00D17BE0">
      <w:pPr>
        <w:tabs>
          <w:tab w:val="left" w:pos="720"/>
        </w:tabs>
        <w:ind w:left="630" w:right="-162"/>
        <w:rPr>
          <w:rFonts w:ascii="Angsana New" w:hAnsi="Angsana New"/>
          <w:sz w:val="30"/>
          <w:szCs w:val="30"/>
        </w:rPr>
      </w:pPr>
    </w:p>
    <w:p w:rsidR="00D17BE0" w:rsidRDefault="00D17BE0" w:rsidP="00D17BE0">
      <w:pPr>
        <w:numPr>
          <w:ilvl w:val="0"/>
          <w:numId w:val="1"/>
        </w:numPr>
        <w:tabs>
          <w:tab w:val="clear" w:pos="430"/>
          <w:tab w:val="num" w:pos="630"/>
          <w:tab w:val="left" w:pos="720"/>
        </w:tabs>
        <w:ind w:left="63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D17BE0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เงินปันผล</w:t>
      </w:r>
    </w:p>
    <w:p w:rsidR="00D17BE0" w:rsidRDefault="00D17BE0" w:rsidP="00D17BE0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="Angsana New" w:eastAsia="Cordia New" w:hAnsi="Angsana New"/>
          <w:sz w:val="30"/>
          <w:szCs w:val="30"/>
        </w:rPr>
      </w:pPr>
    </w:p>
    <w:p w:rsidR="00D17BE0" w:rsidRPr="00D17BE0" w:rsidRDefault="00D17BE0" w:rsidP="00D17BE0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="Angsana New" w:eastAsia="Cordia New" w:hAnsi="Angsana New"/>
          <w:sz w:val="30"/>
          <w:szCs w:val="30"/>
        </w:rPr>
      </w:pPr>
      <w:r w:rsidRPr="005E4BF7">
        <w:rPr>
          <w:rFonts w:ascii="Angsana New" w:eastAsia="Cordia New" w:hAnsi="Angsana New" w:hint="cs"/>
          <w:sz w:val="30"/>
          <w:szCs w:val="30"/>
          <w:cs/>
        </w:rPr>
        <w:t xml:space="preserve">ในการประชุมสามัญประจำปีของผู้ถือหุ้นของบริษัทเมื่อวันที่ </w:t>
      </w:r>
      <w:r w:rsidR="005E4BF7" w:rsidRPr="005E4BF7">
        <w:rPr>
          <w:rFonts w:ascii="Angsana New" w:eastAsia="Cordia New" w:hAnsi="Angsana New"/>
          <w:sz w:val="30"/>
          <w:szCs w:val="30"/>
        </w:rPr>
        <w:t>2</w:t>
      </w:r>
      <w:r w:rsidR="00340E36">
        <w:rPr>
          <w:rFonts w:ascii="Angsana New" w:eastAsia="Cordia New" w:hAnsi="Angsana New"/>
          <w:sz w:val="30"/>
          <w:szCs w:val="30"/>
        </w:rPr>
        <w:t xml:space="preserve">0 </w:t>
      </w:r>
      <w:r w:rsidRPr="005E4BF7">
        <w:rPr>
          <w:rFonts w:ascii="Angsana New" w:eastAsia="Cordia New" w:hAnsi="Angsana New" w:hint="cs"/>
          <w:sz w:val="30"/>
          <w:szCs w:val="30"/>
          <w:cs/>
        </w:rPr>
        <w:t xml:space="preserve">เมษายน </w:t>
      </w:r>
      <w:r w:rsidR="005E4BF7" w:rsidRPr="005E4BF7">
        <w:rPr>
          <w:rFonts w:ascii="Angsana New" w:eastAsia="Cordia New" w:hAnsi="Angsana New"/>
          <w:sz w:val="30"/>
          <w:szCs w:val="30"/>
        </w:rPr>
        <w:t>256</w:t>
      </w:r>
      <w:r w:rsidR="00340E36">
        <w:rPr>
          <w:rFonts w:ascii="Angsana New" w:eastAsia="Cordia New" w:hAnsi="Angsana New"/>
          <w:sz w:val="30"/>
          <w:szCs w:val="30"/>
        </w:rPr>
        <w:t>1</w:t>
      </w:r>
      <w:r w:rsidRPr="005E4BF7">
        <w:rPr>
          <w:rFonts w:ascii="Angsana New" w:eastAsia="Cordia New" w:hAnsi="Angsana New"/>
          <w:sz w:val="30"/>
          <w:szCs w:val="30"/>
        </w:rPr>
        <w:t xml:space="preserve"> </w:t>
      </w:r>
      <w:r w:rsidRPr="005E4BF7">
        <w:rPr>
          <w:rFonts w:ascii="Angsana New" w:eastAsia="Cordia New" w:hAnsi="Angsana New" w:hint="cs"/>
          <w:sz w:val="30"/>
          <w:szCs w:val="30"/>
          <w:cs/>
        </w:rPr>
        <w:t xml:space="preserve">ผู้ถือหุ้นมีมติการอนุมัติการจ่ายเงินปันผลจากผลการดำเนินงานปี </w:t>
      </w:r>
      <w:r w:rsidR="005E4BF7" w:rsidRPr="005E4BF7">
        <w:rPr>
          <w:rFonts w:ascii="Angsana New" w:eastAsia="Cordia New" w:hAnsi="Angsana New"/>
          <w:sz w:val="30"/>
          <w:szCs w:val="30"/>
        </w:rPr>
        <w:t>256</w:t>
      </w:r>
      <w:r w:rsidR="00340E36">
        <w:rPr>
          <w:rFonts w:ascii="Angsana New" w:eastAsia="Cordia New" w:hAnsi="Angsana New"/>
          <w:sz w:val="30"/>
          <w:szCs w:val="30"/>
        </w:rPr>
        <w:t>0</w:t>
      </w:r>
      <w:r w:rsidRPr="005E4BF7">
        <w:rPr>
          <w:rFonts w:ascii="Angsana New" w:eastAsia="Cordia New" w:hAnsi="Angsana New"/>
          <w:sz w:val="30"/>
          <w:szCs w:val="30"/>
        </w:rPr>
        <w:t xml:space="preserve"> </w:t>
      </w:r>
      <w:r w:rsidRPr="005E4BF7">
        <w:rPr>
          <w:rFonts w:ascii="Angsana New" w:eastAsia="Cordia New" w:hAnsi="Angsana New" w:hint="cs"/>
          <w:sz w:val="30"/>
          <w:szCs w:val="30"/>
          <w:cs/>
        </w:rPr>
        <w:t xml:space="preserve">ในอัตราหุ้นละ </w:t>
      </w:r>
      <w:r w:rsidR="005E4BF7" w:rsidRPr="005E4BF7">
        <w:rPr>
          <w:rFonts w:ascii="Angsana New" w:eastAsia="Cordia New" w:hAnsi="Angsana New"/>
          <w:sz w:val="30"/>
          <w:szCs w:val="30"/>
        </w:rPr>
        <w:t>0.0</w:t>
      </w:r>
      <w:r w:rsidR="00340E36">
        <w:rPr>
          <w:rFonts w:ascii="Angsana New" w:eastAsia="Cordia New" w:hAnsi="Angsana New"/>
          <w:sz w:val="30"/>
          <w:szCs w:val="30"/>
        </w:rPr>
        <w:t>4</w:t>
      </w:r>
      <w:r w:rsidRPr="005E4BF7">
        <w:rPr>
          <w:rFonts w:ascii="Angsana New" w:eastAsia="Cordia New" w:hAnsi="Angsana New"/>
          <w:sz w:val="30"/>
          <w:szCs w:val="30"/>
        </w:rPr>
        <w:t xml:space="preserve"> </w:t>
      </w:r>
      <w:r w:rsidR="005E4BF7" w:rsidRPr="005E4BF7">
        <w:rPr>
          <w:rFonts w:ascii="Angsana New" w:eastAsia="Cordia New" w:hAnsi="Angsana New" w:hint="cs"/>
          <w:sz w:val="30"/>
          <w:szCs w:val="30"/>
          <w:cs/>
        </w:rPr>
        <w:t>บาท เป็นจำนวนเงินรวม</w:t>
      </w:r>
      <w:r w:rsidR="005E4BF7" w:rsidRPr="005E4BF7">
        <w:rPr>
          <w:rFonts w:ascii="Angsana New" w:eastAsia="Cordia New" w:hAnsi="Angsana New"/>
          <w:sz w:val="30"/>
          <w:szCs w:val="30"/>
        </w:rPr>
        <w:t xml:space="preserve"> </w:t>
      </w:r>
      <w:r w:rsidR="00340E36">
        <w:rPr>
          <w:rFonts w:ascii="Angsana New" w:eastAsia="Cordia New" w:hAnsi="Angsana New"/>
          <w:sz w:val="30"/>
          <w:szCs w:val="30"/>
        </w:rPr>
        <w:t>27.3</w:t>
      </w:r>
      <w:r w:rsidRPr="005E4BF7">
        <w:rPr>
          <w:rFonts w:ascii="Angsana New" w:eastAsia="Cordia New" w:hAnsi="Angsana New"/>
          <w:sz w:val="30"/>
          <w:szCs w:val="30"/>
        </w:rPr>
        <w:t xml:space="preserve"> </w:t>
      </w:r>
      <w:r w:rsidRPr="005E4BF7">
        <w:rPr>
          <w:rFonts w:ascii="Angsana New" w:eastAsia="Cordia New" w:hAnsi="Angsana New" w:hint="cs"/>
          <w:sz w:val="30"/>
          <w:szCs w:val="30"/>
          <w:cs/>
        </w:rPr>
        <w:t xml:space="preserve">ล้านบาท เงินปันผลดังกล่าวได้จ่ายให้แก่ผู้ถือหุ้นในเดือน พฤษภาคม </w:t>
      </w:r>
      <w:r w:rsidR="005E4BF7" w:rsidRPr="005E4BF7">
        <w:rPr>
          <w:rFonts w:ascii="Angsana New" w:eastAsia="Cordia New" w:hAnsi="Angsana New"/>
          <w:sz w:val="30"/>
          <w:szCs w:val="30"/>
        </w:rPr>
        <w:t>256</w:t>
      </w:r>
      <w:r w:rsidR="00340E36">
        <w:rPr>
          <w:rFonts w:ascii="Angsana New" w:eastAsia="Cordia New" w:hAnsi="Angsana New"/>
          <w:sz w:val="30"/>
          <w:szCs w:val="30"/>
        </w:rPr>
        <w:t>1</w:t>
      </w:r>
    </w:p>
    <w:p w:rsidR="00D17BE0" w:rsidRPr="00D17BE0" w:rsidRDefault="00D17BE0" w:rsidP="00B350A2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A2BFE" w:rsidRPr="00F626F6" w:rsidRDefault="00DA2BFE" w:rsidP="00231E8C">
      <w:pPr>
        <w:numPr>
          <w:ilvl w:val="0"/>
          <w:numId w:val="1"/>
        </w:numPr>
        <w:tabs>
          <w:tab w:val="clear" w:pos="430"/>
          <w:tab w:val="num" w:pos="630"/>
          <w:tab w:val="left" w:pos="720"/>
        </w:tabs>
        <w:ind w:left="63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เครื่องมือ</w:t>
      </w:r>
      <w:r w:rsidRPr="00F626F6">
        <w:rPr>
          <w:rFonts w:ascii="Angsana New" w:hAnsi="Angsana New"/>
          <w:b/>
          <w:bCs/>
          <w:sz w:val="30"/>
          <w:szCs w:val="30"/>
          <w:cs/>
          <w:lang w:val="en-GB"/>
        </w:rPr>
        <w:t xml:space="preserve">ทางการเงิน 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18"/>
          <w:szCs w:val="18"/>
          <w:lang w:val="en-GB"/>
        </w:rPr>
      </w:pPr>
    </w:p>
    <w:p w:rsidR="00DA2BFE" w:rsidRPr="00231E8C" w:rsidRDefault="00DA2BFE" w:rsidP="00231E8C">
      <w:pPr>
        <w:tabs>
          <w:tab w:val="left" w:pos="720"/>
        </w:tabs>
        <w:ind w:left="63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231E8C">
        <w:rPr>
          <w:rFonts w:ascii="Angsana New" w:hAnsi="Angsana New"/>
          <w:b/>
          <w:bCs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</w:p>
    <w:p w:rsidR="00DA2BFE" w:rsidRPr="00231E8C" w:rsidRDefault="00DA2BFE" w:rsidP="00231E8C">
      <w:pPr>
        <w:tabs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</w:p>
    <w:p w:rsidR="00DA2BFE" w:rsidRPr="00B24C8A" w:rsidRDefault="00DA2BFE" w:rsidP="00B24C8A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="Angsana New" w:eastAsia="Cordia New" w:hAnsi="Angsana New"/>
          <w:sz w:val="30"/>
          <w:szCs w:val="30"/>
        </w:rPr>
      </w:pPr>
      <w:r w:rsidRPr="00B24C8A">
        <w:rPr>
          <w:rFonts w:ascii="Angsana New" w:eastAsia="Cordia New" w:hAnsi="Angsana New"/>
          <w:sz w:val="30"/>
          <w:szCs w:val="30"/>
          <w:cs/>
        </w:rPr>
        <w:t>กลุ่มบริษัท</w:t>
      </w:r>
      <w:r w:rsidRPr="00B24C8A">
        <w:rPr>
          <w:rFonts w:ascii="Angsana New" w:eastAsia="Cordia New" w:hAnsi="Angsana New"/>
          <w:sz w:val="30"/>
          <w:szCs w:val="30"/>
        </w:rPr>
        <w:t>/</w:t>
      </w:r>
      <w:r w:rsidRPr="00B24C8A">
        <w:rPr>
          <w:rFonts w:ascii="Angsana New" w:eastAsia="Cordia New" w:hAnsi="Angsana New"/>
          <w:sz w:val="30"/>
          <w:szCs w:val="30"/>
          <w:cs/>
        </w:rPr>
        <w:t>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 กลุ่มบริษัท</w:t>
      </w:r>
      <w:r w:rsidRPr="00B24C8A">
        <w:rPr>
          <w:rFonts w:ascii="Angsana New" w:eastAsia="Cordia New" w:hAnsi="Angsana New"/>
          <w:sz w:val="30"/>
          <w:szCs w:val="30"/>
        </w:rPr>
        <w:t>/</w:t>
      </w:r>
      <w:r w:rsidRPr="00B24C8A">
        <w:rPr>
          <w:rFonts w:ascii="Angsana New" w:eastAsia="Cordia New" w:hAnsi="Angsana New"/>
          <w:sz w:val="30"/>
          <w:szCs w:val="30"/>
          <w:cs/>
        </w:rPr>
        <w:t>บริษัทไม่มีการถือหรือออกเครื่องมือทางการที่เป็นตราสารอนุพันธ์ เพื่อการเก็งกำไรหรือการค้า</w:t>
      </w:r>
    </w:p>
    <w:p w:rsidR="00DA2BFE" w:rsidRPr="00231E8C" w:rsidRDefault="00DA2BFE" w:rsidP="00D448A2">
      <w:pPr>
        <w:tabs>
          <w:tab w:val="left" w:pos="720"/>
        </w:tabs>
        <w:ind w:left="630" w:right="-252"/>
        <w:jc w:val="thaiDistribute"/>
        <w:rPr>
          <w:rFonts w:ascii="Angsana New" w:hAnsi="Angsana New"/>
          <w:sz w:val="30"/>
          <w:szCs w:val="30"/>
        </w:rPr>
      </w:pPr>
    </w:p>
    <w:p w:rsidR="00DA2BFE" w:rsidRPr="00B24C8A" w:rsidRDefault="00DA2BFE" w:rsidP="00B24C8A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="Angsana New" w:eastAsia="Cordia New" w:hAnsi="Angsana New"/>
          <w:sz w:val="30"/>
          <w:szCs w:val="30"/>
        </w:rPr>
      </w:pPr>
      <w:r w:rsidRPr="00B24C8A">
        <w:rPr>
          <w:rFonts w:ascii="Angsana New" w:eastAsia="Cordia New" w:hAnsi="Angsana New"/>
          <w:sz w:val="30"/>
          <w:szCs w:val="30"/>
          <w:cs/>
        </w:rPr>
        <w:t>การจัดการความเสี่ยงเป็นส่วนที่สำคัญของธุรกิจของกลุ่มบริษัท</w:t>
      </w:r>
      <w:r w:rsidRPr="00B24C8A">
        <w:rPr>
          <w:rFonts w:ascii="Angsana New" w:eastAsia="Cordia New" w:hAnsi="Angsana New"/>
          <w:sz w:val="30"/>
          <w:szCs w:val="30"/>
        </w:rPr>
        <w:t>/</w:t>
      </w:r>
      <w:r w:rsidRPr="00B24C8A">
        <w:rPr>
          <w:rFonts w:ascii="Angsana New" w:eastAsia="Cordia New" w:hAnsi="Angsana New"/>
          <w:sz w:val="30"/>
          <w:szCs w:val="30"/>
          <w:cs/>
        </w:rPr>
        <w:t>บริษัท กลุ่มบริษัท</w:t>
      </w:r>
      <w:r w:rsidRPr="00B24C8A">
        <w:rPr>
          <w:rFonts w:ascii="Angsana New" w:eastAsia="Cordia New" w:hAnsi="Angsana New"/>
          <w:sz w:val="30"/>
          <w:szCs w:val="30"/>
        </w:rPr>
        <w:t>/</w:t>
      </w:r>
      <w:r w:rsidRPr="00B24C8A">
        <w:rPr>
          <w:rFonts w:ascii="Angsana New" w:eastAsia="Cordia New" w:hAnsi="Angsana New"/>
          <w:sz w:val="30"/>
          <w:szCs w:val="30"/>
          <w:cs/>
        </w:rPr>
        <w:t>บริษัทมีระบบในการควบคุมให้มีความสมดุลของระดับความเสี่ยงให้เป็นที่ยอมรับได้ โดยพิจารณาระหว่างต้นทุนที่เกิดจากความเสี่ยงและต้นทุนของการจัดการความเสี่ยง ฝ่ายบริหารได้มีการควบคุมกระบวนการการจัดการความเสี่ยงของกลุ่มบริษัท</w:t>
      </w:r>
      <w:r w:rsidRPr="00B24C8A">
        <w:rPr>
          <w:rFonts w:ascii="Angsana New" w:eastAsia="Cordia New" w:hAnsi="Angsana New"/>
          <w:sz w:val="30"/>
          <w:szCs w:val="30"/>
        </w:rPr>
        <w:t>/</w:t>
      </w:r>
      <w:r w:rsidRPr="00B24C8A">
        <w:rPr>
          <w:rFonts w:ascii="Angsana New" w:eastAsia="Cordia New" w:hAnsi="Angsana New"/>
          <w:sz w:val="30"/>
          <w:szCs w:val="30"/>
          <w:cs/>
        </w:rPr>
        <w:t>บริษัทอย่างต่อเนื่องเพื่อให้มั่นใจว่ามีความสมดุลระหว่างความเสี่ยงและการควบคุมความเสี่ยง</w:t>
      </w:r>
    </w:p>
    <w:p w:rsidR="001804C3" w:rsidRPr="00231E8C" w:rsidRDefault="001804C3" w:rsidP="00D448A2">
      <w:pPr>
        <w:tabs>
          <w:tab w:val="left" w:pos="720"/>
        </w:tabs>
        <w:ind w:left="630" w:right="198"/>
        <w:jc w:val="thaiDistribute"/>
        <w:rPr>
          <w:rFonts w:ascii="Angsana New" w:hAnsi="Angsana New"/>
          <w:sz w:val="30"/>
          <w:szCs w:val="30"/>
        </w:rPr>
      </w:pPr>
    </w:p>
    <w:p w:rsidR="00DA2BFE" w:rsidRPr="00231E8C" w:rsidRDefault="00DA2BFE" w:rsidP="004E1EF2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231E8C">
        <w:rPr>
          <w:rFonts w:ascii="Angsana New" w:hAnsi="Angsana New"/>
          <w:b/>
          <w:bCs/>
          <w:i/>
          <w:iCs/>
          <w:sz w:val="30"/>
          <w:szCs w:val="30"/>
          <w:cs/>
        </w:rPr>
        <w:t>การบริหารจัดการทุน</w:t>
      </w:r>
      <w:r w:rsidRPr="00231E8C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:rsidR="00DA2BFE" w:rsidRPr="00B24C8A" w:rsidRDefault="00DA2BFE" w:rsidP="00B24C8A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="Angsana New" w:eastAsia="Cordia New" w:hAnsi="Angsana New"/>
          <w:sz w:val="30"/>
          <w:szCs w:val="30"/>
        </w:rPr>
      </w:pPr>
      <w:r w:rsidRPr="00B24C8A">
        <w:rPr>
          <w:rFonts w:ascii="Angsana New" w:eastAsia="Cordia New" w:hAnsi="Angsana New"/>
          <w:sz w:val="30"/>
          <w:szCs w:val="30"/>
          <w:cs/>
        </w:rPr>
        <w:br/>
        <w:t xml:space="preserve">นโยบายของคณะกรรมการบริษัท คือการรักษาระดับเงินทุนให้มั่นคงเพื่อรักษานักลงทุน เจ้าหนี้และความเชื่อมั่นของตลาดและก่อให้เกิดการพัฒนาของธุรกิจในอนาคต คณะกรรมการได้มีการกำกับดูแลผลตอบแทนจากการลงทุน ซึ่งกลุ่มบริษัทพิจารณาจากสัดส่วนของผลตอบแทนจากกิจกรรมดำเนินงานต่อส่วนของเจ้าของรวม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 </w:t>
      </w:r>
    </w:p>
    <w:p w:rsidR="00D17BE0" w:rsidRDefault="00D17BE0" w:rsidP="00D448A2">
      <w:pPr>
        <w:tabs>
          <w:tab w:val="left" w:pos="720"/>
        </w:tabs>
        <w:ind w:left="630" w:right="-25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D448A2">
      <w:pPr>
        <w:tabs>
          <w:tab w:val="left" w:pos="720"/>
        </w:tabs>
        <w:ind w:left="630" w:right="-25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D448A2">
      <w:pPr>
        <w:tabs>
          <w:tab w:val="left" w:pos="720"/>
        </w:tabs>
        <w:ind w:left="630" w:right="-25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D448A2">
      <w:pPr>
        <w:tabs>
          <w:tab w:val="left" w:pos="720"/>
        </w:tabs>
        <w:ind w:left="630" w:right="-25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D448A2">
      <w:pPr>
        <w:tabs>
          <w:tab w:val="left" w:pos="720"/>
        </w:tabs>
        <w:ind w:left="630" w:right="-25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D448A2">
      <w:pPr>
        <w:tabs>
          <w:tab w:val="left" w:pos="720"/>
        </w:tabs>
        <w:ind w:left="630" w:right="-25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D448A2">
      <w:pPr>
        <w:tabs>
          <w:tab w:val="left" w:pos="720"/>
        </w:tabs>
        <w:ind w:left="630" w:right="-252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17BE0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ความเสี่ยงด้านอัตราดอกเบี้ย</w:t>
      </w:r>
    </w:p>
    <w:p w:rsidR="00DA2BFE" w:rsidRPr="00F626F6" w:rsidRDefault="00DA2BFE" w:rsidP="00D17BE0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17BE0">
      <w:pPr>
        <w:ind w:left="540" w:right="-34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ความเสี่ยงด้านอัตราดอกเบี้ย หมายถึงความเสี่ยงที่เกิดจากการเปลี่ยนแปลงที่จะเกิดในอนาคตของอัตราดอกเบี้ยในตลาด  ซึ่งส่งผลกระทบต่อการดำเนินงานและกระแสเงินสดของกลุ่มบริษัท</w:t>
      </w:r>
      <w:r w:rsidR="00971600">
        <w:rPr>
          <w:rFonts w:ascii="Angsana New" w:hAnsi="Angsana New"/>
          <w:sz w:val="30"/>
          <w:szCs w:val="30"/>
        </w:rPr>
        <w:t>/</w:t>
      </w:r>
      <w:r w:rsidR="00971600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="00971600">
        <w:rPr>
          <w:rFonts w:ascii="Angsana New" w:hAnsi="Angsana New"/>
          <w:sz w:val="30"/>
          <w:szCs w:val="30"/>
        </w:rPr>
        <w:t>/</w:t>
      </w:r>
      <w:r w:rsidR="00971600">
        <w:rPr>
          <w:rFonts w:ascii="Angsana New" w:hAnsi="Angsana New" w:hint="cs"/>
          <w:sz w:val="30"/>
          <w:szCs w:val="30"/>
          <w:cs/>
        </w:rPr>
        <w:t>บริษัท</w:t>
      </w:r>
      <w:r w:rsidRPr="00F626F6">
        <w:rPr>
          <w:rFonts w:ascii="Angsana New" w:hAnsi="Angsana New"/>
          <w:sz w:val="30"/>
          <w:szCs w:val="30"/>
          <w:cs/>
        </w:rPr>
        <w:t>มีความเสี่ยงด้านอัตราดอกเบี้ยที่เกิดจากเงินกู้ยืม</w:t>
      </w:r>
      <w:r w:rsidRPr="00A268AE">
        <w:rPr>
          <w:rFonts w:ascii="Angsana New" w:hAnsi="Angsana New"/>
          <w:sz w:val="30"/>
          <w:szCs w:val="30"/>
          <w:cs/>
        </w:rPr>
        <w:t xml:space="preserve"> </w:t>
      </w:r>
      <w:r w:rsidRPr="003D7823">
        <w:rPr>
          <w:rFonts w:ascii="Angsana New" w:hAnsi="Angsana New"/>
          <w:i/>
          <w:iCs/>
          <w:sz w:val="30"/>
          <w:szCs w:val="30"/>
          <w:cs/>
        </w:rPr>
        <w:t>(ดูหมายเหตุ</w:t>
      </w:r>
      <w:r w:rsidR="003C2490" w:rsidRPr="003D7823">
        <w:rPr>
          <w:rFonts w:ascii="Angsana New" w:hAnsi="Angsana New" w:hint="cs"/>
          <w:i/>
          <w:iCs/>
          <w:sz w:val="30"/>
          <w:szCs w:val="30"/>
          <w:cs/>
        </w:rPr>
        <w:t>ประกอบงบการเงินข้อ</w:t>
      </w:r>
      <w:r w:rsidRPr="003D7823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3D7823">
        <w:rPr>
          <w:rFonts w:ascii="Angsana New" w:hAnsi="Angsana New"/>
          <w:i/>
          <w:iCs/>
          <w:sz w:val="30"/>
          <w:szCs w:val="30"/>
        </w:rPr>
        <w:t>2</w:t>
      </w:r>
      <w:r w:rsidR="001147E4" w:rsidRPr="003D7823">
        <w:rPr>
          <w:rFonts w:ascii="Angsana New" w:hAnsi="Angsana New"/>
          <w:i/>
          <w:iCs/>
          <w:sz w:val="30"/>
          <w:szCs w:val="30"/>
        </w:rPr>
        <w:t>2</w:t>
      </w:r>
      <w:r w:rsidRPr="003D7823">
        <w:rPr>
          <w:rFonts w:ascii="Angsana New" w:hAnsi="Angsana New"/>
          <w:i/>
          <w:iCs/>
          <w:sz w:val="30"/>
          <w:szCs w:val="30"/>
          <w:cs/>
        </w:rPr>
        <w:t>)</w:t>
      </w:r>
      <w:r w:rsidR="00280ECB"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="00971600">
        <w:rPr>
          <w:rFonts w:ascii="Angsana New" w:hAnsi="Angsana New"/>
          <w:sz w:val="30"/>
          <w:szCs w:val="30"/>
        </w:rPr>
        <w:t>/</w:t>
      </w:r>
      <w:r w:rsidR="00971600">
        <w:rPr>
          <w:rFonts w:ascii="Angsana New" w:hAnsi="Angsana New" w:hint="cs"/>
          <w:sz w:val="30"/>
          <w:szCs w:val="30"/>
          <w:cs/>
        </w:rPr>
        <w:t>บริษัท</w:t>
      </w:r>
      <w:r w:rsidRPr="00F626F6">
        <w:rPr>
          <w:rFonts w:ascii="Angsana New" w:hAnsi="Angsana New"/>
          <w:sz w:val="30"/>
          <w:szCs w:val="30"/>
          <w:cs/>
        </w:rPr>
        <w:t>ได้ลดความเสี่ยงดังกล่าว</w:t>
      </w:r>
      <w:r w:rsidR="003C2490">
        <w:rPr>
          <w:rFonts w:ascii="Angsana New" w:hAnsi="Angsana New" w:hint="cs"/>
          <w:sz w:val="30"/>
          <w:szCs w:val="30"/>
          <w:cs/>
        </w:rPr>
        <w:t>โดย</w:t>
      </w:r>
      <w:r w:rsidR="00971600">
        <w:rPr>
          <w:rFonts w:ascii="Angsana New" w:hAnsi="Angsana New" w:hint="cs"/>
          <w:sz w:val="30"/>
          <w:szCs w:val="30"/>
          <w:cs/>
        </w:rPr>
        <w:t>สอบทาน</w:t>
      </w:r>
      <w:r w:rsidRPr="00F626F6">
        <w:rPr>
          <w:rFonts w:ascii="Angsana New" w:hAnsi="Angsana New"/>
          <w:sz w:val="30"/>
          <w:szCs w:val="30"/>
          <w:cs/>
        </w:rPr>
        <w:t>ดอกเบี้ยที่เกิดจากเงินกู้ยืม</w:t>
      </w:r>
      <w:r w:rsidR="00971600">
        <w:rPr>
          <w:rFonts w:ascii="Angsana New" w:hAnsi="Angsana New" w:hint="cs"/>
          <w:sz w:val="30"/>
          <w:szCs w:val="30"/>
          <w:cs/>
        </w:rPr>
        <w:t>ในทุกงวดบัญชี</w:t>
      </w:r>
    </w:p>
    <w:p w:rsidR="00B06C38" w:rsidRDefault="00B06C38" w:rsidP="00D14843">
      <w:pPr>
        <w:ind w:left="540" w:right="-342"/>
        <w:jc w:val="thaiDistribute"/>
        <w:rPr>
          <w:rFonts w:ascii="Angsana New" w:hAnsi="Angsana New"/>
          <w:sz w:val="30"/>
          <w:szCs w:val="30"/>
        </w:rPr>
      </w:pPr>
    </w:p>
    <w:p w:rsidR="00474B32" w:rsidRPr="00D14843" w:rsidRDefault="00DA2BFE" w:rsidP="00D14843">
      <w:pPr>
        <w:ind w:left="540" w:right="-34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อัตราดอกเบี้ยที่แท้จริงของหลักทรัพย์ที่เป็นเงินให้กู้ยืม</w:t>
      </w:r>
      <w:r w:rsidR="00B04371">
        <w:rPr>
          <w:rFonts w:ascii="Angsana New" w:hAnsi="Angsana New" w:hint="cs"/>
          <w:sz w:val="30"/>
          <w:szCs w:val="30"/>
          <w:cs/>
        </w:rPr>
        <w:t>แก่บริษัทที่เกี่ยวข้องกันและบุคคลหรือกิจการอื่นๆ</w:t>
      </w:r>
      <w:r w:rsidRPr="00F626F6">
        <w:rPr>
          <w:rFonts w:ascii="Angsana New" w:hAnsi="Angsana New"/>
          <w:sz w:val="30"/>
          <w:szCs w:val="30"/>
          <w:cs/>
        </w:rPr>
        <w:t xml:space="preserve"> 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 และระยะที่ครบกำหนดชำระหรือกำหนดอัตราใหม่มีดังนี้</w:t>
      </w:r>
    </w:p>
    <w:p w:rsidR="00474B32" w:rsidRPr="003D7823" w:rsidRDefault="00474B32" w:rsidP="00474B32">
      <w:pPr>
        <w:rPr>
          <w:sz w:val="20"/>
          <w:szCs w:val="20"/>
        </w:rPr>
      </w:pPr>
    </w:p>
    <w:tbl>
      <w:tblPr>
        <w:tblW w:w="972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1350"/>
        <w:gridCol w:w="178"/>
        <w:gridCol w:w="990"/>
        <w:gridCol w:w="180"/>
        <w:gridCol w:w="1260"/>
        <w:gridCol w:w="180"/>
        <w:gridCol w:w="1080"/>
        <w:gridCol w:w="180"/>
        <w:gridCol w:w="992"/>
      </w:tblGrid>
      <w:tr w:rsidR="00D14843" w:rsidRPr="00F626F6" w:rsidTr="003C2D00">
        <w:trPr>
          <w:cantSplit/>
          <w:trHeight w:val="113"/>
          <w:tblHeader/>
        </w:trPr>
        <w:tc>
          <w:tcPr>
            <w:tcW w:w="4680" w:type="dxa"/>
            <w:gridSpan w:val="2"/>
            <w:shd w:val="clear" w:color="auto" w:fill="auto"/>
            <w:vAlign w:val="bottom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40" w:type="dxa"/>
            <w:gridSpan w:val="8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14843" w:rsidRPr="00F626F6" w:rsidTr="00D14843">
        <w:trPr>
          <w:cantSplit/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D14843" w:rsidRPr="00F626F6" w:rsidRDefault="00D14843" w:rsidP="003C2D00">
            <w:pPr>
              <w:pStyle w:val="acctfourfigures"/>
              <w:spacing w:line="240" w:lineRule="auto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</w:tabs>
              <w:spacing w:line="240" w:lineRule="auto"/>
              <w:ind w:left="-178" w:right="-16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:rsidR="00D14843" w:rsidRPr="00F626F6" w:rsidRDefault="00D14843" w:rsidP="003C2D00">
            <w:pPr>
              <w:pStyle w:val="acctfourfigures"/>
              <w:tabs>
                <w:tab w:val="clear" w:pos="765"/>
              </w:tabs>
              <w:spacing w:line="240" w:lineRule="auto"/>
              <w:ind w:left="-178" w:right="-16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78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D14843" w:rsidRPr="00F626F6" w:rsidRDefault="00D14843" w:rsidP="003C2D0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หลังจาก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14843" w:rsidRPr="00F626F6" w:rsidTr="00D14843">
        <w:trPr>
          <w:cantSplit/>
        </w:trPr>
        <w:tc>
          <w:tcPr>
            <w:tcW w:w="3330" w:type="dxa"/>
            <w:shd w:val="clear" w:color="auto" w:fill="auto"/>
          </w:tcPr>
          <w:p w:rsidR="00D14843" w:rsidRPr="00F626F6" w:rsidRDefault="00D14843" w:rsidP="003C2D00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D14843" w:rsidRPr="00F626F6" w:rsidRDefault="00D14843" w:rsidP="003C2D00">
            <w:pPr>
              <w:ind w:left="-178" w:right="-160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78" w:type="dxa"/>
            <w:shd w:val="clear" w:color="auto" w:fill="auto"/>
          </w:tcPr>
          <w:p w:rsidR="00D14843" w:rsidRPr="00F626F6" w:rsidRDefault="00D14843" w:rsidP="003C2D00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862" w:type="dxa"/>
            <w:gridSpan w:val="7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D14843" w:rsidRPr="00F626F6" w:rsidTr="00D14843">
        <w:trPr>
          <w:cantSplit/>
        </w:trPr>
        <w:tc>
          <w:tcPr>
            <w:tcW w:w="3330" w:type="dxa"/>
            <w:shd w:val="clear" w:color="auto" w:fill="auto"/>
          </w:tcPr>
          <w:p w:rsidR="00D14843" w:rsidRPr="00F626F6" w:rsidRDefault="00D14843" w:rsidP="003C2D00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61</w:t>
            </w:r>
          </w:p>
        </w:tc>
        <w:tc>
          <w:tcPr>
            <w:tcW w:w="135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14843" w:rsidRPr="00F626F6" w:rsidTr="00D14843">
        <w:trPr>
          <w:cantSplit/>
        </w:trPr>
        <w:tc>
          <w:tcPr>
            <w:tcW w:w="3330" w:type="dxa"/>
            <w:shd w:val="clear" w:color="auto" w:fill="auto"/>
          </w:tcPr>
          <w:p w:rsidR="00D14843" w:rsidRPr="00F626F6" w:rsidRDefault="00D14843" w:rsidP="003C2D00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35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5365A" w:rsidRPr="00A8127D" w:rsidTr="00D14843">
        <w:trPr>
          <w:cantSplit/>
        </w:trPr>
        <w:tc>
          <w:tcPr>
            <w:tcW w:w="3330" w:type="dxa"/>
            <w:shd w:val="clear" w:color="auto" w:fill="auto"/>
          </w:tcPr>
          <w:p w:rsidR="0005365A" w:rsidRPr="00F626F6" w:rsidRDefault="0005365A" w:rsidP="0005365A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350" w:type="dxa"/>
            <w:shd w:val="clear" w:color="auto" w:fill="auto"/>
          </w:tcPr>
          <w:p w:rsidR="0005365A" w:rsidRPr="00CC3580" w:rsidRDefault="0005365A" w:rsidP="0005365A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:rsidR="0005365A" w:rsidRPr="00F626F6" w:rsidRDefault="0005365A" w:rsidP="0005365A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05365A" w:rsidRPr="00A8127D" w:rsidRDefault="0005365A" w:rsidP="0005365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1,030,933</w:t>
            </w:r>
          </w:p>
        </w:tc>
        <w:tc>
          <w:tcPr>
            <w:tcW w:w="180" w:type="dxa"/>
            <w:shd w:val="clear" w:color="auto" w:fill="auto"/>
          </w:tcPr>
          <w:p w:rsidR="0005365A" w:rsidRPr="003D0905" w:rsidRDefault="0005365A" w:rsidP="0005365A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05365A" w:rsidRPr="003D0905" w:rsidRDefault="0005365A" w:rsidP="0005365A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05365A" w:rsidRPr="003D0905" w:rsidRDefault="0005365A" w:rsidP="0005365A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05365A" w:rsidRPr="003D0905" w:rsidRDefault="0005365A" w:rsidP="0005365A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05365A" w:rsidRPr="003D0905" w:rsidRDefault="0005365A" w:rsidP="0005365A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:rsidR="0005365A" w:rsidRPr="00A8127D" w:rsidRDefault="0005365A" w:rsidP="0005365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1,030,933</w:t>
            </w:r>
          </w:p>
        </w:tc>
      </w:tr>
      <w:tr w:rsidR="0005365A" w:rsidRPr="003D0905" w:rsidTr="00D14843">
        <w:trPr>
          <w:cantSplit/>
        </w:trPr>
        <w:tc>
          <w:tcPr>
            <w:tcW w:w="3330" w:type="dxa"/>
            <w:shd w:val="clear" w:color="auto" w:fill="auto"/>
          </w:tcPr>
          <w:p w:rsidR="0005365A" w:rsidRPr="00F626F6" w:rsidRDefault="0005365A" w:rsidP="0005365A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shd w:val="clear" w:color="auto" w:fill="auto"/>
          </w:tcPr>
          <w:p w:rsidR="0005365A" w:rsidRPr="00F626F6" w:rsidRDefault="0005365A" w:rsidP="0005365A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05365A" w:rsidRPr="00F626F6" w:rsidRDefault="0005365A" w:rsidP="0005365A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5365A" w:rsidRPr="003D0905" w:rsidRDefault="0005365A" w:rsidP="0005365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1,030,933</w:t>
            </w:r>
          </w:p>
        </w:tc>
        <w:tc>
          <w:tcPr>
            <w:tcW w:w="180" w:type="dxa"/>
            <w:shd w:val="clear" w:color="auto" w:fill="auto"/>
          </w:tcPr>
          <w:p w:rsidR="0005365A" w:rsidRPr="003D0905" w:rsidRDefault="0005365A" w:rsidP="0005365A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5365A" w:rsidRPr="003D0905" w:rsidRDefault="0005365A" w:rsidP="0005365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05365A" w:rsidRPr="003D0905" w:rsidRDefault="0005365A" w:rsidP="0005365A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5365A" w:rsidRPr="003D0905" w:rsidRDefault="0005365A" w:rsidP="0005365A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05365A" w:rsidRPr="003D0905" w:rsidRDefault="0005365A" w:rsidP="0005365A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5365A" w:rsidRPr="003D0905" w:rsidRDefault="0005365A" w:rsidP="0005365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1,030,933</w:t>
            </w:r>
          </w:p>
        </w:tc>
      </w:tr>
      <w:tr w:rsidR="00D14843" w:rsidRPr="003D0905" w:rsidTr="00D14843">
        <w:trPr>
          <w:cantSplit/>
        </w:trPr>
        <w:tc>
          <w:tcPr>
            <w:tcW w:w="3330" w:type="dxa"/>
            <w:shd w:val="clear" w:color="auto" w:fill="auto"/>
          </w:tcPr>
          <w:p w:rsidR="00D14843" w:rsidRPr="00F626F6" w:rsidRDefault="00D14843" w:rsidP="003C2D00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D14843" w:rsidRPr="00F626F6" w:rsidRDefault="00D14843" w:rsidP="003C2D00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:rsidR="00D14843" w:rsidRDefault="00D14843" w:rsidP="003C2D0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3D0905" w:rsidRDefault="00D14843" w:rsidP="003C2D00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:rsidR="00D14843" w:rsidRDefault="00D14843" w:rsidP="003C2D0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3D0905" w:rsidRDefault="00D14843" w:rsidP="003C2D00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D14843" w:rsidRDefault="00D14843" w:rsidP="003C2D00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3D0905" w:rsidRDefault="00D14843" w:rsidP="003C2D00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:rsidR="00D14843" w:rsidRDefault="00D14843" w:rsidP="003C2D0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14843" w:rsidRPr="003D0905" w:rsidTr="00D14843">
        <w:trPr>
          <w:cantSplit/>
        </w:trPr>
        <w:tc>
          <w:tcPr>
            <w:tcW w:w="3330" w:type="dxa"/>
            <w:shd w:val="clear" w:color="auto" w:fill="auto"/>
          </w:tcPr>
          <w:p w:rsidR="00D14843" w:rsidRPr="00F626F6" w:rsidRDefault="00D14843" w:rsidP="00D14843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60</w:t>
            </w:r>
          </w:p>
        </w:tc>
        <w:tc>
          <w:tcPr>
            <w:tcW w:w="1350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78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D14843" w:rsidRPr="003D0905" w:rsidTr="00D14843">
        <w:trPr>
          <w:cantSplit/>
        </w:trPr>
        <w:tc>
          <w:tcPr>
            <w:tcW w:w="3330" w:type="dxa"/>
            <w:shd w:val="clear" w:color="auto" w:fill="auto"/>
          </w:tcPr>
          <w:p w:rsidR="00D14843" w:rsidRPr="00A268AE" w:rsidRDefault="00D14843" w:rsidP="00D14843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268A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350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78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D14843" w:rsidRPr="003D0905" w:rsidTr="00D14843">
        <w:trPr>
          <w:cantSplit/>
        </w:trPr>
        <w:tc>
          <w:tcPr>
            <w:tcW w:w="3330" w:type="dxa"/>
            <w:shd w:val="clear" w:color="auto" w:fill="auto"/>
          </w:tcPr>
          <w:p w:rsidR="00D14843" w:rsidRPr="00A268AE" w:rsidRDefault="00D14843" w:rsidP="00D14843">
            <w:pPr>
              <w:ind w:left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350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7B6AEB">
              <w:rPr>
                <w:rFonts w:ascii="Angsana New" w:hAnsi="Angsana New" w:cs="Angsana New"/>
                <w:sz w:val="30"/>
                <w:szCs w:val="30"/>
              </w:rPr>
              <w:t>3.9</w:t>
            </w:r>
          </w:p>
        </w:tc>
        <w:tc>
          <w:tcPr>
            <w:tcW w:w="178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69"/>
              <w:rPr>
                <w:rFonts w:ascii="Angsana New" w:hAnsi="Angsana New" w:cs="Angsana New"/>
                <w:sz w:val="18"/>
                <w:szCs w:val="18"/>
              </w:rPr>
            </w:pPr>
            <w:r w:rsidRPr="00A812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1,447,203</w:t>
            </w: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3D090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3D090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</w:tabs>
              <w:spacing w:line="240" w:lineRule="auto"/>
              <w:ind w:right="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493430">
              <w:rPr>
                <w:rFonts w:ascii="Angsana New" w:hAnsi="Angsana New" w:cs="Angsana New"/>
                <w:sz w:val="30"/>
                <w:szCs w:val="30"/>
              </w:rPr>
              <w:t>1,447,203</w:t>
            </w:r>
          </w:p>
        </w:tc>
      </w:tr>
      <w:tr w:rsidR="00D14843" w:rsidRPr="003D0905" w:rsidTr="00D14843">
        <w:trPr>
          <w:cantSplit/>
        </w:trPr>
        <w:tc>
          <w:tcPr>
            <w:tcW w:w="3330" w:type="dxa"/>
            <w:shd w:val="clear" w:color="auto" w:fill="auto"/>
          </w:tcPr>
          <w:p w:rsidR="00D14843" w:rsidRPr="00A268AE" w:rsidRDefault="00D14843" w:rsidP="00D14843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</w:tcPr>
          <w:p w:rsidR="00D14843" w:rsidRPr="00F626F6" w:rsidRDefault="00D14843" w:rsidP="00D14843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4843" w:rsidRPr="00D14843" w:rsidRDefault="00D14843" w:rsidP="00D14843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D0905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1,447,203</w:t>
            </w:r>
          </w:p>
        </w:tc>
        <w:tc>
          <w:tcPr>
            <w:tcW w:w="180" w:type="dxa"/>
            <w:shd w:val="clear" w:color="auto" w:fill="auto"/>
          </w:tcPr>
          <w:p w:rsidR="00D14843" w:rsidRPr="00D14843" w:rsidRDefault="00D14843" w:rsidP="00D14843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4843" w:rsidRPr="00D14843" w:rsidRDefault="00D14843" w:rsidP="00D14843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0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D0905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14843" w:rsidRPr="00D14843" w:rsidRDefault="00D14843" w:rsidP="00D14843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4843" w:rsidRPr="00D14843" w:rsidRDefault="00D14843" w:rsidP="00D14843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D0905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14843" w:rsidRPr="00D14843" w:rsidRDefault="00D14843" w:rsidP="00D14843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4843" w:rsidRPr="00D14843" w:rsidRDefault="00D14843" w:rsidP="00D14843">
            <w:pPr>
              <w:pStyle w:val="acctfourfigures"/>
              <w:tabs>
                <w:tab w:val="clear" w:pos="765"/>
              </w:tabs>
              <w:spacing w:line="240" w:lineRule="atLeast"/>
              <w:ind w:right="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D0905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1,447,203</w:t>
            </w:r>
          </w:p>
        </w:tc>
      </w:tr>
    </w:tbl>
    <w:p w:rsidR="00474B32" w:rsidRPr="00474B32" w:rsidRDefault="00474B32" w:rsidP="00474B32">
      <w:pPr>
        <w:rPr>
          <w:sz w:val="16"/>
          <w:szCs w:val="16"/>
        </w:rPr>
      </w:pPr>
    </w:p>
    <w:p w:rsidR="00474B32" w:rsidRDefault="00474B32" w:rsidP="00474B32">
      <w:pPr>
        <w:rPr>
          <w:sz w:val="16"/>
          <w:szCs w:val="16"/>
        </w:rPr>
      </w:pPr>
    </w:p>
    <w:p w:rsidR="00447385" w:rsidRDefault="00447385" w:rsidP="004E1EF2">
      <w:pPr>
        <w:ind w:left="540" w:right="-34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4E1EF2">
      <w:pPr>
        <w:ind w:left="540" w:right="-34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4E1EF2">
      <w:pPr>
        <w:ind w:left="540" w:right="-34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4E1EF2">
      <w:pPr>
        <w:ind w:left="540" w:right="-34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4E1EF2">
      <w:pPr>
        <w:ind w:left="540" w:right="-34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4E1EF2">
      <w:pPr>
        <w:ind w:left="540" w:right="-34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4E1EF2">
      <w:pPr>
        <w:ind w:left="540" w:right="-34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4E1EF2">
      <w:pPr>
        <w:ind w:left="540" w:right="-342"/>
        <w:jc w:val="thaiDistribute"/>
        <w:rPr>
          <w:rFonts w:ascii="Angsana New" w:hAnsi="Angsana New"/>
          <w:sz w:val="30"/>
          <w:szCs w:val="30"/>
        </w:rPr>
      </w:pPr>
    </w:p>
    <w:p w:rsidR="00447385" w:rsidRDefault="00447385" w:rsidP="00A268AE">
      <w:pPr>
        <w:tabs>
          <w:tab w:val="left" w:pos="540"/>
        </w:tabs>
        <w:jc w:val="thaiDistribute"/>
        <w:rPr>
          <w:rFonts w:ascii="Angsana New" w:hAnsi="Angsana New"/>
          <w:sz w:val="14"/>
          <w:szCs w:val="14"/>
        </w:rPr>
      </w:pPr>
    </w:p>
    <w:p w:rsidR="00447385" w:rsidRDefault="00447385" w:rsidP="00447385">
      <w:pPr>
        <w:ind w:left="540" w:right="-34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 xml:space="preserve">อัตราดอกเบี้ยที่แท้จริงของหนี้สินทางการเงินที่มีภาระดอกเบี้ย 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 และระยะที่ครบกำหนดชำระหรือกำหนดอัตราใหม่มีดังนี้</w:t>
      </w:r>
    </w:p>
    <w:p w:rsidR="00447385" w:rsidRPr="00A8127D" w:rsidRDefault="00447385" w:rsidP="00A268AE">
      <w:pPr>
        <w:tabs>
          <w:tab w:val="left" w:pos="540"/>
        </w:tabs>
        <w:jc w:val="thaiDistribute"/>
        <w:rPr>
          <w:rFonts w:ascii="Angsana New" w:hAnsi="Angsana New"/>
          <w:sz w:val="14"/>
          <w:szCs w:val="14"/>
        </w:rPr>
      </w:pPr>
    </w:p>
    <w:tbl>
      <w:tblPr>
        <w:tblpPr w:leftFromText="180" w:rightFromText="180" w:vertAnchor="text" w:horzAnchor="margin" w:tblpX="540" w:tblpY="150"/>
        <w:tblW w:w="972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1260"/>
        <w:gridCol w:w="270"/>
        <w:gridCol w:w="990"/>
        <w:gridCol w:w="180"/>
        <w:gridCol w:w="1260"/>
        <w:gridCol w:w="180"/>
        <w:gridCol w:w="1080"/>
        <w:gridCol w:w="180"/>
        <w:gridCol w:w="990"/>
      </w:tblGrid>
      <w:tr w:rsidR="00DA2BFE" w:rsidRPr="00F626F6" w:rsidTr="00447385">
        <w:trPr>
          <w:cantSplit/>
          <w:trHeight w:val="113"/>
          <w:tblHeader/>
        </w:trPr>
        <w:tc>
          <w:tcPr>
            <w:tcW w:w="4860" w:type="dxa"/>
            <w:gridSpan w:val="3"/>
            <w:shd w:val="clear" w:color="auto" w:fill="auto"/>
            <w:vAlign w:val="bottom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</w:tabs>
              <w:spacing w:line="240" w:lineRule="auto"/>
              <w:ind w:left="4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A2BFE" w:rsidRPr="00F626F6" w:rsidTr="00447385">
        <w:trPr>
          <w:cantSplit/>
          <w:trHeight w:val="364"/>
          <w:tblHeader/>
        </w:trPr>
        <w:tc>
          <w:tcPr>
            <w:tcW w:w="3330" w:type="dxa"/>
            <w:shd w:val="clear" w:color="auto" w:fill="auto"/>
            <w:vAlign w:val="bottom"/>
          </w:tcPr>
          <w:p w:rsidR="00DA2BFE" w:rsidRPr="00F626F6" w:rsidRDefault="00DA2BFE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:rsidR="00DA2BFE" w:rsidRPr="00F626F6" w:rsidRDefault="00DA2BFE" w:rsidP="00DE11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27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5C4D12" w:rsidRPr="00F626F6" w:rsidRDefault="005C4D12" w:rsidP="00DE11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DA2BFE" w:rsidRPr="00F626F6" w:rsidRDefault="00DA2BFE" w:rsidP="00DE11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หลังจาก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C4D12" w:rsidRPr="00F626F6" w:rsidRDefault="005C4D12" w:rsidP="00DE119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5C4D12" w:rsidRPr="00F626F6" w:rsidRDefault="005C4D12" w:rsidP="00DE119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A2BFE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DA2BFE" w:rsidRPr="00F626F6" w:rsidRDefault="00DA2BFE" w:rsidP="00DE119B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DE119B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:rsidR="00DA2BFE" w:rsidRPr="00F626F6" w:rsidRDefault="00DA2BFE" w:rsidP="00DE119B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A2BFE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DA2BFE" w:rsidRPr="00F626F6" w:rsidRDefault="00DA2BFE" w:rsidP="00DE119B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="00063498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 w:rsidR="00D17BE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61</w:t>
            </w: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DA2BFE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DA2BFE" w:rsidRPr="00F626F6" w:rsidRDefault="00DA2BFE" w:rsidP="00DE119B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A2BFE" w:rsidRPr="00F626F6" w:rsidRDefault="00DA2BFE" w:rsidP="00DE119B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7B19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187B19" w:rsidRPr="00F626F6" w:rsidRDefault="00187B19" w:rsidP="00DE119B">
            <w:pPr>
              <w:ind w:left="360" w:hanging="18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เงินเบิกเกินบัญชีและเงินกู้ยืม</w:t>
            </w:r>
          </w:p>
          <w:p w:rsidR="00187B19" w:rsidRPr="00F626F6" w:rsidRDefault="00187B19" w:rsidP="00DE119B">
            <w:pPr>
              <w:ind w:left="36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ระยะสั้นจากสถาบันการเงิน</w:t>
            </w:r>
          </w:p>
        </w:tc>
        <w:tc>
          <w:tcPr>
            <w:tcW w:w="1260" w:type="dxa"/>
            <w:shd w:val="clear" w:color="auto" w:fill="auto"/>
          </w:tcPr>
          <w:p w:rsidR="00C745F2" w:rsidRDefault="00C745F2" w:rsidP="00DE119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191"/>
              <w:rPr>
                <w:rFonts w:ascii="Angsana New" w:hAnsi="Angsana New" w:cs="Angsana New"/>
                <w:sz w:val="30"/>
                <w:szCs w:val="30"/>
              </w:rPr>
            </w:pPr>
          </w:p>
          <w:p w:rsidR="007C1123" w:rsidRPr="00F626F6" w:rsidRDefault="006A235F" w:rsidP="00DE119B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19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3.0 - 7.4</w:t>
            </w:r>
          </w:p>
        </w:tc>
        <w:tc>
          <w:tcPr>
            <w:tcW w:w="270" w:type="dxa"/>
            <w:shd w:val="clear" w:color="auto" w:fill="auto"/>
          </w:tcPr>
          <w:p w:rsidR="00187B19" w:rsidRPr="00F626F6" w:rsidRDefault="00187B19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A268AE" w:rsidRDefault="00A268AE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C745F2" w:rsidRPr="00AA76BF" w:rsidRDefault="00AA76BF" w:rsidP="00447385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3,6</w:t>
            </w:r>
            <w:r w:rsidR="0005365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,105</w:t>
            </w:r>
          </w:p>
        </w:tc>
        <w:tc>
          <w:tcPr>
            <w:tcW w:w="180" w:type="dxa"/>
            <w:shd w:val="clear" w:color="auto" w:fill="auto"/>
          </w:tcPr>
          <w:p w:rsidR="00187B19" w:rsidRPr="00F626F6" w:rsidRDefault="00187B19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C745F2" w:rsidRDefault="00C745F2" w:rsidP="00DE119B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A268AE" w:rsidRPr="00F626F6" w:rsidRDefault="00E34BE3" w:rsidP="00DE119B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187B19" w:rsidRPr="00F626F6" w:rsidRDefault="00187B19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745F2" w:rsidRDefault="00C745F2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A268AE" w:rsidRPr="00F626F6" w:rsidRDefault="00E34BE3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187B19" w:rsidRPr="00F626F6" w:rsidRDefault="00187B19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Default="00C745F2" w:rsidP="00DE119B">
            <w:pPr>
              <w:pStyle w:val="acctfourfigures"/>
              <w:tabs>
                <w:tab w:val="clear" w:pos="765"/>
                <w:tab w:val="decimal" w:pos="922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A268AE" w:rsidRPr="00F626F6" w:rsidRDefault="0005365A" w:rsidP="00DE119B">
            <w:pPr>
              <w:pStyle w:val="acctfourfigures"/>
              <w:tabs>
                <w:tab w:val="clear" w:pos="765"/>
                <w:tab w:val="decimal" w:pos="922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3,623</w:t>
            </w:r>
            <w:r w:rsidR="00AA76BF">
              <w:rPr>
                <w:rFonts w:ascii="Angsana New" w:hAnsi="Angsana New" w:cs="Angsana New"/>
                <w:sz w:val="30"/>
                <w:szCs w:val="30"/>
              </w:rPr>
              <w:t>,105</w:t>
            </w:r>
          </w:p>
        </w:tc>
      </w:tr>
      <w:tr w:rsidR="00187B19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187B19" w:rsidRPr="00F626F6" w:rsidRDefault="00187B19" w:rsidP="00DE119B">
            <w:pPr>
              <w:ind w:left="36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บุคคลหรือ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</w:tcPr>
          <w:p w:rsidR="00C745F2" w:rsidRDefault="00C745F2" w:rsidP="00DE11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7C1123" w:rsidRPr="00A17827" w:rsidRDefault="00A17827" w:rsidP="00DE11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4.0</w:t>
            </w:r>
          </w:p>
        </w:tc>
        <w:tc>
          <w:tcPr>
            <w:tcW w:w="270" w:type="dxa"/>
            <w:shd w:val="clear" w:color="auto" w:fill="auto"/>
          </w:tcPr>
          <w:p w:rsidR="00187B19" w:rsidRPr="00F626F6" w:rsidRDefault="00187B19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Default="00C745F2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A268AE" w:rsidRPr="00F626F6" w:rsidRDefault="00C745F2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4,500</w:t>
            </w:r>
          </w:p>
        </w:tc>
        <w:tc>
          <w:tcPr>
            <w:tcW w:w="180" w:type="dxa"/>
            <w:shd w:val="clear" w:color="auto" w:fill="auto"/>
          </w:tcPr>
          <w:p w:rsidR="00187B19" w:rsidRPr="00F626F6" w:rsidRDefault="00187B19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C745F2" w:rsidRDefault="00C745F2" w:rsidP="00DE119B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A268AE" w:rsidRPr="00F626F6" w:rsidRDefault="00E34BE3" w:rsidP="00DE119B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187B19" w:rsidRPr="00F626F6" w:rsidRDefault="00187B19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745F2" w:rsidRDefault="00C745F2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A268AE" w:rsidRPr="00F626F6" w:rsidRDefault="00E34BE3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187B19" w:rsidRPr="00F626F6" w:rsidRDefault="00187B19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Default="00C745F2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A268AE" w:rsidRPr="00F626F6" w:rsidRDefault="00C745F2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4,5</w:t>
            </w:r>
            <w:r w:rsidR="00E34BE3">
              <w:rPr>
                <w:rFonts w:ascii="Angsana New" w:hAnsi="Angsana New" w:cs="Angsana New"/>
                <w:sz w:val="30"/>
                <w:szCs w:val="30"/>
              </w:rPr>
              <w:t>00</w:t>
            </w:r>
          </w:p>
        </w:tc>
      </w:tr>
      <w:tr w:rsidR="00E31063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E31063" w:rsidRDefault="00E31063" w:rsidP="00DE119B">
            <w:pPr>
              <w:ind w:left="360" w:hanging="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E31063" w:rsidRDefault="00E31063" w:rsidP="00DE11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E31063" w:rsidRPr="00F626F6" w:rsidRDefault="00E31063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E31063" w:rsidRDefault="00E31063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E31063" w:rsidRPr="00F626F6" w:rsidRDefault="00E31063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E31063" w:rsidRDefault="00E31063" w:rsidP="00DE119B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E31063" w:rsidRPr="00F626F6" w:rsidRDefault="00E31063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E31063" w:rsidRDefault="00E31063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E31063" w:rsidRPr="00F626F6" w:rsidRDefault="00E31063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E31063" w:rsidRDefault="00E31063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F0ABA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1F0ABA" w:rsidRPr="00F626F6" w:rsidRDefault="001F0ABA" w:rsidP="00DE119B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1F0ABA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1F0ABA" w:rsidRPr="00F626F6" w:rsidRDefault="001F0ABA" w:rsidP="00DE119B">
            <w:pPr>
              <w:ind w:firstLine="19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เงินกู้ยืมจากสถาบันการเงิน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ab/>
            </w:r>
          </w:p>
        </w:tc>
        <w:tc>
          <w:tcPr>
            <w:tcW w:w="1260" w:type="dxa"/>
            <w:shd w:val="clear" w:color="auto" w:fill="auto"/>
          </w:tcPr>
          <w:p w:rsidR="001F0ABA" w:rsidRPr="00F626F6" w:rsidRDefault="006A235F" w:rsidP="00DE119B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MLR - 2</w:t>
            </w:r>
          </w:p>
        </w:tc>
        <w:tc>
          <w:tcPr>
            <w:tcW w:w="27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1F0ABA" w:rsidRPr="00F626F6" w:rsidRDefault="00C745F2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132,500</w:t>
            </w:r>
          </w:p>
        </w:tc>
        <w:tc>
          <w:tcPr>
            <w:tcW w:w="18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1F0ABA" w:rsidRPr="00F626F6" w:rsidRDefault="00F7501D" w:rsidP="00DE119B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1,133,487</w:t>
            </w:r>
          </w:p>
        </w:tc>
        <w:tc>
          <w:tcPr>
            <w:tcW w:w="18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1F0ABA" w:rsidRPr="00F626F6" w:rsidRDefault="00F7501D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32,800</w:t>
            </w:r>
          </w:p>
        </w:tc>
        <w:tc>
          <w:tcPr>
            <w:tcW w:w="18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1F0ABA" w:rsidRPr="00AA0B85" w:rsidRDefault="00C745F2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1,298,787</w:t>
            </w:r>
          </w:p>
        </w:tc>
      </w:tr>
      <w:tr w:rsidR="001F0ABA" w:rsidRPr="001F0ABA" w:rsidTr="00447385">
        <w:trPr>
          <w:cantSplit/>
        </w:trPr>
        <w:tc>
          <w:tcPr>
            <w:tcW w:w="3330" w:type="dxa"/>
            <w:shd w:val="clear" w:color="auto" w:fill="auto"/>
          </w:tcPr>
          <w:p w:rsidR="001F0ABA" w:rsidRPr="00F626F6" w:rsidRDefault="001F0ABA" w:rsidP="00DE119B">
            <w:pPr>
              <w:ind w:left="36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260" w:type="dxa"/>
            <w:shd w:val="clear" w:color="auto" w:fill="auto"/>
          </w:tcPr>
          <w:p w:rsidR="001F0ABA" w:rsidRPr="00F626F6" w:rsidRDefault="002B1391" w:rsidP="00CC3580">
            <w:pPr>
              <w:pStyle w:val="acctfourfigures"/>
              <w:tabs>
                <w:tab w:val="clear" w:pos="765"/>
                <w:tab w:val="decimal" w:pos="281"/>
              </w:tabs>
              <w:spacing w:line="240" w:lineRule="auto"/>
              <w:ind w:left="-79" w:right="19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4.4 -</w:t>
            </w:r>
            <w:r w:rsidR="00043C8C">
              <w:rPr>
                <w:rFonts w:ascii="Angsana New" w:hAnsi="Angsana New" w:cs="Angsana New"/>
                <w:sz w:val="30"/>
                <w:szCs w:val="30"/>
              </w:rPr>
              <w:t xml:space="preserve"> 6.5</w:t>
            </w:r>
          </w:p>
        </w:tc>
        <w:tc>
          <w:tcPr>
            <w:tcW w:w="27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1F0ABA" w:rsidRPr="00F626F6" w:rsidRDefault="00C745F2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40,678</w:t>
            </w:r>
          </w:p>
        </w:tc>
        <w:tc>
          <w:tcPr>
            <w:tcW w:w="18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1F0ABA" w:rsidRPr="00F626F6" w:rsidRDefault="00C745F2" w:rsidP="00DE119B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54,481</w:t>
            </w:r>
          </w:p>
        </w:tc>
        <w:tc>
          <w:tcPr>
            <w:tcW w:w="18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1F0ABA" w:rsidRPr="00F626F6" w:rsidRDefault="00E34BE3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1F0ABA" w:rsidRPr="00F626F6" w:rsidRDefault="00C745F2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95,159</w:t>
            </w:r>
          </w:p>
        </w:tc>
      </w:tr>
      <w:tr w:rsidR="001F0ABA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1F0ABA" w:rsidRPr="00F626F6" w:rsidRDefault="001F0ABA" w:rsidP="00DE119B">
            <w:pPr>
              <w:ind w:left="191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1F0ABA" w:rsidRPr="00F626F6" w:rsidRDefault="001F0ABA" w:rsidP="00DE119B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0ABA" w:rsidRPr="00AA76BF" w:rsidRDefault="00AA76BF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</w:t>
            </w:r>
            <w:r w:rsidR="0005365A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800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,783</w:t>
            </w:r>
          </w:p>
        </w:tc>
        <w:tc>
          <w:tcPr>
            <w:tcW w:w="180" w:type="dxa"/>
            <w:shd w:val="clear" w:color="auto" w:fill="auto"/>
          </w:tcPr>
          <w:p w:rsidR="001F0ABA" w:rsidRPr="001F0ABA" w:rsidRDefault="001F0ABA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0ABA" w:rsidRPr="001F0ABA" w:rsidRDefault="00F7501D" w:rsidP="00DE119B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1,187,968</w:t>
            </w:r>
          </w:p>
        </w:tc>
        <w:tc>
          <w:tcPr>
            <w:tcW w:w="180" w:type="dxa"/>
            <w:shd w:val="clear" w:color="auto" w:fill="auto"/>
          </w:tcPr>
          <w:p w:rsidR="001F0ABA" w:rsidRPr="001F0ABA" w:rsidRDefault="001F0ABA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0ABA" w:rsidRPr="001F0ABA" w:rsidRDefault="00F7501D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32,800</w:t>
            </w:r>
          </w:p>
        </w:tc>
        <w:tc>
          <w:tcPr>
            <w:tcW w:w="180" w:type="dxa"/>
            <w:shd w:val="clear" w:color="auto" w:fill="auto"/>
          </w:tcPr>
          <w:p w:rsidR="001F0ABA" w:rsidRPr="001F0ABA" w:rsidRDefault="001F0ABA" w:rsidP="00DE119B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0ABA" w:rsidRPr="001F0ABA" w:rsidRDefault="0005365A" w:rsidP="00DE11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5,021</w:t>
            </w:r>
            <w:r w:rsidR="00AA76BF">
              <w:rPr>
                <w:rFonts w:ascii="Angsana New" w:hAnsi="Angsana New" w:cs="Angsana New"/>
                <w:b/>
                <w:bCs/>
                <w:sz w:val="30"/>
                <w:szCs w:val="30"/>
              </w:rPr>
              <w:t>,551</w:t>
            </w:r>
          </w:p>
        </w:tc>
      </w:tr>
      <w:tr w:rsidR="00C745F2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C745F2" w:rsidRPr="00F626F6" w:rsidRDefault="00C745F2" w:rsidP="00C745F2">
            <w:pPr>
              <w:ind w:left="360" w:hanging="3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2560</w:t>
            </w:r>
          </w:p>
        </w:tc>
        <w:tc>
          <w:tcPr>
            <w:tcW w:w="126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C745F2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C745F2" w:rsidRPr="00F626F6" w:rsidRDefault="00C745F2" w:rsidP="00C745F2">
            <w:pPr>
              <w:ind w:left="371" w:hanging="36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C745F2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C745F2" w:rsidRPr="00F626F6" w:rsidRDefault="00C745F2" w:rsidP="00C745F2">
            <w:pPr>
              <w:ind w:left="360" w:hanging="18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เงินเบิกเกินบัญชีและเงินกู้ยืม</w:t>
            </w:r>
          </w:p>
          <w:p w:rsidR="00C745F2" w:rsidRPr="00F626F6" w:rsidRDefault="00C745F2" w:rsidP="00C745F2">
            <w:pPr>
              <w:ind w:left="36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ระยะสั้นจากสถาบันการเงิน</w:t>
            </w:r>
          </w:p>
        </w:tc>
        <w:tc>
          <w:tcPr>
            <w:tcW w:w="126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38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19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3.1 - 7.4</w:t>
            </w:r>
          </w:p>
        </w:tc>
        <w:tc>
          <w:tcPr>
            <w:tcW w:w="27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3,402,761</w:t>
            </w: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  <w:tab w:val="decimal" w:pos="922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922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3,402,761</w:t>
            </w:r>
          </w:p>
        </w:tc>
      </w:tr>
      <w:tr w:rsidR="00C745F2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C745F2" w:rsidRPr="00F626F6" w:rsidRDefault="00C745F2" w:rsidP="00C745F2">
            <w:pPr>
              <w:ind w:left="36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บุคคลหรือ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C745F2" w:rsidRPr="00F626F6" w:rsidRDefault="00C745F2" w:rsidP="00C745F2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4.0</w:t>
            </w:r>
          </w:p>
        </w:tc>
        <w:tc>
          <w:tcPr>
            <w:tcW w:w="27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8,000</w:t>
            </w: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8,000</w:t>
            </w:r>
          </w:p>
        </w:tc>
      </w:tr>
      <w:tr w:rsidR="00C745F2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C745F2" w:rsidRPr="00F626F6" w:rsidRDefault="00C745F2" w:rsidP="00C745F2">
            <w:pPr>
              <w:ind w:left="36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745F2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C745F2" w:rsidRPr="00F626F6" w:rsidRDefault="00C745F2" w:rsidP="00C745F2">
            <w:pPr>
              <w:ind w:left="360" w:hanging="36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C745F2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C745F2" w:rsidRPr="00F626F6" w:rsidRDefault="00C745F2" w:rsidP="00C745F2">
            <w:pPr>
              <w:ind w:left="36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26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MLR-2</w:t>
            </w:r>
          </w:p>
        </w:tc>
        <w:tc>
          <w:tcPr>
            <w:tcW w:w="27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108,750</w:t>
            </w: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1,098,750</w:t>
            </w: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25,000</w:t>
            </w: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745F2" w:rsidRPr="00AA0B85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1,232,500</w:t>
            </w:r>
          </w:p>
        </w:tc>
      </w:tr>
      <w:tr w:rsidR="00C745F2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C745F2" w:rsidRPr="00F626F6" w:rsidRDefault="00C745F2" w:rsidP="00C745F2">
            <w:pPr>
              <w:ind w:left="36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26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19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4.4 - 6.5</w:t>
            </w:r>
          </w:p>
        </w:tc>
        <w:tc>
          <w:tcPr>
            <w:tcW w:w="27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74,805</w:t>
            </w: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90,643</w:t>
            </w: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165,448</w:t>
            </w:r>
          </w:p>
        </w:tc>
      </w:tr>
      <w:tr w:rsidR="00C745F2" w:rsidRPr="00F626F6" w:rsidTr="00447385">
        <w:trPr>
          <w:cantSplit/>
        </w:trPr>
        <w:tc>
          <w:tcPr>
            <w:tcW w:w="3330" w:type="dxa"/>
            <w:shd w:val="clear" w:color="auto" w:fill="auto"/>
          </w:tcPr>
          <w:p w:rsidR="00C745F2" w:rsidRPr="00F626F6" w:rsidRDefault="00C745F2" w:rsidP="00C745F2">
            <w:pPr>
              <w:ind w:left="191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C745F2" w:rsidRPr="00F626F6" w:rsidRDefault="00C745F2" w:rsidP="00C745F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F0ABA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3,594,316</w:t>
            </w:r>
          </w:p>
        </w:tc>
        <w:tc>
          <w:tcPr>
            <w:tcW w:w="18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1,189,393</w:t>
            </w:r>
          </w:p>
        </w:tc>
        <w:tc>
          <w:tcPr>
            <w:tcW w:w="18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45F2" w:rsidRPr="001F0ABA" w:rsidRDefault="003D666C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25,000</w:t>
            </w:r>
          </w:p>
        </w:tc>
        <w:tc>
          <w:tcPr>
            <w:tcW w:w="180" w:type="dxa"/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45F2" w:rsidRPr="001F0ABA" w:rsidRDefault="00C745F2" w:rsidP="00C745F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4,808,709</w:t>
            </w:r>
          </w:p>
        </w:tc>
      </w:tr>
    </w:tbl>
    <w:p w:rsidR="00D17BE0" w:rsidRDefault="00D17BE0">
      <w:pPr>
        <w:rPr>
          <w:sz w:val="28"/>
          <w:szCs w:val="28"/>
        </w:rPr>
      </w:pPr>
    </w:p>
    <w:p w:rsidR="00447385" w:rsidRDefault="00447385">
      <w:pPr>
        <w:rPr>
          <w:sz w:val="28"/>
          <w:szCs w:val="28"/>
        </w:rPr>
      </w:pPr>
    </w:p>
    <w:p w:rsidR="00447385" w:rsidRPr="00D17BE0" w:rsidRDefault="00447385">
      <w:pPr>
        <w:rPr>
          <w:sz w:val="28"/>
          <w:szCs w:val="28"/>
          <w:cs/>
        </w:rPr>
      </w:pPr>
    </w:p>
    <w:tbl>
      <w:tblPr>
        <w:tblpPr w:leftFromText="180" w:rightFromText="180" w:vertAnchor="text" w:horzAnchor="margin" w:tblpY="200"/>
        <w:tblW w:w="101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870"/>
        <w:gridCol w:w="1260"/>
        <w:gridCol w:w="180"/>
        <w:gridCol w:w="990"/>
        <w:gridCol w:w="180"/>
        <w:gridCol w:w="1260"/>
        <w:gridCol w:w="180"/>
        <w:gridCol w:w="1080"/>
        <w:gridCol w:w="180"/>
        <w:gridCol w:w="990"/>
      </w:tblGrid>
      <w:tr w:rsidR="00DA2BFE" w:rsidRPr="00F626F6" w:rsidTr="004E66F1">
        <w:trPr>
          <w:cantSplit/>
          <w:trHeight w:val="113"/>
          <w:tblHeader/>
        </w:trPr>
        <w:tc>
          <w:tcPr>
            <w:tcW w:w="5310" w:type="dxa"/>
            <w:gridSpan w:val="3"/>
            <w:shd w:val="clear" w:color="auto" w:fill="auto"/>
            <w:vAlign w:val="bottom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DA2BFE" w:rsidRPr="00F626F6" w:rsidTr="00EE6496">
        <w:trPr>
          <w:cantSplit/>
          <w:trHeight w:val="364"/>
          <w:tblHeader/>
        </w:trPr>
        <w:tc>
          <w:tcPr>
            <w:tcW w:w="3870" w:type="dxa"/>
            <w:shd w:val="clear" w:color="auto" w:fill="auto"/>
            <w:vAlign w:val="bottom"/>
          </w:tcPr>
          <w:p w:rsidR="00DA2BFE" w:rsidRPr="00F626F6" w:rsidRDefault="00DA2BFE" w:rsidP="000A66D4">
            <w:pPr>
              <w:pStyle w:val="acctfourfigures"/>
              <w:spacing w:line="240" w:lineRule="auto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65497D" w:rsidRPr="00F626F6" w:rsidRDefault="0065497D" w:rsidP="000A66D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หลังจาก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65497D" w:rsidRPr="00F626F6" w:rsidRDefault="0065497D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65497D" w:rsidRPr="00F626F6" w:rsidRDefault="0065497D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DA2BFE" w:rsidRPr="00F626F6" w:rsidRDefault="00DA2BFE" w:rsidP="0065497D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A2BFE" w:rsidRPr="00F626F6" w:rsidTr="00EE6496">
        <w:trPr>
          <w:cantSplit/>
        </w:trPr>
        <w:tc>
          <w:tcPr>
            <w:tcW w:w="3870" w:type="dxa"/>
            <w:shd w:val="clear" w:color="auto" w:fill="auto"/>
          </w:tcPr>
          <w:p w:rsidR="00DA2BFE" w:rsidRPr="00F626F6" w:rsidRDefault="00DA2BFE" w:rsidP="000A66D4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0A66D4">
            <w:pPr>
              <w:ind w:left="180" w:hanging="18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0A66D4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A2BFE" w:rsidRPr="00F626F6" w:rsidTr="00EE6496">
        <w:trPr>
          <w:cantSplit/>
        </w:trPr>
        <w:tc>
          <w:tcPr>
            <w:tcW w:w="3870" w:type="dxa"/>
            <w:shd w:val="clear" w:color="auto" w:fill="auto"/>
          </w:tcPr>
          <w:p w:rsidR="00DA2BFE" w:rsidRPr="00F626F6" w:rsidRDefault="00DA2BFE" w:rsidP="00531B79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="002526DD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 w:rsidR="00E1447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  <w:r w:rsidR="00531B7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2BFE" w:rsidRPr="00F626F6" w:rsidTr="00EE6496">
        <w:trPr>
          <w:cantSplit/>
          <w:trHeight w:val="435"/>
        </w:trPr>
        <w:tc>
          <w:tcPr>
            <w:tcW w:w="3870" w:type="dxa"/>
            <w:shd w:val="clear" w:color="auto" w:fill="auto"/>
          </w:tcPr>
          <w:p w:rsidR="00DA2BFE" w:rsidRPr="00F626F6" w:rsidRDefault="00DA2BFE" w:rsidP="000A66D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A2BFE" w:rsidRPr="00F626F6" w:rsidRDefault="00DA2BFE" w:rsidP="000A66D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1447A" w:rsidRPr="00F626F6" w:rsidTr="007E3BB0">
        <w:trPr>
          <w:cantSplit/>
        </w:trPr>
        <w:tc>
          <w:tcPr>
            <w:tcW w:w="3870" w:type="dxa"/>
            <w:shd w:val="clear" w:color="auto" w:fill="auto"/>
          </w:tcPr>
          <w:p w:rsidR="00E1447A" w:rsidRPr="00F626F6" w:rsidRDefault="00E1447A" w:rsidP="00E1447A">
            <w:pPr>
              <w:ind w:left="18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เงินเบิกเกินบัญชีและเงินกู้ยืมระยะสั้น</w:t>
            </w:r>
          </w:p>
          <w:p w:rsidR="00E1447A" w:rsidRPr="00F626F6" w:rsidRDefault="00E1447A" w:rsidP="00E1447A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E1447A" w:rsidRPr="008253CB" w:rsidRDefault="008253CB" w:rsidP="007E3BB0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19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3.0</w:t>
            </w:r>
            <w:r w:rsidR="006776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  <w:r w:rsidR="006776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7.4</w:t>
            </w:r>
          </w:p>
        </w:tc>
        <w:tc>
          <w:tcPr>
            <w:tcW w:w="180" w:type="dxa"/>
            <w:shd w:val="clear" w:color="auto" w:fill="auto"/>
          </w:tcPr>
          <w:p w:rsidR="00E1447A" w:rsidRPr="00F626F6" w:rsidRDefault="00E1447A" w:rsidP="00E1447A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30238" w:rsidRPr="00844D1C" w:rsidRDefault="008253CB" w:rsidP="008253C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2,974,032</w:t>
            </w:r>
          </w:p>
        </w:tc>
        <w:tc>
          <w:tcPr>
            <w:tcW w:w="180" w:type="dxa"/>
            <w:shd w:val="clear" w:color="auto" w:fill="auto"/>
          </w:tcPr>
          <w:p w:rsidR="00E1447A" w:rsidRPr="00844D1C" w:rsidRDefault="00E1447A" w:rsidP="00E1447A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FD7C7C" w:rsidRPr="00844D1C" w:rsidRDefault="008253CB" w:rsidP="007E3BB0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E1447A" w:rsidRPr="00844D1C" w:rsidRDefault="00E1447A" w:rsidP="00E1447A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D7C7C" w:rsidRPr="00844D1C" w:rsidRDefault="008253CB" w:rsidP="007E3BB0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E1447A" w:rsidRPr="00844D1C" w:rsidRDefault="00E1447A" w:rsidP="00E1447A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FD7C7C" w:rsidRPr="00844D1C" w:rsidRDefault="008253CB" w:rsidP="00447385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2,974,032</w:t>
            </w:r>
          </w:p>
        </w:tc>
      </w:tr>
      <w:tr w:rsidR="00E31063" w:rsidRPr="00F626F6" w:rsidTr="007E3BB0">
        <w:trPr>
          <w:cantSplit/>
        </w:trPr>
        <w:tc>
          <w:tcPr>
            <w:tcW w:w="3870" w:type="dxa"/>
            <w:shd w:val="clear" w:color="auto" w:fill="auto"/>
          </w:tcPr>
          <w:p w:rsidR="00E31063" w:rsidRPr="00F626F6" w:rsidRDefault="00E31063" w:rsidP="00E31063">
            <w:pPr>
              <w:ind w:left="18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เงินกู้ยืมจากบุคคลหรือกิจการที่</w:t>
            </w:r>
          </w:p>
          <w:p w:rsidR="00E31063" w:rsidRPr="00F626F6" w:rsidRDefault="00E31063" w:rsidP="00E31063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E31063" w:rsidRDefault="008253CB" w:rsidP="007E3BB0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38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3.9</w:t>
            </w:r>
          </w:p>
        </w:tc>
        <w:tc>
          <w:tcPr>
            <w:tcW w:w="180" w:type="dxa"/>
            <w:shd w:val="clear" w:color="auto" w:fill="auto"/>
          </w:tcPr>
          <w:p w:rsidR="00E31063" w:rsidRPr="00F626F6" w:rsidRDefault="00E31063" w:rsidP="00E31063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E31063" w:rsidRPr="00844D1C" w:rsidRDefault="008253CB" w:rsidP="008253C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47,000</w:t>
            </w:r>
          </w:p>
        </w:tc>
        <w:tc>
          <w:tcPr>
            <w:tcW w:w="180" w:type="dxa"/>
            <w:shd w:val="clear" w:color="auto" w:fill="auto"/>
          </w:tcPr>
          <w:p w:rsidR="00E31063" w:rsidRPr="00844D1C" w:rsidRDefault="00E31063" w:rsidP="00E3106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E31063" w:rsidRPr="00844D1C" w:rsidRDefault="008253CB" w:rsidP="007E3BB0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E31063" w:rsidRPr="00844D1C" w:rsidRDefault="00E31063" w:rsidP="00E3106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31063" w:rsidRPr="00844D1C" w:rsidRDefault="008253CB" w:rsidP="007E3BB0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E31063" w:rsidRPr="00844D1C" w:rsidRDefault="00E31063" w:rsidP="00E3106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E31063" w:rsidRPr="00844D1C" w:rsidRDefault="008253CB" w:rsidP="00447385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47,000</w:t>
            </w:r>
          </w:p>
        </w:tc>
      </w:tr>
      <w:tr w:rsidR="00EA054E" w:rsidRPr="00F626F6" w:rsidTr="007E3BB0">
        <w:trPr>
          <w:cantSplit/>
        </w:trPr>
        <w:tc>
          <w:tcPr>
            <w:tcW w:w="3870" w:type="dxa"/>
            <w:shd w:val="clear" w:color="auto" w:fill="auto"/>
          </w:tcPr>
          <w:p w:rsidR="00EA054E" w:rsidRPr="00F626F6" w:rsidRDefault="00EA054E" w:rsidP="00E31063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EA054E" w:rsidRDefault="00EA054E" w:rsidP="007E3BB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EA054E" w:rsidRPr="00F626F6" w:rsidRDefault="00EA054E" w:rsidP="00E31063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EA054E" w:rsidRPr="00844D1C" w:rsidRDefault="00EA054E" w:rsidP="004E66F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EA054E" w:rsidRPr="00844D1C" w:rsidRDefault="00EA054E" w:rsidP="00E3106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EA054E" w:rsidRPr="00844D1C" w:rsidRDefault="00EA054E" w:rsidP="00E3106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EA054E" w:rsidRPr="00844D1C" w:rsidRDefault="00EA054E" w:rsidP="00E3106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A054E" w:rsidRPr="00844D1C" w:rsidRDefault="00EA054E" w:rsidP="007E3BB0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EA054E" w:rsidRPr="00844D1C" w:rsidRDefault="00EA054E" w:rsidP="00E3106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EA054E" w:rsidRPr="00844D1C" w:rsidRDefault="00EA054E" w:rsidP="00447385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A054E" w:rsidRPr="00F626F6" w:rsidTr="007E3BB0">
        <w:trPr>
          <w:cantSplit/>
        </w:trPr>
        <w:tc>
          <w:tcPr>
            <w:tcW w:w="3870" w:type="dxa"/>
            <w:shd w:val="clear" w:color="auto" w:fill="auto"/>
          </w:tcPr>
          <w:p w:rsidR="00EA054E" w:rsidRPr="00F626F6" w:rsidRDefault="00EA054E" w:rsidP="004A0A06">
            <w:pPr>
              <w:ind w:left="180" w:hanging="169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EA054E" w:rsidRDefault="00EA054E" w:rsidP="007E3BB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EA054E" w:rsidRPr="00844D1C" w:rsidRDefault="00EA054E" w:rsidP="004E66F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A054E" w:rsidRPr="00844D1C" w:rsidRDefault="00EA054E" w:rsidP="007E3BB0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EA054E" w:rsidRPr="00844D1C" w:rsidRDefault="00EA054E" w:rsidP="00447385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A054E" w:rsidRPr="00F626F6" w:rsidTr="007E3BB0">
        <w:trPr>
          <w:cantSplit/>
        </w:trPr>
        <w:tc>
          <w:tcPr>
            <w:tcW w:w="3870" w:type="dxa"/>
            <w:shd w:val="clear" w:color="auto" w:fill="auto"/>
          </w:tcPr>
          <w:p w:rsidR="00EA054E" w:rsidRPr="00F626F6" w:rsidRDefault="00EA054E" w:rsidP="00EA054E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เงินกู้ยืมจากสถาบันการเงิ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EA054E" w:rsidRDefault="008253CB" w:rsidP="007E3BB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MLR-2</w:t>
            </w:r>
          </w:p>
        </w:tc>
        <w:tc>
          <w:tcPr>
            <w:tcW w:w="180" w:type="dxa"/>
            <w:shd w:val="clear" w:color="auto" w:fill="auto"/>
          </w:tcPr>
          <w:p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EA054E" w:rsidRPr="00844D1C" w:rsidRDefault="008253CB" w:rsidP="00A70AB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82,500</w:t>
            </w:r>
          </w:p>
        </w:tc>
        <w:tc>
          <w:tcPr>
            <w:tcW w:w="180" w:type="dxa"/>
            <w:shd w:val="clear" w:color="auto" w:fill="auto"/>
          </w:tcPr>
          <w:p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EA054E" w:rsidRPr="00844D1C" w:rsidRDefault="008253CB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816,250</w:t>
            </w:r>
          </w:p>
        </w:tc>
        <w:tc>
          <w:tcPr>
            <w:tcW w:w="180" w:type="dxa"/>
            <w:shd w:val="clear" w:color="auto" w:fill="auto"/>
          </w:tcPr>
          <w:p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EA054E" w:rsidRPr="00844D1C" w:rsidRDefault="008253CB" w:rsidP="007E3BB0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EA054E" w:rsidRPr="00844D1C" w:rsidRDefault="008253CB" w:rsidP="00447385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898,750</w:t>
            </w:r>
          </w:p>
        </w:tc>
      </w:tr>
      <w:tr w:rsidR="00EA054E" w:rsidRPr="00F626F6" w:rsidTr="007E3BB0">
        <w:trPr>
          <w:cantSplit/>
        </w:trPr>
        <w:tc>
          <w:tcPr>
            <w:tcW w:w="3870" w:type="dxa"/>
            <w:shd w:val="clear" w:color="auto" w:fill="auto"/>
          </w:tcPr>
          <w:p w:rsidR="00EA054E" w:rsidRPr="00F626F6" w:rsidRDefault="00EA054E" w:rsidP="00EA054E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EA054E" w:rsidRDefault="00FC5C7C" w:rsidP="007E3BB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4.4 -</w:t>
            </w:r>
            <w:r w:rsidR="00043C8C" w:rsidRPr="00043C8C">
              <w:rPr>
                <w:rFonts w:ascii="Angsana New" w:hAnsi="Angsana New" w:cs="Angsana New"/>
                <w:sz w:val="30"/>
                <w:szCs w:val="30"/>
              </w:rPr>
              <w:t xml:space="preserve"> 6.5</w:t>
            </w:r>
          </w:p>
        </w:tc>
        <w:tc>
          <w:tcPr>
            <w:tcW w:w="180" w:type="dxa"/>
            <w:shd w:val="clear" w:color="auto" w:fill="auto"/>
          </w:tcPr>
          <w:p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EA054E" w:rsidRPr="00844D1C" w:rsidRDefault="008253CB" w:rsidP="00A70AB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39,313</w:t>
            </w:r>
          </w:p>
        </w:tc>
        <w:tc>
          <w:tcPr>
            <w:tcW w:w="180" w:type="dxa"/>
            <w:shd w:val="clear" w:color="auto" w:fill="auto"/>
          </w:tcPr>
          <w:p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EA054E" w:rsidRPr="00844D1C" w:rsidRDefault="008253CB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51,403</w:t>
            </w:r>
          </w:p>
        </w:tc>
        <w:tc>
          <w:tcPr>
            <w:tcW w:w="180" w:type="dxa"/>
            <w:shd w:val="clear" w:color="auto" w:fill="auto"/>
          </w:tcPr>
          <w:p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054E" w:rsidRPr="00844D1C" w:rsidRDefault="008253CB" w:rsidP="007E3BB0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054E" w:rsidRPr="00844D1C" w:rsidRDefault="008253CB" w:rsidP="00447385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90,716</w:t>
            </w:r>
          </w:p>
        </w:tc>
      </w:tr>
      <w:tr w:rsidR="00EA054E" w:rsidRPr="00F626F6" w:rsidTr="007E3BB0">
        <w:trPr>
          <w:cantSplit/>
        </w:trPr>
        <w:tc>
          <w:tcPr>
            <w:tcW w:w="3870" w:type="dxa"/>
            <w:shd w:val="clear" w:color="auto" w:fill="auto"/>
          </w:tcPr>
          <w:p w:rsidR="00EA054E" w:rsidRPr="00F626F6" w:rsidRDefault="00EA054E" w:rsidP="004A0A06">
            <w:pPr>
              <w:ind w:left="180" w:hanging="169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EA054E" w:rsidRDefault="00EA054E" w:rsidP="007E3BB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A054E" w:rsidRPr="004E66F1" w:rsidRDefault="008253CB" w:rsidP="00D77D8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3,142,845</w:t>
            </w:r>
          </w:p>
        </w:tc>
        <w:tc>
          <w:tcPr>
            <w:tcW w:w="180" w:type="dxa"/>
            <w:shd w:val="clear" w:color="auto" w:fill="auto"/>
          </w:tcPr>
          <w:p w:rsidR="00EA054E" w:rsidRPr="004E66F1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A054E" w:rsidRPr="00CC3580" w:rsidRDefault="008253CB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CC3580">
              <w:rPr>
                <w:rFonts w:ascii="Angsana New" w:hAnsi="Angsana New" w:cs="Angsana New"/>
                <w:b/>
                <w:bCs/>
                <w:sz w:val="30"/>
                <w:szCs w:val="30"/>
              </w:rPr>
              <w:t>867,653</w:t>
            </w:r>
          </w:p>
        </w:tc>
        <w:tc>
          <w:tcPr>
            <w:tcW w:w="180" w:type="dxa"/>
            <w:shd w:val="clear" w:color="auto" w:fill="auto"/>
          </w:tcPr>
          <w:p w:rsidR="00EA054E" w:rsidRPr="00CC3580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A054E" w:rsidRPr="00CC3580" w:rsidRDefault="008253CB" w:rsidP="007E3BB0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CC3580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EA054E" w:rsidRPr="00CC3580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A054E" w:rsidRPr="00447385" w:rsidRDefault="008253CB" w:rsidP="00447385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 w:hanging="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47385">
              <w:rPr>
                <w:rFonts w:ascii="Angsana New" w:hAnsi="Angsana New" w:cs="Angsana New"/>
                <w:b/>
                <w:bCs/>
                <w:sz w:val="30"/>
                <w:szCs w:val="30"/>
              </w:rPr>
              <w:t>4,010,498</w:t>
            </w:r>
          </w:p>
        </w:tc>
      </w:tr>
      <w:tr w:rsidR="003D7823" w:rsidRPr="00E31063" w:rsidTr="00BA6673">
        <w:trPr>
          <w:cantSplit/>
        </w:trPr>
        <w:tc>
          <w:tcPr>
            <w:tcW w:w="3870" w:type="dxa"/>
            <w:shd w:val="clear" w:color="auto" w:fill="auto"/>
          </w:tcPr>
          <w:p w:rsidR="003D7823" w:rsidRPr="00F626F6" w:rsidRDefault="003D7823" w:rsidP="00BA6673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:rsidR="003D7823" w:rsidRPr="00E31063" w:rsidRDefault="003D7823" w:rsidP="00BA6673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3D7823" w:rsidRPr="00F626F6" w:rsidRDefault="003D7823" w:rsidP="00BA6673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:rsidR="003D7823" w:rsidRPr="00E31063" w:rsidRDefault="003D7823" w:rsidP="00BA667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D17BE0" w:rsidRPr="00844D1C" w:rsidTr="00BA6673">
        <w:trPr>
          <w:cantSplit/>
        </w:trPr>
        <w:tc>
          <w:tcPr>
            <w:tcW w:w="3870" w:type="dxa"/>
            <w:shd w:val="clear" w:color="auto" w:fill="auto"/>
          </w:tcPr>
          <w:p w:rsidR="00D17BE0" w:rsidRPr="00F626F6" w:rsidRDefault="00D17BE0" w:rsidP="00BA6673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60</w:t>
            </w:r>
          </w:p>
        </w:tc>
        <w:tc>
          <w:tcPr>
            <w:tcW w:w="126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D17BE0" w:rsidRPr="00844D1C" w:rsidTr="00BA6673">
        <w:trPr>
          <w:cantSplit/>
        </w:trPr>
        <w:tc>
          <w:tcPr>
            <w:tcW w:w="3870" w:type="dxa"/>
            <w:shd w:val="clear" w:color="auto" w:fill="auto"/>
          </w:tcPr>
          <w:p w:rsidR="00D17BE0" w:rsidRPr="00F626F6" w:rsidRDefault="00D17BE0" w:rsidP="00BA6673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D17BE0" w:rsidRPr="00657E5D" w:rsidTr="00BA6673">
        <w:trPr>
          <w:cantSplit/>
        </w:trPr>
        <w:tc>
          <w:tcPr>
            <w:tcW w:w="3870" w:type="dxa"/>
            <w:shd w:val="clear" w:color="auto" w:fill="auto"/>
          </w:tcPr>
          <w:p w:rsidR="00D17BE0" w:rsidRPr="00F626F6" w:rsidRDefault="00D17BE0" w:rsidP="00BA6673">
            <w:pPr>
              <w:ind w:left="18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เงินเบิกเกินบัญชีและเงินกู้ยืมระยะสั้น</w:t>
            </w:r>
          </w:p>
          <w:p w:rsidR="00D17BE0" w:rsidRPr="00F626F6" w:rsidRDefault="00D17BE0" w:rsidP="00BA6673">
            <w:pPr>
              <w:ind w:left="371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1260" w:type="dxa"/>
            <w:shd w:val="clear" w:color="auto" w:fill="auto"/>
          </w:tcPr>
          <w:p w:rsidR="00D17BE0" w:rsidRDefault="00D17BE0" w:rsidP="00BA6673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38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D17BE0" w:rsidRPr="00F626F6" w:rsidRDefault="00D17BE0" w:rsidP="00BA667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3.1 - 7.4</w:t>
            </w:r>
          </w:p>
        </w:tc>
        <w:tc>
          <w:tcPr>
            <w:tcW w:w="18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2,907,325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2,907,325</w:t>
            </w:r>
          </w:p>
        </w:tc>
      </w:tr>
      <w:tr w:rsidR="00D17BE0" w:rsidRPr="00657E5D" w:rsidTr="00BA6673">
        <w:trPr>
          <w:cantSplit/>
        </w:trPr>
        <w:tc>
          <w:tcPr>
            <w:tcW w:w="3870" w:type="dxa"/>
            <w:shd w:val="clear" w:color="auto" w:fill="auto"/>
          </w:tcPr>
          <w:p w:rsidR="00D17BE0" w:rsidRPr="00F626F6" w:rsidRDefault="00D17BE0" w:rsidP="00BA6673">
            <w:pPr>
              <w:ind w:left="18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เงินกู้ยืมจากบุคคลหรือกิจการที่</w:t>
            </w:r>
          </w:p>
          <w:p w:rsidR="00D17BE0" w:rsidRPr="00F626F6" w:rsidRDefault="00D17BE0" w:rsidP="00BA6673">
            <w:pPr>
              <w:ind w:left="371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1260" w:type="dxa"/>
            <w:shd w:val="clear" w:color="auto" w:fill="auto"/>
          </w:tcPr>
          <w:p w:rsidR="00D17BE0" w:rsidRDefault="00D17BE0" w:rsidP="00BA667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D17BE0" w:rsidRPr="00F626F6" w:rsidRDefault="00D17BE0" w:rsidP="00BA667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3.9</w:t>
            </w:r>
          </w:p>
        </w:tc>
        <w:tc>
          <w:tcPr>
            <w:tcW w:w="18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32,000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32,000</w:t>
            </w:r>
          </w:p>
        </w:tc>
      </w:tr>
      <w:tr w:rsidR="00D17BE0" w:rsidRPr="00657E5D" w:rsidTr="00BA6673">
        <w:trPr>
          <w:cantSplit/>
        </w:trPr>
        <w:tc>
          <w:tcPr>
            <w:tcW w:w="3870" w:type="dxa"/>
            <w:shd w:val="clear" w:color="auto" w:fill="auto"/>
          </w:tcPr>
          <w:p w:rsidR="00D17BE0" w:rsidRPr="00F626F6" w:rsidRDefault="00D17BE0" w:rsidP="00BA6673">
            <w:pPr>
              <w:ind w:left="191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17BE0" w:rsidRPr="00657E5D" w:rsidTr="00BA6673">
        <w:trPr>
          <w:cantSplit/>
        </w:trPr>
        <w:tc>
          <w:tcPr>
            <w:tcW w:w="3870" w:type="dxa"/>
            <w:shd w:val="clear" w:color="auto" w:fill="auto"/>
          </w:tcPr>
          <w:p w:rsidR="00D17BE0" w:rsidRPr="00F626F6" w:rsidRDefault="00D17BE0" w:rsidP="00617FB4">
            <w:pPr>
              <w:ind w:left="371" w:hanging="37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17BE0" w:rsidRPr="00657E5D" w:rsidTr="00BA6673">
        <w:trPr>
          <w:cantSplit/>
        </w:trPr>
        <w:tc>
          <w:tcPr>
            <w:tcW w:w="3870" w:type="dxa"/>
            <w:shd w:val="clear" w:color="auto" w:fill="auto"/>
          </w:tcPr>
          <w:p w:rsidR="00D17BE0" w:rsidRPr="00F626F6" w:rsidRDefault="00D17BE0" w:rsidP="00BA6673">
            <w:pPr>
              <w:ind w:left="371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เงินกู้ยืมจากสถาบันการเงิ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17BE0" w:rsidRPr="00F626F6" w:rsidRDefault="00D17BE0" w:rsidP="00BA667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MLR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-2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18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58,750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D17BE0" w:rsidRPr="00657E5D" w:rsidRDefault="00D17BE0" w:rsidP="00447385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898,750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957,500</w:t>
            </w:r>
          </w:p>
        </w:tc>
      </w:tr>
      <w:tr w:rsidR="00D17BE0" w:rsidRPr="00657E5D" w:rsidTr="00BA6673">
        <w:trPr>
          <w:cantSplit/>
        </w:trPr>
        <w:tc>
          <w:tcPr>
            <w:tcW w:w="3870" w:type="dxa"/>
            <w:shd w:val="clear" w:color="auto" w:fill="auto"/>
          </w:tcPr>
          <w:p w:rsidR="00D17BE0" w:rsidRPr="00F626F6" w:rsidRDefault="00D17BE0" w:rsidP="00BA6673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26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4.4</w:t>
            </w:r>
            <w:r w:rsidRPr="00F626F6">
              <w:rPr>
                <w:rFonts w:ascii="Angsana New" w:hAnsi="Angsana New" w:cs="Angsana New"/>
                <w:sz w:val="30"/>
                <w:szCs w:val="30"/>
              </w:rPr>
              <w:t xml:space="preserve"> - 6.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73,160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86,827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159</w:t>
            </w:r>
            <w:r w:rsidRPr="00844D1C">
              <w:rPr>
                <w:rFonts w:ascii="Angsana New" w:hAnsi="Angsana New" w:cs="Angsana New"/>
                <w:sz w:val="30"/>
                <w:szCs w:val="30"/>
              </w:rPr>
              <w:t>,987</w:t>
            </w:r>
          </w:p>
        </w:tc>
      </w:tr>
      <w:tr w:rsidR="00D17BE0" w:rsidTr="00BA6673">
        <w:trPr>
          <w:cantSplit/>
        </w:trPr>
        <w:tc>
          <w:tcPr>
            <w:tcW w:w="3870" w:type="dxa"/>
            <w:shd w:val="clear" w:color="auto" w:fill="auto"/>
          </w:tcPr>
          <w:p w:rsidR="00D17BE0" w:rsidRPr="00F626F6" w:rsidRDefault="00D17BE0" w:rsidP="00BA6673">
            <w:pPr>
              <w:ind w:left="18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:rsidR="00D17BE0" w:rsidRDefault="00D17BE0" w:rsidP="00BA667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D17BE0" w:rsidRPr="00F626F6" w:rsidRDefault="00D17BE0" w:rsidP="00BA6673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4E66F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3,071,235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985</w:t>
            </w:r>
            <w:r w:rsidRPr="00844D1C">
              <w:rPr>
                <w:rFonts w:ascii="Angsana New" w:hAnsi="Angsana New" w:cs="Angsana New"/>
                <w:b/>
                <w:bCs/>
                <w:sz w:val="30"/>
                <w:szCs w:val="30"/>
              </w:rPr>
              <w:t>,577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7BE0" w:rsidRPr="00844D1C" w:rsidRDefault="00D17BE0" w:rsidP="00BA667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D17BE0" w:rsidRPr="00657E5D" w:rsidRDefault="00D17BE0" w:rsidP="00BA667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7BE0" w:rsidRDefault="00D17BE0" w:rsidP="00BA667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b/>
                <w:bCs/>
                <w:sz w:val="30"/>
                <w:szCs w:val="30"/>
              </w:rPr>
              <w:t>4,05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  <w:r w:rsidRPr="00844D1C">
              <w:rPr>
                <w:rFonts w:ascii="Angsana New" w:hAnsi="Angsana New" w:cs="Angsana New"/>
                <w:b/>
                <w:bCs/>
                <w:sz w:val="30"/>
                <w:szCs w:val="30"/>
              </w:rPr>
              <w:t>,812</w:t>
            </w:r>
          </w:p>
        </w:tc>
      </w:tr>
    </w:tbl>
    <w:p w:rsidR="00055B36" w:rsidRDefault="00055B36" w:rsidP="00D40464">
      <w:pPr>
        <w:ind w:left="540" w:hanging="450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447385" w:rsidRDefault="00447385" w:rsidP="00D40464">
      <w:pPr>
        <w:ind w:left="540" w:hanging="450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447385" w:rsidRDefault="00447385" w:rsidP="00D40464">
      <w:pPr>
        <w:ind w:left="540" w:hanging="450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447385" w:rsidRDefault="00447385" w:rsidP="00D40464">
      <w:pPr>
        <w:ind w:left="540" w:hanging="450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DA2BFE" w:rsidRPr="00573B60" w:rsidRDefault="00DA2BFE" w:rsidP="00FC5C7C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73B60">
        <w:rPr>
          <w:rFonts w:ascii="Angsana New" w:hAnsi="Angsana New"/>
          <w:i/>
          <w:iCs/>
          <w:sz w:val="30"/>
          <w:szCs w:val="30"/>
          <w:cs/>
        </w:rPr>
        <w:lastRenderedPageBreak/>
        <w:t>ความเสี่ยงจากเงินตราต่างประเทศ</w:t>
      </w:r>
    </w:p>
    <w:p w:rsidR="00957AC8" w:rsidRPr="00EE6496" w:rsidRDefault="00957AC8" w:rsidP="006C1184">
      <w:pPr>
        <w:tabs>
          <w:tab w:val="left" w:pos="0"/>
        </w:tabs>
        <w:jc w:val="thaiDistribute"/>
        <w:rPr>
          <w:rFonts w:ascii="Angsana New" w:hAnsi="Angsana New"/>
          <w:sz w:val="16"/>
          <w:szCs w:val="16"/>
        </w:rPr>
      </w:pPr>
    </w:p>
    <w:p w:rsidR="00DA2BFE" w:rsidRPr="00F626F6" w:rsidRDefault="00DA2BFE" w:rsidP="00447385">
      <w:pPr>
        <w:tabs>
          <w:tab w:val="left" w:pos="9990"/>
        </w:tabs>
        <w:ind w:left="540" w:right="108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บริษัทมีความเสี่ยงจากอัตราแลกเปลี่ยนเงินตราต่างประเทศ ซึ่งเกิดจากการซื้อสินค้าและการขายสินค้าที่เป็นเงินตราต่างประเทศ 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บริษัทได้ทำสัญญาซื้อขายเงินตราต่างประเทศล่วงหน้า ซึ่งรายการดังกล่าวจะมีอายุไม่เกินหนึ่งปี เพื่อป้องกันความเสี่ยงของสินทรัพย์และหนี้สินทางการเงินที่เป็นเงินตราต่างประเทศ สัญญาซื้อขายเงินตราต่างประเทศล่วงหน้า ณ วันที่รายงานเป็นรายการที่เกี่ยวข้องกับรายการซื้อและขายสินค้าที่เป็นเงินตราต่างประเทศในปีถัดไป</w:t>
      </w:r>
    </w:p>
    <w:p w:rsidR="00D40464" w:rsidRPr="00EE6496" w:rsidRDefault="00D40464" w:rsidP="00FC5C7C">
      <w:pPr>
        <w:tabs>
          <w:tab w:val="left" w:pos="720"/>
        </w:tabs>
        <w:ind w:right="63" w:firstLine="450"/>
        <w:jc w:val="thaiDistribute"/>
        <w:rPr>
          <w:rFonts w:ascii="Angsana New" w:hAnsi="Angsana New"/>
          <w:sz w:val="16"/>
          <w:szCs w:val="16"/>
        </w:rPr>
      </w:pPr>
    </w:p>
    <w:p w:rsidR="00D40464" w:rsidRDefault="00D40464" w:rsidP="00447385">
      <w:pPr>
        <w:tabs>
          <w:tab w:val="left" w:pos="10080"/>
        </w:tabs>
        <w:ind w:left="540" w:right="108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 กลุ่มบริษัทและบริษัทมีความเสี่ยงจากอัตราแลกเปลี่ยนเงินตราต่างประเทศอันเป็นผลมาจากการมีสินทรัพย์และหนี้สินที่เป็นเงินตราต่างประเทศดังนี้</w:t>
      </w:r>
    </w:p>
    <w:p w:rsidR="00E31063" w:rsidRPr="00EE6496" w:rsidRDefault="00E31063" w:rsidP="00D40464">
      <w:pPr>
        <w:tabs>
          <w:tab w:val="left" w:pos="720"/>
        </w:tabs>
        <w:ind w:left="90" w:right="63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X="507" w:tblpY="183"/>
        <w:tblW w:w="9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10"/>
        <w:gridCol w:w="720"/>
        <w:gridCol w:w="270"/>
        <w:gridCol w:w="1091"/>
        <w:gridCol w:w="180"/>
        <w:gridCol w:w="1069"/>
        <w:gridCol w:w="180"/>
        <w:gridCol w:w="1080"/>
        <w:gridCol w:w="180"/>
        <w:gridCol w:w="1170"/>
      </w:tblGrid>
      <w:tr w:rsidR="00EA054E" w:rsidRPr="005471B4" w:rsidTr="00447385">
        <w:trPr>
          <w:cantSplit/>
          <w:trHeight w:val="360"/>
        </w:trPr>
        <w:tc>
          <w:tcPr>
            <w:tcW w:w="3510" w:type="dxa"/>
            <w:shd w:val="clear" w:color="auto" w:fill="auto"/>
          </w:tcPr>
          <w:p w:rsidR="00EA054E" w:rsidRPr="00876CCD" w:rsidRDefault="00EA054E" w:rsidP="00FC5C7C">
            <w:pPr>
              <w:outlineLvl w:val="0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</w:rPr>
            </w:pPr>
          </w:p>
        </w:tc>
        <w:tc>
          <w:tcPr>
            <w:tcW w:w="720" w:type="dxa"/>
            <w:shd w:val="clear" w:color="auto" w:fill="auto"/>
          </w:tcPr>
          <w:p w:rsidR="00EA054E" w:rsidRPr="00876CCD" w:rsidRDefault="00EA054E" w:rsidP="00FC5C7C">
            <w:pPr>
              <w:outlineLvl w:val="0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EA054E" w:rsidRPr="00876CCD" w:rsidRDefault="00EA054E" w:rsidP="00FC5C7C">
            <w:pPr>
              <w:outlineLvl w:val="0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EA054E" w:rsidRPr="00876CCD" w:rsidRDefault="00EA054E" w:rsidP="00FC5C7C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shd w:val="clear" w:color="auto" w:fill="auto"/>
          </w:tcPr>
          <w:p w:rsidR="00EA054E" w:rsidRPr="00876CCD" w:rsidRDefault="00EA054E" w:rsidP="00FC5C7C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EA054E" w:rsidRPr="00876CCD" w:rsidRDefault="00EA054E" w:rsidP="00FC5C7C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531B79" w:rsidRPr="005471B4" w:rsidTr="00447385">
        <w:trPr>
          <w:cantSplit/>
        </w:trPr>
        <w:tc>
          <w:tcPr>
            <w:tcW w:w="3510" w:type="dxa"/>
            <w:shd w:val="clear" w:color="auto" w:fill="auto"/>
          </w:tcPr>
          <w:p w:rsidR="00531B79" w:rsidRPr="00876CCD" w:rsidRDefault="00531B79" w:rsidP="00FC5C7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shd w:val="clear" w:color="auto" w:fill="auto"/>
          </w:tcPr>
          <w:p w:rsidR="00531B79" w:rsidRPr="00876CCD" w:rsidRDefault="00531B79" w:rsidP="00FC5C7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531B79" w:rsidRPr="00876CCD" w:rsidRDefault="00531B79" w:rsidP="00FC5C7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531B79" w:rsidRPr="00876CCD" w:rsidRDefault="00531B79" w:rsidP="00FC5C7C">
            <w:pPr>
              <w:pStyle w:val="acctfourfigures"/>
              <w:tabs>
                <w:tab w:val="clear" w:pos="765"/>
                <w:tab w:val="left" w:pos="630"/>
              </w:tabs>
              <w:spacing w:line="240" w:lineRule="atLeast"/>
              <w:ind w:firstLine="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76C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center"/>
          </w:tcPr>
          <w:p w:rsidR="00531B79" w:rsidRPr="00876CCD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531B79" w:rsidRPr="00876CCD" w:rsidRDefault="00531B79" w:rsidP="00FC5C7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76C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</w:t>
            </w:r>
          </w:p>
        </w:tc>
        <w:tc>
          <w:tcPr>
            <w:tcW w:w="180" w:type="dxa"/>
            <w:shd w:val="clear" w:color="auto" w:fill="auto"/>
          </w:tcPr>
          <w:p w:rsidR="00531B79" w:rsidRPr="00876CCD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1B79" w:rsidRPr="00876CCD" w:rsidRDefault="00531B79" w:rsidP="00FC5C7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76C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center"/>
          </w:tcPr>
          <w:p w:rsidR="00531B79" w:rsidRPr="00876CCD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31B79" w:rsidRPr="00876CCD" w:rsidRDefault="00531B79" w:rsidP="00FC5C7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76C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</w:t>
            </w:r>
          </w:p>
        </w:tc>
      </w:tr>
      <w:tr w:rsidR="00531B79" w:rsidRPr="005471B4" w:rsidTr="00447385">
        <w:trPr>
          <w:cantSplit/>
        </w:trPr>
        <w:tc>
          <w:tcPr>
            <w:tcW w:w="3510" w:type="dxa"/>
            <w:shd w:val="clear" w:color="auto" w:fill="auto"/>
          </w:tcPr>
          <w:p w:rsidR="00531B79" w:rsidRPr="00876CCD" w:rsidRDefault="00531B79" w:rsidP="00FC5C7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76CC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720" w:type="dxa"/>
            <w:shd w:val="clear" w:color="auto" w:fill="auto"/>
          </w:tcPr>
          <w:p w:rsidR="00531B79" w:rsidRPr="00876CCD" w:rsidRDefault="00531B79" w:rsidP="00FC5C7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531B79" w:rsidRPr="00876CCD" w:rsidRDefault="00531B79" w:rsidP="00FC5C7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</w:tcPr>
          <w:p w:rsidR="00531B79" w:rsidRPr="00876CCD" w:rsidRDefault="00531B79" w:rsidP="00FC5C7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876CC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876CC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ล้านบาท)</w:t>
            </w:r>
          </w:p>
        </w:tc>
      </w:tr>
      <w:tr w:rsidR="00531B79" w:rsidRPr="009A4A21" w:rsidTr="00447385">
        <w:trPr>
          <w:cantSplit/>
        </w:trPr>
        <w:tc>
          <w:tcPr>
            <w:tcW w:w="3510" w:type="dxa"/>
            <w:shd w:val="clear" w:color="auto" w:fill="auto"/>
          </w:tcPr>
          <w:p w:rsidR="00531B79" w:rsidRPr="00854E26" w:rsidRDefault="00531B79" w:rsidP="00FC5C7C">
            <w:pPr>
              <w:ind w:firstLine="11"/>
              <w:rPr>
                <w:rFonts w:asciiTheme="majorBidi" w:hAnsiTheme="majorBidi" w:cstheme="majorBidi"/>
                <w:sz w:val="30"/>
                <w:szCs w:val="30"/>
              </w:rPr>
            </w:pPr>
            <w:r w:rsidRPr="00854E26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720" w:type="dxa"/>
            <w:shd w:val="clear" w:color="auto" w:fill="auto"/>
          </w:tcPr>
          <w:p w:rsidR="00531B79" w:rsidRPr="009A4A21" w:rsidRDefault="00531B79" w:rsidP="00FC5C7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31B79" w:rsidRPr="00467B7B" w:rsidRDefault="00A675B8" w:rsidP="00B45E1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:rsidR="00531B79" w:rsidRPr="009A4A21" w:rsidRDefault="00531B79" w:rsidP="00B45E1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31B79" w:rsidRPr="009A4A21" w:rsidRDefault="00736FBF" w:rsidP="00FC5C7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321</w:t>
            </w:r>
          </w:p>
        </w:tc>
      </w:tr>
      <w:tr w:rsidR="00531B79" w:rsidRPr="009A4A21" w:rsidTr="00447385">
        <w:trPr>
          <w:cantSplit/>
        </w:trPr>
        <w:tc>
          <w:tcPr>
            <w:tcW w:w="3510" w:type="dxa"/>
            <w:shd w:val="clear" w:color="auto" w:fill="auto"/>
          </w:tcPr>
          <w:p w:rsidR="00531B79" w:rsidRPr="00854E26" w:rsidRDefault="00531B79" w:rsidP="00FC5C7C">
            <w:pPr>
              <w:ind w:firstLine="1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54E26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</w:t>
            </w:r>
            <w:r w:rsidRPr="00854E26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720" w:type="dxa"/>
            <w:shd w:val="clear" w:color="auto" w:fill="auto"/>
          </w:tcPr>
          <w:p w:rsidR="00531B79" w:rsidRPr="009A4A21" w:rsidRDefault="00531B79" w:rsidP="00FC5C7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31B79" w:rsidRPr="009A4A21" w:rsidRDefault="00467B7B" w:rsidP="00B45E1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:rsidR="00531B79" w:rsidRPr="00EA054E" w:rsidRDefault="00531B79" w:rsidP="00B45E1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31B79" w:rsidRPr="009A4A21" w:rsidRDefault="00736FBF" w:rsidP="00FC5C7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EA054E" w:rsidRDefault="00531B79" w:rsidP="00FC5C7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531B79" w:rsidRPr="009A4A21" w:rsidTr="00447385">
        <w:trPr>
          <w:cantSplit/>
        </w:trPr>
        <w:tc>
          <w:tcPr>
            <w:tcW w:w="3510" w:type="dxa"/>
            <w:shd w:val="clear" w:color="auto" w:fill="auto"/>
          </w:tcPr>
          <w:p w:rsidR="00531B79" w:rsidRPr="00854E26" w:rsidRDefault="00531B79" w:rsidP="00FC5C7C">
            <w:pPr>
              <w:ind w:firstLine="1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54E26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720" w:type="dxa"/>
            <w:shd w:val="clear" w:color="auto" w:fill="auto"/>
          </w:tcPr>
          <w:p w:rsidR="00531B79" w:rsidRPr="009A4A21" w:rsidRDefault="00531B79" w:rsidP="00FC5C7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31B79" w:rsidRPr="009A4A21" w:rsidRDefault="00467B7B" w:rsidP="00FC5C7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:rsidR="00531B79" w:rsidRPr="009A4A21" w:rsidRDefault="00531B79" w:rsidP="00B45E10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(23</w:t>
            </w:r>
            <w:r w:rsidRPr="009A4A2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31B79" w:rsidRPr="009A4A21" w:rsidRDefault="00736FBF" w:rsidP="00FC5C7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EA054E" w:rsidRDefault="00531B79" w:rsidP="00FC5C7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31B79" w:rsidRPr="009A4A21" w:rsidTr="00447385">
        <w:trPr>
          <w:cantSplit/>
        </w:trPr>
        <w:tc>
          <w:tcPr>
            <w:tcW w:w="3510" w:type="dxa"/>
            <w:shd w:val="clear" w:color="auto" w:fill="auto"/>
          </w:tcPr>
          <w:p w:rsidR="00531B79" w:rsidRPr="00854E26" w:rsidRDefault="00531B79" w:rsidP="00FC5C7C">
            <w:pPr>
              <w:ind w:firstLine="1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54E26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720" w:type="dxa"/>
            <w:shd w:val="clear" w:color="auto" w:fill="auto"/>
          </w:tcPr>
          <w:p w:rsidR="00531B79" w:rsidRPr="009A4A21" w:rsidRDefault="00531B79" w:rsidP="00FC5C7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31B79" w:rsidRPr="009A4A21" w:rsidRDefault="00467B7B" w:rsidP="00FC5C7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(31)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(19)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31B79" w:rsidRPr="009A4A21" w:rsidRDefault="00A675B8" w:rsidP="00FC5C7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EA054E" w:rsidRDefault="00531B79" w:rsidP="00FC5C7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(11)</w:t>
            </w:r>
          </w:p>
        </w:tc>
      </w:tr>
      <w:tr w:rsidR="00531B79" w:rsidRPr="009A4A21" w:rsidTr="00447385">
        <w:trPr>
          <w:cantSplit/>
        </w:trPr>
        <w:tc>
          <w:tcPr>
            <w:tcW w:w="351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531B79" w:rsidRPr="009A4A21" w:rsidRDefault="00531B79" w:rsidP="00FC5C7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EA054E" w:rsidRDefault="00531B79" w:rsidP="00FC5C7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531B79" w:rsidRPr="009A4A21" w:rsidTr="00447385">
        <w:trPr>
          <w:cantSplit/>
        </w:trPr>
        <w:tc>
          <w:tcPr>
            <w:tcW w:w="351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4A2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</w:t>
            </w:r>
            <w:r w:rsidRPr="009A4A2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เหรียญริงกิต</w:t>
            </w:r>
          </w:p>
        </w:tc>
        <w:tc>
          <w:tcPr>
            <w:tcW w:w="720" w:type="dxa"/>
            <w:shd w:val="clear" w:color="auto" w:fill="auto"/>
          </w:tcPr>
          <w:p w:rsidR="00531B79" w:rsidRPr="009A4A21" w:rsidRDefault="00531B79" w:rsidP="00FC5C7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</w:tcPr>
          <w:p w:rsidR="00531B79" w:rsidRPr="009A4A21" w:rsidRDefault="00531B79" w:rsidP="00FC5C7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31B79" w:rsidRPr="009A4A21" w:rsidTr="00447385">
        <w:trPr>
          <w:cantSplit/>
        </w:trPr>
        <w:tc>
          <w:tcPr>
            <w:tcW w:w="4500" w:type="dxa"/>
            <w:gridSpan w:val="3"/>
            <w:shd w:val="clear" w:color="auto" w:fill="auto"/>
          </w:tcPr>
          <w:p w:rsidR="00531B79" w:rsidRPr="009A4A21" w:rsidRDefault="00531B79" w:rsidP="00FC5C7C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091" w:type="dxa"/>
            <w:shd w:val="clear" w:color="auto" w:fill="auto"/>
            <w:vAlign w:val="bottom"/>
          </w:tcPr>
          <w:p w:rsidR="00531B79" w:rsidRPr="009A4A21" w:rsidRDefault="00467B7B" w:rsidP="00B45E1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:rsidR="00531B79" w:rsidRPr="009A4A21" w:rsidRDefault="00531B79" w:rsidP="00B45E1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31B79" w:rsidRPr="009A4A21" w:rsidRDefault="00736FBF" w:rsidP="007046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9A4A21" w:rsidRDefault="00531B79" w:rsidP="00447385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</w:tr>
    </w:tbl>
    <w:p w:rsidR="00D40464" w:rsidRPr="009A4A21" w:rsidRDefault="00D40464" w:rsidP="00D40464">
      <w:pPr>
        <w:tabs>
          <w:tab w:val="left" w:pos="540"/>
        </w:tabs>
        <w:rPr>
          <w:rFonts w:ascii="Angsana New" w:hAnsi="Angsana New"/>
          <w:i/>
          <w:iCs/>
          <w:sz w:val="14"/>
          <w:szCs w:val="14"/>
        </w:rPr>
      </w:pPr>
    </w:p>
    <w:tbl>
      <w:tblPr>
        <w:tblpPr w:leftFromText="180" w:rightFromText="180" w:vertAnchor="text" w:horzAnchor="margin" w:tblpX="507" w:tblpY="183"/>
        <w:tblW w:w="9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10"/>
        <w:gridCol w:w="720"/>
        <w:gridCol w:w="270"/>
        <w:gridCol w:w="1080"/>
        <w:gridCol w:w="191"/>
        <w:gridCol w:w="1091"/>
        <w:gridCol w:w="180"/>
        <w:gridCol w:w="1058"/>
        <w:gridCol w:w="180"/>
        <w:gridCol w:w="1170"/>
      </w:tblGrid>
      <w:tr w:rsidR="00D40464" w:rsidRPr="009A4A21" w:rsidTr="00447385">
        <w:trPr>
          <w:cantSplit/>
        </w:trPr>
        <w:tc>
          <w:tcPr>
            <w:tcW w:w="3510" w:type="dxa"/>
            <w:shd w:val="clear" w:color="auto" w:fill="auto"/>
          </w:tcPr>
          <w:p w:rsidR="00D40464" w:rsidRPr="009A4A21" w:rsidRDefault="00D40464" w:rsidP="00FC5C7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</w:t>
            </w:r>
            <w:r w:rsidRPr="009A4A2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จ๊าด</w:t>
            </w:r>
          </w:p>
        </w:tc>
        <w:tc>
          <w:tcPr>
            <w:tcW w:w="720" w:type="dxa"/>
            <w:shd w:val="clear" w:color="auto" w:fill="auto"/>
          </w:tcPr>
          <w:p w:rsidR="00D40464" w:rsidRPr="009A4A21" w:rsidRDefault="00D40464" w:rsidP="00FC5C7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D40464" w:rsidRPr="009A4A21" w:rsidRDefault="00D40464" w:rsidP="00FC5C7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</w:tcPr>
          <w:p w:rsidR="00D40464" w:rsidRPr="009A4A21" w:rsidRDefault="00D40464" w:rsidP="00FC5C7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531B79" w:rsidRPr="009A4A21" w:rsidTr="00447385">
        <w:trPr>
          <w:cantSplit/>
        </w:trPr>
        <w:tc>
          <w:tcPr>
            <w:tcW w:w="351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720" w:type="dxa"/>
            <w:shd w:val="clear" w:color="auto" w:fill="auto"/>
          </w:tcPr>
          <w:p w:rsidR="00531B79" w:rsidRPr="009A4A21" w:rsidRDefault="00531B79" w:rsidP="00FC5C7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31B79" w:rsidRPr="00704614" w:rsidRDefault="00467B7B" w:rsidP="00B45E1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0461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91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31B79" w:rsidRPr="009A4A21" w:rsidRDefault="00531B79" w:rsidP="00B45E1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:rsidR="00531B79" w:rsidRPr="009A4A21" w:rsidRDefault="00736FBF" w:rsidP="007046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9A4A21" w:rsidRDefault="00531B79" w:rsidP="00704614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70461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31B79" w:rsidRPr="009A4A21" w:rsidTr="00447385">
        <w:trPr>
          <w:cantSplit/>
        </w:trPr>
        <w:tc>
          <w:tcPr>
            <w:tcW w:w="351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4A21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720" w:type="dxa"/>
            <w:shd w:val="clear" w:color="auto" w:fill="auto"/>
          </w:tcPr>
          <w:p w:rsidR="00531B79" w:rsidRPr="009A4A21" w:rsidRDefault="00531B79" w:rsidP="00FC5C7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31B79" w:rsidRPr="00704614" w:rsidRDefault="00467B7B" w:rsidP="00B45E1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0461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91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31B79" w:rsidRPr="009A4A21" w:rsidRDefault="00531B79" w:rsidP="00B45E1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:rsidR="00531B79" w:rsidRPr="009A4A21" w:rsidRDefault="00736FBF" w:rsidP="007046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704614" w:rsidRDefault="00531B79" w:rsidP="00704614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70461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31B79" w:rsidRPr="009A4A21" w:rsidTr="00447385">
        <w:trPr>
          <w:cantSplit/>
        </w:trPr>
        <w:tc>
          <w:tcPr>
            <w:tcW w:w="351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720" w:type="dxa"/>
            <w:shd w:val="clear" w:color="auto" w:fill="auto"/>
          </w:tcPr>
          <w:p w:rsidR="00531B79" w:rsidRPr="009A4A21" w:rsidRDefault="00531B79" w:rsidP="00FC5C7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531B79" w:rsidRPr="009A4A21" w:rsidRDefault="00531B79" w:rsidP="00FC5C7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31B79" w:rsidRPr="00704614" w:rsidRDefault="00467B7B" w:rsidP="00B45E10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0461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(3)</w:t>
            </w:r>
          </w:p>
        </w:tc>
        <w:tc>
          <w:tcPr>
            <w:tcW w:w="191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31B79" w:rsidRPr="009A4A21" w:rsidRDefault="00531B79" w:rsidP="00B45E1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(5)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:rsidR="00531B79" w:rsidRPr="009A4A21" w:rsidRDefault="00736FBF" w:rsidP="007046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9A4A21" w:rsidRDefault="00531B79" w:rsidP="00704614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31B79" w:rsidRPr="009A4A21" w:rsidTr="00447385">
        <w:trPr>
          <w:cantSplit/>
        </w:trPr>
        <w:tc>
          <w:tcPr>
            <w:tcW w:w="4500" w:type="dxa"/>
            <w:gridSpan w:val="3"/>
            <w:shd w:val="clear" w:color="auto" w:fill="auto"/>
          </w:tcPr>
          <w:p w:rsidR="00531B79" w:rsidRPr="009A4A21" w:rsidRDefault="00531B79" w:rsidP="00FC5C7C">
            <w:pPr>
              <w:ind w:left="180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31B79" w:rsidRPr="00704614" w:rsidRDefault="00531B79" w:rsidP="0070461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91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31B79" w:rsidRPr="00704614" w:rsidRDefault="00531B79" w:rsidP="00704614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:rsidR="00531B79" w:rsidRPr="00704614" w:rsidRDefault="00531B79" w:rsidP="007046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704614" w:rsidRDefault="00531B79" w:rsidP="00704614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31B79" w:rsidRPr="009A4A21" w:rsidTr="00447385">
        <w:trPr>
          <w:cantSplit/>
        </w:trPr>
        <w:tc>
          <w:tcPr>
            <w:tcW w:w="4500" w:type="dxa"/>
            <w:gridSpan w:val="3"/>
            <w:shd w:val="clear" w:color="auto" w:fill="auto"/>
          </w:tcPr>
          <w:p w:rsidR="00531B79" w:rsidRPr="009A4A21" w:rsidRDefault="00531B79" w:rsidP="00FC5C7C">
            <w:pPr>
              <w:ind w:left="180" w:hanging="16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A4A2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</w:t>
            </w:r>
            <w:r w:rsidRPr="009A4A2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หยวน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1B79" w:rsidRPr="00704614" w:rsidRDefault="00531B79" w:rsidP="0070461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91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31B79" w:rsidRPr="00704614" w:rsidRDefault="00531B79" w:rsidP="00704614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:rsidR="00531B79" w:rsidRPr="00704614" w:rsidRDefault="00531B79" w:rsidP="007046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9A4A21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704614" w:rsidRDefault="00531B79" w:rsidP="00704614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31B79" w:rsidRPr="009A4A21" w:rsidTr="00447385">
        <w:trPr>
          <w:cantSplit/>
        </w:trPr>
        <w:tc>
          <w:tcPr>
            <w:tcW w:w="4500" w:type="dxa"/>
            <w:gridSpan w:val="3"/>
            <w:shd w:val="clear" w:color="auto" w:fill="auto"/>
          </w:tcPr>
          <w:p w:rsidR="00531B79" w:rsidRPr="009A4A21" w:rsidRDefault="00531B79" w:rsidP="00FC5C7C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bottom"/>
          </w:tcPr>
          <w:p w:rsidR="00531B79" w:rsidRPr="00704614" w:rsidRDefault="00B06C38" w:rsidP="00B45E1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</w:t>
            </w:r>
          </w:p>
        </w:tc>
        <w:tc>
          <w:tcPr>
            <w:tcW w:w="191" w:type="dxa"/>
            <w:shd w:val="clear" w:color="auto" w:fill="auto"/>
            <w:vAlign w:val="bottom"/>
          </w:tcPr>
          <w:p w:rsidR="00531B79" w:rsidRPr="00A32CAD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nil"/>
            </w:tcBorders>
            <w:shd w:val="clear" w:color="auto" w:fill="auto"/>
            <w:vAlign w:val="bottom"/>
          </w:tcPr>
          <w:p w:rsidR="00531B79" w:rsidRPr="00A32CAD" w:rsidRDefault="00531B79" w:rsidP="00B45E1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32CAD">
              <w:rPr>
                <w:rFonts w:asciiTheme="majorBidi" w:hAnsiTheme="majorBidi" w:cstheme="majorBidi"/>
                <w:sz w:val="30"/>
                <w:szCs w:val="30"/>
              </w:rPr>
              <w:t>59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A32CAD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tcBorders>
              <w:bottom w:val="nil"/>
            </w:tcBorders>
            <w:shd w:val="clear" w:color="auto" w:fill="auto"/>
            <w:vAlign w:val="bottom"/>
          </w:tcPr>
          <w:p w:rsidR="00531B79" w:rsidRPr="00A32CAD" w:rsidRDefault="00736FBF" w:rsidP="007046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A32CAD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A32CAD" w:rsidRDefault="00531B79" w:rsidP="00704614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32CA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31B79" w:rsidRPr="009A4A21" w:rsidTr="00447385">
        <w:trPr>
          <w:cantSplit/>
        </w:trPr>
        <w:tc>
          <w:tcPr>
            <w:tcW w:w="4500" w:type="dxa"/>
            <w:gridSpan w:val="3"/>
            <w:shd w:val="clear" w:color="auto" w:fill="auto"/>
          </w:tcPr>
          <w:p w:rsidR="00531B79" w:rsidRPr="009A4A21" w:rsidRDefault="00531B79" w:rsidP="00FC5C7C">
            <w:pPr>
              <w:ind w:left="18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bottom"/>
          </w:tcPr>
          <w:p w:rsidR="00531B79" w:rsidRPr="006612A4" w:rsidRDefault="00B06C38" w:rsidP="00B45E1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91" w:type="dxa"/>
            <w:shd w:val="clear" w:color="auto" w:fill="auto"/>
            <w:vAlign w:val="bottom"/>
          </w:tcPr>
          <w:p w:rsidR="00531B79" w:rsidRPr="00A32CAD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nil"/>
            </w:tcBorders>
            <w:shd w:val="clear" w:color="auto" w:fill="auto"/>
            <w:vAlign w:val="bottom"/>
          </w:tcPr>
          <w:p w:rsidR="00531B79" w:rsidRPr="00704614" w:rsidRDefault="00531B79" w:rsidP="00B45E1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704614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A32CAD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tcBorders>
              <w:bottom w:val="nil"/>
            </w:tcBorders>
            <w:shd w:val="clear" w:color="auto" w:fill="auto"/>
            <w:vAlign w:val="bottom"/>
          </w:tcPr>
          <w:p w:rsidR="00531B79" w:rsidRPr="00A32CAD" w:rsidRDefault="00736FBF" w:rsidP="007046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A32CAD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704614" w:rsidRDefault="00531B79" w:rsidP="00704614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31B79" w:rsidRPr="009A4A21" w:rsidTr="00B06C38">
        <w:trPr>
          <w:cantSplit/>
        </w:trPr>
        <w:tc>
          <w:tcPr>
            <w:tcW w:w="4500" w:type="dxa"/>
            <w:gridSpan w:val="3"/>
            <w:shd w:val="clear" w:color="auto" w:fill="auto"/>
          </w:tcPr>
          <w:p w:rsidR="00531B79" w:rsidRPr="009A4A21" w:rsidRDefault="00531B79" w:rsidP="00FC5C7C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31B79" w:rsidRPr="00704614" w:rsidRDefault="00B06C38" w:rsidP="00B45E1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91" w:type="dxa"/>
            <w:shd w:val="clear" w:color="auto" w:fill="auto"/>
            <w:vAlign w:val="bottom"/>
          </w:tcPr>
          <w:p w:rsidR="00531B79" w:rsidRPr="004A0A06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531B79" w:rsidRPr="004A0A06" w:rsidRDefault="00531B79" w:rsidP="00B45E1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4A0A06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:rsidR="00531B79" w:rsidRPr="004A0A06" w:rsidRDefault="00736FBF" w:rsidP="007046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4A0A06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31B79" w:rsidRPr="004A0A06" w:rsidRDefault="00531B79" w:rsidP="00704614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A0A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06C38" w:rsidRPr="009A4A21" w:rsidTr="00447385">
        <w:trPr>
          <w:cantSplit/>
        </w:trPr>
        <w:tc>
          <w:tcPr>
            <w:tcW w:w="4500" w:type="dxa"/>
            <w:gridSpan w:val="3"/>
            <w:shd w:val="clear" w:color="auto" w:fill="auto"/>
          </w:tcPr>
          <w:p w:rsidR="00B06C38" w:rsidRDefault="00B06C38" w:rsidP="00FC5C7C">
            <w:pPr>
              <w:ind w:left="18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6C38" w:rsidRPr="00704614" w:rsidRDefault="00B06C38" w:rsidP="00704614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(11)</w:t>
            </w:r>
          </w:p>
        </w:tc>
        <w:tc>
          <w:tcPr>
            <w:tcW w:w="191" w:type="dxa"/>
            <w:shd w:val="clear" w:color="auto" w:fill="auto"/>
            <w:vAlign w:val="bottom"/>
          </w:tcPr>
          <w:p w:rsidR="00B06C38" w:rsidRPr="004A0A06" w:rsidRDefault="00B06C38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6C38" w:rsidRPr="00B45E10" w:rsidRDefault="00F810E4" w:rsidP="00B45E1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45E1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06C38" w:rsidRPr="004A0A06" w:rsidRDefault="00B06C38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6C38" w:rsidRDefault="00B06C38" w:rsidP="007046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06C38" w:rsidRPr="004A0A06" w:rsidRDefault="00B06C38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6C38" w:rsidRPr="004A0A06" w:rsidRDefault="00B06C38" w:rsidP="00704614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31B79" w:rsidRPr="005471B4" w:rsidTr="00447385">
        <w:trPr>
          <w:cantSplit/>
        </w:trPr>
        <w:tc>
          <w:tcPr>
            <w:tcW w:w="4500" w:type="dxa"/>
            <w:gridSpan w:val="3"/>
            <w:shd w:val="clear" w:color="auto" w:fill="auto"/>
          </w:tcPr>
          <w:p w:rsidR="00531B79" w:rsidRPr="00876CCD" w:rsidRDefault="00531B79" w:rsidP="00FC5C7C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76CC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31B79" w:rsidRPr="00704614" w:rsidRDefault="00A675B8" w:rsidP="00B45E10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553</w:t>
            </w:r>
          </w:p>
        </w:tc>
        <w:tc>
          <w:tcPr>
            <w:tcW w:w="191" w:type="dxa"/>
            <w:shd w:val="clear" w:color="auto" w:fill="auto"/>
            <w:vAlign w:val="bottom"/>
          </w:tcPr>
          <w:p w:rsidR="00531B79" w:rsidRPr="00983528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31B79" w:rsidRPr="00704614" w:rsidRDefault="00531B79" w:rsidP="00B45E1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461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704614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31B79" w:rsidRPr="00704614" w:rsidRDefault="00A675B8" w:rsidP="0070461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704614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31B79" w:rsidRPr="00704614" w:rsidRDefault="00531B79" w:rsidP="00704614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461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329</w:t>
            </w:r>
          </w:p>
        </w:tc>
      </w:tr>
    </w:tbl>
    <w:p w:rsidR="00DA2BFE" w:rsidRPr="00573B60" w:rsidRDefault="00DA2BFE" w:rsidP="00FC5C7C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73B60">
        <w:rPr>
          <w:rFonts w:ascii="Angsana New" w:hAnsi="Angsana New"/>
          <w:i/>
          <w:iCs/>
          <w:sz w:val="30"/>
          <w:szCs w:val="30"/>
          <w:cs/>
        </w:rPr>
        <w:lastRenderedPageBreak/>
        <w:t>ความเสี่ยงทางด้านสินเชื่อ</w:t>
      </w:r>
      <w:r w:rsidRPr="00573B60">
        <w:rPr>
          <w:rFonts w:ascii="Angsana New" w:hAnsi="Angsana New"/>
          <w:i/>
          <w:iCs/>
          <w:sz w:val="30"/>
          <w:szCs w:val="30"/>
        </w:rPr>
        <w:t xml:space="preserve"> </w:t>
      </w:r>
    </w:p>
    <w:p w:rsidR="00DA2BFE" w:rsidRPr="00AE689E" w:rsidRDefault="00DA2BFE" w:rsidP="00FD599D">
      <w:pPr>
        <w:tabs>
          <w:tab w:val="left" w:pos="540"/>
        </w:tabs>
        <w:ind w:left="547" w:hanging="270"/>
        <w:jc w:val="thaiDistribute"/>
        <w:rPr>
          <w:rFonts w:ascii="Angsana New" w:hAnsi="Angsana New"/>
          <w:sz w:val="10"/>
          <w:szCs w:val="10"/>
        </w:rPr>
      </w:pPr>
    </w:p>
    <w:p w:rsidR="004E1EF2" w:rsidRDefault="00DA2BFE" w:rsidP="00FC5C7C">
      <w:pPr>
        <w:tabs>
          <w:tab w:val="center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คือความเสี่ยงที่ลูกค้าหรือคู่สัญญาไม่สามารถชำระหนี้แก่กลุ่มบริษัท ตามเงื่อนไขที่ตกลงไว้เมื่อครบกำหนด</w:t>
      </w:r>
    </w:p>
    <w:p w:rsidR="00055B36" w:rsidRPr="00AE689E" w:rsidRDefault="00055B36" w:rsidP="00FC5C7C">
      <w:pPr>
        <w:tabs>
          <w:tab w:val="center" w:pos="630"/>
        </w:tabs>
        <w:ind w:left="270" w:firstLine="270"/>
        <w:jc w:val="thaiDistribute"/>
        <w:rPr>
          <w:rFonts w:ascii="Angsana New" w:hAnsi="Angsana New"/>
          <w:sz w:val="18"/>
          <w:szCs w:val="18"/>
          <w:cs/>
        </w:rPr>
      </w:pPr>
    </w:p>
    <w:p w:rsidR="00AA4027" w:rsidRDefault="00DA2BFE" w:rsidP="00FC5C7C">
      <w:pPr>
        <w:tabs>
          <w:tab w:val="center" w:pos="450"/>
          <w:tab w:val="center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ฝ่ายบริหารได้กำหนดนโยบายทางด้านสินเชื่อเพื่อควบคุมความเสี่ยงทางด้านสินเชื่อดังกล่าวอย่างสม่ำเสมอ โดยการวิเคราะห์ฐานะทางการเงินของลูกค้าทุกรายที่ขอวงเงินสินเชื่อในระดับหนึ่งๆ ณ วันที่รายงานไม่พบว่ามีความเสี่ยงจากสินเชื่อที่เป็นสาระสำคัญ ความเสี่ยงสูงสุดทางด้านสินเชื่อแสดงไว้ในราคาตามบัญชีของสินทรัพย์ทางการเงินแต่ละรายการในงบดุล  อย่างไรก็ตามเนื่องจากกลุ่มบริษัทมีฐานลูกค้าจำนวนมาก ฝ่ายบริหารไม่ได้คาดว่าจะเกิดผลเสียหายที่มีสาระสำคัญจากการเก็บหนี้ไม่ได้</w:t>
      </w:r>
    </w:p>
    <w:p w:rsidR="00F56B64" w:rsidRPr="00AE689E" w:rsidRDefault="00F56B64" w:rsidP="002E582B">
      <w:pPr>
        <w:tabs>
          <w:tab w:val="center" w:pos="450"/>
        </w:tabs>
        <w:ind w:left="180"/>
        <w:jc w:val="thaiDistribute"/>
        <w:rPr>
          <w:rFonts w:ascii="Angsana New" w:hAnsi="Angsana New"/>
          <w:sz w:val="14"/>
          <w:szCs w:val="14"/>
        </w:rPr>
      </w:pPr>
    </w:p>
    <w:p w:rsidR="00DA2BFE" w:rsidRPr="00573B60" w:rsidRDefault="007B223F" w:rsidP="00FC5C7C">
      <w:pPr>
        <w:ind w:left="540" w:hanging="90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/>
          <w:i/>
          <w:iCs/>
          <w:sz w:val="30"/>
          <w:szCs w:val="30"/>
          <w:cs/>
        </w:rPr>
        <w:tab/>
      </w:r>
      <w:r w:rsidR="00DA2BFE" w:rsidRPr="00573B60">
        <w:rPr>
          <w:rFonts w:ascii="Angsana New" w:hAnsi="Angsana New"/>
          <w:i/>
          <w:iCs/>
          <w:sz w:val="30"/>
          <w:szCs w:val="30"/>
          <w:cs/>
        </w:rPr>
        <w:t>ความเสี่ยงจากสภาพคล่อง</w:t>
      </w:r>
    </w:p>
    <w:p w:rsidR="00DA2BFE" w:rsidRPr="00AE689E" w:rsidRDefault="00DA2BFE" w:rsidP="00DA2BFE">
      <w:pPr>
        <w:tabs>
          <w:tab w:val="left" w:pos="540"/>
        </w:tabs>
        <w:ind w:left="547"/>
        <w:jc w:val="thaiDistribute"/>
        <w:rPr>
          <w:rFonts w:ascii="Angsana New" w:hAnsi="Angsana New"/>
          <w:sz w:val="14"/>
          <w:szCs w:val="14"/>
        </w:rPr>
      </w:pPr>
    </w:p>
    <w:p w:rsidR="00DA2BFE" w:rsidRPr="00F626F6" w:rsidRDefault="00DA2BFE" w:rsidP="00FC5C7C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 และเพื่อทำให้ผลกระทบจากความผันผวนของกระแสเงินสดลดลง</w:t>
      </w:r>
    </w:p>
    <w:p w:rsidR="00687177" w:rsidRPr="00AE689E" w:rsidRDefault="00687177" w:rsidP="004A0A06">
      <w:pPr>
        <w:tabs>
          <w:tab w:val="left" w:pos="540"/>
        </w:tabs>
        <w:ind w:left="547" w:hanging="187"/>
        <w:jc w:val="thaiDistribute"/>
        <w:rPr>
          <w:rFonts w:ascii="Angsana New" w:hAnsi="Angsana New"/>
          <w:i/>
          <w:iCs/>
          <w:sz w:val="18"/>
          <w:szCs w:val="18"/>
        </w:rPr>
      </w:pPr>
    </w:p>
    <w:p w:rsidR="00573B60" w:rsidRPr="00573B60" w:rsidRDefault="00573B60" w:rsidP="00FC5C7C">
      <w:pPr>
        <w:ind w:left="270" w:firstLine="270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:rsidR="00573B60" w:rsidRPr="00AE689E" w:rsidRDefault="00573B60" w:rsidP="004E1EF2">
      <w:pPr>
        <w:ind w:left="270" w:hanging="7"/>
        <w:jc w:val="thaiDistribute"/>
        <w:rPr>
          <w:rFonts w:ascii="Angsana New" w:hAnsi="Angsana New"/>
          <w:sz w:val="20"/>
          <w:szCs w:val="20"/>
        </w:rPr>
      </w:pPr>
    </w:p>
    <w:p w:rsidR="00DA2BFE" w:rsidRPr="00F626F6" w:rsidRDefault="00573B60" w:rsidP="00447385">
      <w:pPr>
        <w:tabs>
          <w:tab w:val="left" w:pos="450"/>
        </w:tabs>
        <w:ind w:left="540" w:right="378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ตารางดังต่อไปนี้แสดงมูลค่าตามบัญชีและมูลค่า</w:t>
      </w:r>
      <w:r w:rsidR="00F14FBD" w:rsidRPr="00F626F6">
        <w:rPr>
          <w:rFonts w:ascii="Angsana New" w:hAnsi="Angsana New" w:hint="cs"/>
          <w:sz w:val="30"/>
          <w:szCs w:val="30"/>
          <w:cs/>
        </w:rPr>
        <w:t>ยุติธรรมของสินทรัพย์และหนี้สินทางการเงินรวมถึง</w:t>
      </w:r>
      <w:r>
        <w:rPr>
          <w:rFonts w:ascii="Angsana New" w:hAnsi="Angsana New" w:hint="cs"/>
          <w:sz w:val="30"/>
          <w:szCs w:val="30"/>
          <w:cs/>
        </w:rPr>
        <w:t>ลำดับขั้นมูลค่ายุติธรรม</w:t>
      </w:r>
    </w:p>
    <w:p w:rsidR="002B1437" w:rsidRPr="00DA11FA" w:rsidRDefault="002B1437" w:rsidP="002B1437">
      <w:pPr>
        <w:tabs>
          <w:tab w:val="left" w:pos="540"/>
        </w:tabs>
        <w:ind w:left="540"/>
        <w:jc w:val="thaiDistribute"/>
        <w:rPr>
          <w:rFonts w:ascii="Angsana New" w:hAnsi="Angsana New"/>
          <w:sz w:val="4"/>
          <w:szCs w:val="4"/>
        </w:rPr>
      </w:pPr>
    </w:p>
    <w:tbl>
      <w:tblPr>
        <w:tblpPr w:leftFromText="180" w:rightFromText="180" w:vertAnchor="text" w:horzAnchor="margin" w:tblpXSpec="center" w:tblpY="-7"/>
        <w:tblW w:w="93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40"/>
        <w:gridCol w:w="180"/>
        <w:gridCol w:w="1090"/>
        <w:gridCol w:w="180"/>
        <w:gridCol w:w="984"/>
        <w:gridCol w:w="6"/>
        <w:gridCol w:w="180"/>
        <w:gridCol w:w="990"/>
        <w:gridCol w:w="180"/>
        <w:gridCol w:w="1080"/>
      </w:tblGrid>
      <w:tr w:rsidR="002B1437" w:rsidRPr="00F626F6" w:rsidTr="00447385">
        <w:trPr>
          <w:trHeight w:val="363"/>
          <w:tblHeader/>
        </w:trPr>
        <w:tc>
          <w:tcPr>
            <w:tcW w:w="3150" w:type="dxa"/>
            <w:vMerge w:val="restart"/>
            <w:shd w:val="clear" w:color="auto" w:fill="auto"/>
            <w:vAlign w:val="bottom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1340" w:type="dxa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4690" w:type="dxa"/>
            <w:gridSpan w:val="8"/>
            <w:shd w:val="clear" w:color="auto" w:fill="auto"/>
            <w:vAlign w:val="bottom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 xml:space="preserve">งบการเงินรวม </w:t>
            </w:r>
          </w:p>
        </w:tc>
      </w:tr>
      <w:tr w:rsidR="002B1437" w:rsidRPr="00F626F6" w:rsidTr="00447385">
        <w:trPr>
          <w:trHeight w:val="363"/>
          <w:tblHeader/>
        </w:trPr>
        <w:tc>
          <w:tcPr>
            <w:tcW w:w="3150" w:type="dxa"/>
            <w:vMerge/>
            <w:shd w:val="clear" w:color="auto" w:fill="auto"/>
            <w:vAlign w:val="bottom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</w:p>
        </w:tc>
        <w:tc>
          <w:tcPr>
            <w:tcW w:w="1340" w:type="dxa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690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2B1437" w:rsidRPr="00F626F6" w:rsidTr="00447385">
        <w:trPr>
          <w:trHeight w:val="363"/>
          <w:tblHeader/>
        </w:trPr>
        <w:tc>
          <w:tcPr>
            <w:tcW w:w="3150" w:type="dxa"/>
            <w:shd w:val="clear" w:color="auto" w:fill="auto"/>
            <w:vAlign w:val="bottom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0" w:type="dxa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90" w:type="dxa"/>
            <w:tcBorders>
              <w:top w:val="single" w:sz="4" w:space="0" w:color="auto"/>
            </w:tcBorders>
            <w:shd w:val="clear" w:color="auto" w:fill="auto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2B1437" w:rsidRPr="00F626F6" w:rsidTr="00447385">
        <w:trPr>
          <w:tblHeader/>
        </w:trPr>
        <w:tc>
          <w:tcPr>
            <w:tcW w:w="3150" w:type="dxa"/>
            <w:shd w:val="clear" w:color="auto" w:fill="auto"/>
          </w:tcPr>
          <w:p w:rsidR="002B1437" w:rsidRPr="00F626F6" w:rsidRDefault="002B1437" w:rsidP="002B1437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40" w:type="dxa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690" w:type="dxa"/>
            <w:gridSpan w:val="8"/>
            <w:shd w:val="clear" w:color="auto" w:fill="auto"/>
          </w:tcPr>
          <w:p w:rsidR="002B1437" w:rsidRPr="00F626F6" w:rsidRDefault="002B1437" w:rsidP="002B14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F626F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7B223F" w:rsidRPr="00F626F6" w:rsidTr="00447385">
        <w:tc>
          <w:tcPr>
            <w:tcW w:w="3150" w:type="dxa"/>
            <w:shd w:val="clear" w:color="auto" w:fill="auto"/>
          </w:tcPr>
          <w:p w:rsidR="007B223F" w:rsidRPr="00F626F6" w:rsidRDefault="007B223F" w:rsidP="00B63A25">
            <w:pPr>
              <w:ind w:left="180" w:firstLine="1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7C112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531B7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40" w:type="dxa"/>
            <w:vAlign w:val="bottom"/>
          </w:tcPr>
          <w:p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B223F" w:rsidRPr="00F626F6" w:rsidTr="00447385">
        <w:tc>
          <w:tcPr>
            <w:tcW w:w="3150" w:type="dxa"/>
            <w:shd w:val="clear" w:color="auto" w:fill="auto"/>
          </w:tcPr>
          <w:p w:rsidR="007B223F" w:rsidRPr="00F626F6" w:rsidRDefault="007B223F" w:rsidP="00B63A25">
            <w:pPr>
              <w:ind w:left="371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340" w:type="dxa"/>
            <w:vAlign w:val="bottom"/>
          </w:tcPr>
          <w:p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B223F" w:rsidRPr="00F626F6" w:rsidTr="00447385">
        <w:tc>
          <w:tcPr>
            <w:tcW w:w="3150" w:type="dxa"/>
            <w:shd w:val="clear" w:color="auto" w:fill="auto"/>
          </w:tcPr>
          <w:p w:rsidR="007B223F" w:rsidRPr="00F626F6" w:rsidRDefault="007B223F" w:rsidP="00B63A25">
            <w:pPr>
              <w:ind w:left="551" w:hanging="36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</w:t>
            </w:r>
            <w:r w:rsidR="00B63A25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ล่วงหน้า</w:t>
            </w:r>
          </w:p>
        </w:tc>
        <w:tc>
          <w:tcPr>
            <w:tcW w:w="1340" w:type="dxa"/>
            <w:vAlign w:val="bottom"/>
          </w:tcPr>
          <w:p w:rsidR="007B223F" w:rsidRPr="00953424" w:rsidRDefault="00CD5D7D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7B223F" w:rsidRPr="00953424" w:rsidRDefault="007B223F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:rsidR="007B223F" w:rsidRPr="00953424" w:rsidRDefault="00CD5D7D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B223F" w:rsidRPr="00953424" w:rsidRDefault="007B223F" w:rsidP="00333341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7B223F" w:rsidRPr="00953424" w:rsidRDefault="00CD5D7D" w:rsidP="00134DB8">
            <w:pPr>
              <w:pStyle w:val="acctfourfigures"/>
              <w:tabs>
                <w:tab w:val="clear" w:pos="765"/>
                <w:tab w:val="left" w:pos="193"/>
                <w:tab w:val="left" w:pos="553"/>
                <w:tab w:val="left" w:pos="643"/>
              </w:tabs>
              <w:spacing w:line="240" w:lineRule="atLeast"/>
              <w:ind w:right="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8,227</w:t>
            </w: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:rsidR="007B223F" w:rsidRPr="00953424" w:rsidRDefault="007B223F" w:rsidP="00333341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B223F" w:rsidRPr="00953424" w:rsidRDefault="00CD5D7D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7B223F" w:rsidRPr="00953424" w:rsidRDefault="007B223F" w:rsidP="00333341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B223F" w:rsidRPr="00953424" w:rsidRDefault="00CD5D7D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8,227</w:t>
            </w:r>
          </w:p>
        </w:tc>
      </w:tr>
      <w:tr w:rsidR="00134DB8" w:rsidRPr="00F626F6" w:rsidTr="00447385">
        <w:tc>
          <w:tcPr>
            <w:tcW w:w="3150" w:type="dxa"/>
            <w:shd w:val="clear" w:color="auto" w:fill="auto"/>
          </w:tcPr>
          <w:p w:rsidR="00134DB8" w:rsidRPr="00F626F6" w:rsidRDefault="00134DB8" w:rsidP="00333341">
            <w:pPr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0" w:type="dxa"/>
            <w:vAlign w:val="bottom"/>
          </w:tcPr>
          <w:p w:rsidR="00134DB8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134DB8" w:rsidRPr="00F626F6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:rsidR="00134DB8" w:rsidRPr="00F626F6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34DB8" w:rsidRPr="00F626F6" w:rsidRDefault="00134DB8" w:rsidP="00333341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134DB8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:rsidR="00134DB8" w:rsidRPr="00F626F6" w:rsidRDefault="00134DB8" w:rsidP="00333341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134DB8" w:rsidRPr="00F626F6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34DB8" w:rsidRPr="00F626F6" w:rsidRDefault="00134DB8" w:rsidP="00333341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34DB8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7C1123" w:rsidRPr="00F626F6" w:rsidTr="00447385">
        <w:tc>
          <w:tcPr>
            <w:tcW w:w="3150" w:type="dxa"/>
            <w:shd w:val="clear" w:color="auto" w:fill="auto"/>
          </w:tcPr>
          <w:p w:rsidR="007C1123" w:rsidRPr="00F626F6" w:rsidRDefault="007C1123" w:rsidP="00B63A25">
            <w:pPr>
              <w:ind w:left="191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="00531B79"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1340" w:type="dxa"/>
            <w:vAlign w:val="bottom"/>
          </w:tcPr>
          <w:p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C1123" w:rsidRPr="00F626F6" w:rsidRDefault="007C1123" w:rsidP="007C1123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:rsidR="007C1123" w:rsidRPr="00F626F6" w:rsidRDefault="007C1123" w:rsidP="007C112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C1123" w:rsidRPr="00F626F6" w:rsidRDefault="007C1123" w:rsidP="007C112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7C1123" w:rsidRPr="00F626F6" w:rsidTr="00447385">
        <w:tc>
          <w:tcPr>
            <w:tcW w:w="3150" w:type="dxa"/>
            <w:shd w:val="clear" w:color="auto" w:fill="auto"/>
          </w:tcPr>
          <w:p w:rsidR="007C1123" w:rsidRPr="00F626F6" w:rsidRDefault="007C1123" w:rsidP="00B63A25">
            <w:pPr>
              <w:ind w:left="191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340" w:type="dxa"/>
            <w:vAlign w:val="bottom"/>
          </w:tcPr>
          <w:p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C1123" w:rsidRPr="00F626F6" w:rsidRDefault="007C1123" w:rsidP="007C1123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:rsidR="007C1123" w:rsidRPr="00F626F6" w:rsidRDefault="007C1123" w:rsidP="007C112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7C1123" w:rsidRPr="00F626F6" w:rsidRDefault="007C1123" w:rsidP="007C112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531B79" w:rsidRPr="00F626F6" w:rsidTr="00447385">
        <w:tc>
          <w:tcPr>
            <w:tcW w:w="3150" w:type="dxa"/>
            <w:shd w:val="clear" w:color="auto" w:fill="auto"/>
          </w:tcPr>
          <w:p w:rsidR="00531B79" w:rsidRPr="00F626F6" w:rsidRDefault="00531B79" w:rsidP="00B63A25">
            <w:pPr>
              <w:ind w:left="551" w:hanging="36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40" w:type="dxa"/>
            <w:vAlign w:val="bottom"/>
          </w:tcPr>
          <w:p w:rsidR="00531B79" w:rsidRDefault="00531B79" w:rsidP="00531B7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5342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531B79" w:rsidRPr="00F626F6" w:rsidRDefault="00531B79" w:rsidP="00531B7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:rsidR="00531B79" w:rsidRPr="00F626F6" w:rsidRDefault="00531B79" w:rsidP="00531B7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5342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F626F6" w:rsidRDefault="00531B79" w:rsidP="00531B79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531B79" w:rsidRDefault="00531B79" w:rsidP="00531B79">
            <w:pPr>
              <w:pStyle w:val="acctfourfigures"/>
              <w:tabs>
                <w:tab w:val="clear" w:pos="765"/>
                <w:tab w:val="left" w:pos="373"/>
              </w:tabs>
              <w:spacing w:line="240" w:lineRule="atLeast"/>
              <w:ind w:right="3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5342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9,657</w:t>
            </w: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:rsidR="00531B79" w:rsidRPr="00F626F6" w:rsidRDefault="00531B79" w:rsidP="00531B7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531B79" w:rsidRPr="00F626F6" w:rsidRDefault="00531B79" w:rsidP="00531B7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5342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531B79" w:rsidRPr="00F626F6" w:rsidRDefault="00531B79" w:rsidP="00531B7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31B79" w:rsidRDefault="00531B79" w:rsidP="00531B7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5342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9,657</w:t>
            </w:r>
          </w:p>
        </w:tc>
      </w:tr>
    </w:tbl>
    <w:p w:rsidR="00AE689E" w:rsidRDefault="00AE689E" w:rsidP="00D05A9E">
      <w:pPr>
        <w:widowControl w:val="0"/>
        <w:overflowPunct w:val="0"/>
        <w:autoSpaceDE w:val="0"/>
        <w:autoSpaceDN w:val="0"/>
        <w:adjustRightInd w:val="0"/>
        <w:ind w:left="630" w:right="288"/>
        <w:textAlignment w:val="baseline"/>
        <w:outlineLvl w:val="0"/>
        <w:rPr>
          <w:rFonts w:ascii="Angsana New" w:hAnsi="Angsana New"/>
          <w:color w:val="000000"/>
          <w:sz w:val="30"/>
          <w:szCs w:val="30"/>
        </w:rPr>
      </w:pPr>
    </w:p>
    <w:p w:rsidR="004E1EF2" w:rsidRDefault="00CB1566" w:rsidP="00D05A9E">
      <w:pPr>
        <w:widowControl w:val="0"/>
        <w:overflowPunct w:val="0"/>
        <w:autoSpaceDE w:val="0"/>
        <w:autoSpaceDN w:val="0"/>
        <w:adjustRightInd w:val="0"/>
        <w:ind w:left="630" w:right="288"/>
        <w:textAlignment w:val="baseline"/>
        <w:outlineLvl w:val="0"/>
        <w:rPr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lastRenderedPageBreak/>
        <w:t xml:space="preserve">ณ วันที่ </w:t>
      </w:r>
      <w:r>
        <w:rPr>
          <w:rFonts w:ascii="Angsana New" w:hAnsi="Angsana New"/>
          <w:color w:val="000000"/>
          <w:sz w:val="30"/>
          <w:szCs w:val="30"/>
        </w:rPr>
        <w:t xml:space="preserve">31 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color w:val="000000"/>
          <w:sz w:val="30"/>
          <w:szCs w:val="30"/>
        </w:rPr>
        <w:t>256</w:t>
      </w:r>
      <w:r w:rsidR="00531B79">
        <w:rPr>
          <w:rFonts w:ascii="Angsana New" w:hAnsi="Angsana New"/>
          <w:color w:val="000000"/>
          <w:sz w:val="30"/>
          <w:szCs w:val="30"/>
        </w:rPr>
        <w:t>1</w:t>
      </w:r>
      <w:r>
        <w:rPr>
          <w:rFonts w:ascii="Angsana New" w:hAnsi="Angsana New"/>
          <w:color w:val="000000"/>
          <w:sz w:val="30"/>
          <w:szCs w:val="30"/>
        </w:rPr>
        <w:t xml:space="preserve"> 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>
        <w:rPr>
          <w:rFonts w:ascii="Angsana New" w:hAnsi="Angsana New"/>
          <w:color w:val="000000"/>
          <w:sz w:val="30"/>
          <w:szCs w:val="30"/>
        </w:rPr>
        <w:t>25</w:t>
      </w:r>
      <w:r w:rsidR="00531B79">
        <w:rPr>
          <w:rFonts w:ascii="Angsana New" w:hAnsi="Angsana New"/>
          <w:color w:val="000000"/>
          <w:sz w:val="30"/>
          <w:szCs w:val="30"/>
        </w:rPr>
        <w:t>60</w:t>
      </w:r>
      <w:r>
        <w:rPr>
          <w:rFonts w:ascii="Angsana New" w:hAnsi="Angsana New"/>
          <w:color w:val="000000"/>
          <w:sz w:val="30"/>
          <w:szCs w:val="30"/>
        </w:rPr>
        <w:t xml:space="preserve"> </w:t>
      </w:r>
      <w:r>
        <w:rPr>
          <w:rFonts w:ascii="Angsana New" w:hAnsi="Angsana New" w:hint="cs"/>
          <w:color w:val="000000"/>
          <w:sz w:val="30"/>
          <w:szCs w:val="30"/>
          <w:cs/>
        </w:rPr>
        <w:t>สินทรัพย์และ</w:t>
      </w:r>
      <w:r w:rsidRPr="00DA11FA">
        <w:rPr>
          <w:sz w:val="30"/>
          <w:szCs w:val="30"/>
          <w:cs/>
        </w:rPr>
        <w:t>หนี้สินทางการเงินที่ไม่ใช่ตราสารอนุพันธ์มีมูลค่ายุติธรรมไม่</w:t>
      </w:r>
      <w:r w:rsidRPr="00D05A9E">
        <w:rPr>
          <w:rFonts w:ascii="Angsana New" w:hAnsi="Angsana New"/>
          <w:color w:val="000000"/>
          <w:sz w:val="30"/>
          <w:szCs w:val="30"/>
          <w:cs/>
        </w:rPr>
        <w:t>แตกต่างจากมูลค่าตามบัญชีที่บันทึกในงบแสดงฐานะทางการเงินอย่างมีสาระสำคัญ</w:t>
      </w:r>
    </w:p>
    <w:p w:rsidR="00617FB4" w:rsidRPr="00617FB4" w:rsidRDefault="00617FB4" w:rsidP="00CB1566">
      <w:pPr>
        <w:widowControl w:val="0"/>
        <w:overflowPunct w:val="0"/>
        <w:autoSpaceDE w:val="0"/>
        <w:autoSpaceDN w:val="0"/>
        <w:adjustRightInd w:val="0"/>
        <w:ind w:left="360" w:right="288"/>
        <w:textAlignment w:val="baseline"/>
        <w:outlineLvl w:val="0"/>
        <w:rPr>
          <w:sz w:val="20"/>
          <w:szCs w:val="20"/>
        </w:rPr>
      </w:pPr>
    </w:p>
    <w:p w:rsidR="004C1200" w:rsidRDefault="00573B60" w:rsidP="00D05A9E">
      <w:pPr>
        <w:widowControl w:val="0"/>
        <w:overflowPunct w:val="0"/>
        <w:autoSpaceDE w:val="0"/>
        <w:autoSpaceDN w:val="0"/>
        <w:adjustRightInd w:val="0"/>
        <w:ind w:left="360" w:right="288" w:firstLine="270"/>
        <w:textAlignment w:val="baseline"/>
        <w:outlineLvl w:val="0"/>
        <w:rPr>
          <w:b/>
          <w:bCs/>
          <w:sz w:val="30"/>
          <w:szCs w:val="30"/>
        </w:rPr>
      </w:pPr>
      <w:r w:rsidRPr="0061113C">
        <w:rPr>
          <w:rFonts w:hint="cs"/>
          <w:b/>
          <w:bCs/>
          <w:sz w:val="30"/>
          <w:szCs w:val="30"/>
          <w:cs/>
        </w:rPr>
        <w:t>การวัดมูลค่ายุติธรรม</w:t>
      </w:r>
    </w:p>
    <w:p w:rsidR="00055B36" w:rsidRPr="00617FB4" w:rsidRDefault="00055B36" w:rsidP="00CB1566">
      <w:pPr>
        <w:widowControl w:val="0"/>
        <w:overflowPunct w:val="0"/>
        <w:autoSpaceDE w:val="0"/>
        <w:autoSpaceDN w:val="0"/>
        <w:adjustRightInd w:val="0"/>
        <w:ind w:left="360" w:right="288"/>
        <w:textAlignment w:val="baseline"/>
        <w:outlineLvl w:val="0"/>
        <w:rPr>
          <w:b/>
          <w:bCs/>
          <w:sz w:val="20"/>
          <w:szCs w:val="20"/>
        </w:rPr>
      </w:pPr>
    </w:p>
    <w:p w:rsidR="00573B60" w:rsidRPr="0061113C" w:rsidRDefault="00573B60" w:rsidP="00D05A9E">
      <w:pPr>
        <w:pStyle w:val="block"/>
        <w:spacing w:after="0" w:line="240" w:lineRule="atLeast"/>
        <w:ind w:left="630" w:right="288"/>
        <w:jc w:val="thaiDistribute"/>
        <w:rPr>
          <w:rFonts w:cs="Angsana New"/>
          <w:sz w:val="30"/>
          <w:szCs w:val="30"/>
          <w:lang w:val="en-US" w:bidi="th-TH"/>
        </w:rPr>
      </w:pPr>
      <w:r w:rsidRPr="0061113C">
        <w:rPr>
          <w:rFonts w:cs="Angsana New" w:hint="cs"/>
          <w:sz w:val="30"/>
          <w:szCs w:val="30"/>
          <w:cs/>
          <w:lang w:bidi="th-TH"/>
        </w:rPr>
        <w:t>กลุ่มบริษัท</w:t>
      </w:r>
      <w:r w:rsidRPr="0061113C">
        <w:rPr>
          <w:rFonts w:cs="Angsana New"/>
          <w:sz w:val="30"/>
          <w:szCs w:val="30"/>
          <w:lang w:val="en-US" w:bidi="th-TH"/>
        </w:rPr>
        <w:t>/</w:t>
      </w:r>
      <w:r w:rsidRPr="0061113C">
        <w:rPr>
          <w:rFonts w:cs="Angsana New" w:hint="cs"/>
          <w:sz w:val="30"/>
          <w:szCs w:val="30"/>
          <w:cs/>
          <w:lang w:val="en-US" w:bidi="th-TH"/>
        </w:rPr>
        <w:t>บร</w:t>
      </w:r>
      <w:r w:rsidR="00D05A9E">
        <w:rPr>
          <w:rFonts w:cs="Angsana New" w:hint="cs"/>
          <w:sz w:val="30"/>
          <w:szCs w:val="30"/>
          <w:cs/>
          <w:lang w:val="en-US" w:bidi="th-TH"/>
        </w:rPr>
        <w:t>ิษัทพิจารณามูลค่ายุติธรรรมระดับ</w:t>
      </w:r>
      <w:r w:rsidR="00D05A9E">
        <w:rPr>
          <w:rFonts w:cs="Angsana New"/>
          <w:sz w:val="30"/>
          <w:szCs w:val="30"/>
          <w:lang w:val="en-US" w:bidi="th-TH"/>
        </w:rPr>
        <w:t xml:space="preserve"> </w:t>
      </w:r>
      <w:r w:rsidR="00333341" w:rsidRPr="0061113C">
        <w:rPr>
          <w:rFonts w:ascii="Angsana New" w:hAnsi="Angsana New" w:cs="Angsana New"/>
          <w:sz w:val="30"/>
          <w:szCs w:val="30"/>
          <w:lang w:bidi="th-TH"/>
        </w:rPr>
        <w:t>2</w:t>
      </w:r>
      <w:r w:rsidR="00D05A9E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61113C">
        <w:rPr>
          <w:rFonts w:cs="Angsana New" w:hint="cs"/>
          <w:sz w:val="30"/>
          <w:szCs w:val="30"/>
          <w:cs/>
          <w:lang w:val="en-US" w:bidi="th-TH"/>
        </w:rPr>
        <w:t>สำหรับสินทรัพย์และ</w:t>
      </w:r>
      <w:r w:rsidR="00D05A9E">
        <w:rPr>
          <w:rFonts w:cs="Angsana New" w:hint="cs"/>
          <w:sz w:val="30"/>
          <w:szCs w:val="30"/>
          <w:cs/>
          <w:lang w:val="en-US" w:bidi="th-TH"/>
        </w:rPr>
        <w:t>หนี้สินทางการเงินที่ไม่ใช่ตราสาร</w:t>
      </w:r>
      <w:r w:rsidRPr="0061113C">
        <w:rPr>
          <w:rFonts w:cs="Angsana New" w:hint="cs"/>
          <w:sz w:val="30"/>
          <w:szCs w:val="30"/>
          <w:cs/>
          <w:lang w:val="en-US" w:bidi="th-TH"/>
        </w:rPr>
        <w:t>อนุพันธ์ด้วยวิธีคิดลดกระแสเงินสด ซึ่งใช้กระแสเงินสดตามสัญญาและอัตราคิดลดที่เกี่ยวข้องกับตลาด</w:t>
      </w:r>
    </w:p>
    <w:p w:rsidR="00573B60" w:rsidRPr="00617FB4" w:rsidRDefault="00573B60" w:rsidP="00DA11FA">
      <w:pPr>
        <w:pStyle w:val="block"/>
        <w:spacing w:after="0" w:line="240" w:lineRule="atLeast"/>
        <w:ind w:left="360" w:right="288"/>
        <w:jc w:val="both"/>
        <w:rPr>
          <w:rFonts w:cs="Angsana New"/>
          <w:sz w:val="20"/>
          <w:cs/>
          <w:lang w:val="en-US" w:bidi="th-TH"/>
        </w:rPr>
      </w:pPr>
    </w:p>
    <w:p w:rsidR="00AA4027" w:rsidRPr="00D05A9E" w:rsidRDefault="000A66D4" w:rsidP="00D05A9E">
      <w:pPr>
        <w:pStyle w:val="block"/>
        <w:spacing w:after="0" w:line="240" w:lineRule="atLeast"/>
        <w:ind w:left="630" w:right="288"/>
        <w:jc w:val="both"/>
        <w:rPr>
          <w:rFonts w:cs="Angsana New"/>
          <w:sz w:val="30"/>
          <w:szCs w:val="30"/>
          <w:lang w:bidi="th-TH"/>
        </w:rPr>
      </w:pPr>
      <w:r w:rsidRPr="00D05A9E">
        <w:rPr>
          <w:rFonts w:cs="Angsana New"/>
          <w:sz w:val="30"/>
          <w:szCs w:val="30"/>
          <w:cs/>
          <w:lang w:bidi="th-TH"/>
        </w:rPr>
        <w:t>มูลค่ายุติธรรมระดับ</w:t>
      </w:r>
      <w:r w:rsidRPr="00D05A9E">
        <w:rPr>
          <w:rFonts w:ascii="Angsana New" w:hAnsi="Angsana New" w:cs="Angsana New"/>
          <w:sz w:val="30"/>
          <w:szCs w:val="30"/>
          <w:lang w:bidi="th-TH"/>
        </w:rPr>
        <w:t xml:space="preserve"> 2</w:t>
      </w:r>
      <w:r w:rsidRPr="00D05A9E">
        <w:rPr>
          <w:rFonts w:cs="Angsana New"/>
          <w:sz w:val="30"/>
          <w:szCs w:val="30"/>
          <w:lang w:bidi="th-TH"/>
        </w:rPr>
        <w:t xml:space="preserve"> </w:t>
      </w:r>
      <w:r w:rsidRPr="00D05A9E">
        <w:rPr>
          <w:rFonts w:cs="Angsana New"/>
          <w:sz w:val="30"/>
          <w:szCs w:val="30"/>
          <w:cs/>
          <w:lang w:bidi="th-TH"/>
        </w:rPr>
        <w:t>สำหรับ</w:t>
      </w:r>
      <w:r w:rsidRPr="00D05A9E">
        <w:rPr>
          <w:rFonts w:cs="Angsana New" w:hint="cs"/>
          <w:sz w:val="30"/>
          <w:szCs w:val="30"/>
          <w:cs/>
          <w:lang w:bidi="th-TH"/>
        </w:rPr>
        <w:t>ตราสาร</w:t>
      </w:r>
      <w:r w:rsidRPr="00D05A9E">
        <w:rPr>
          <w:rFonts w:cs="Angsana New"/>
          <w:sz w:val="30"/>
          <w:szCs w:val="30"/>
          <w:cs/>
          <w:lang w:bidi="th-TH"/>
        </w:rPr>
        <w:t>อนุพันธ์ที่ซื้อขายนอกตลาดหลักทรัพย์</w:t>
      </w:r>
      <w:r w:rsidRPr="00D05A9E">
        <w:rPr>
          <w:rFonts w:cs="Angsana New" w:hint="cs"/>
          <w:sz w:val="30"/>
          <w:szCs w:val="30"/>
          <w:cs/>
          <w:lang w:bidi="th-TH"/>
        </w:rPr>
        <w:t xml:space="preserve"> อ้างอิง</w:t>
      </w:r>
      <w:r w:rsidRPr="00D05A9E">
        <w:rPr>
          <w:rFonts w:cs="Angsana New"/>
          <w:sz w:val="30"/>
          <w:szCs w:val="30"/>
          <w:cs/>
          <w:lang w:bidi="th-TH"/>
        </w:rPr>
        <w:t>ราคา</w:t>
      </w:r>
      <w:r w:rsidRPr="00D05A9E">
        <w:rPr>
          <w:rFonts w:cs="Angsana New" w:hint="cs"/>
          <w:sz w:val="30"/>
          <w:szCs w:val="30"/>
          <w:cs/>
          <w:lang w:bidi="th-TH"/>
        </w:rPr>
        <w:t>จาก</w:t>
      </w:r>
      <w:r w:rsidRPr="00D05A9E">
        <w:rPr>
          <w:rFonts w:cs="Angsana New"/>
          <w:sz w:val="30"/>
          <w:szCs w:val="30"/>
          <w:cs/>
          <w:lang w:bidi="th-TH"/>
        </w:rPr>
        <w:t xml:space="preserve">นายหน้า </w:t>
      </w:r>
      <w:r w:rsidRPr="00D05A9E">
        <w:rPr>
          <w:rFonts w:cs="Angsana New" w:hint="cs"/>
          <w:sz w:val="30"/>
          <w:szCs w:val="30"/>
          <w:cs/>
          <w:lang w:bidi="th-TH"/>
        </w:rPr>
        <w:t>ซึ่งได้มีการ</w:t>
      </w:r>
      <w:r w:rsidRPr="00D05A9E">
        <w:rPr>
          <w:rFonts w:cs="Angsana New"/>
          <w:sz w:val="30"/>
          <w:szCs w:val="30"/>
          <w:cs/>
          <w:lang w:bidi="th-TH"/>
        </w:rPr>
        <w:t>ทดสอ</w:t>
      </w:r>
      <w:r w:rsidR="00D05A9E">
        <w:rPr>
          <w:rFonts w:cs="Angsana New"/>
          <w:sz w:val="30"/>
          <w:szCs w:val="30"/>
          <w:cs/>
          <w:lang w:bidi="th-TH"/>
        </w:rPr>
        <w:t>บความสมเหตุสมผลของราคาเหล่านั้น</w:t>
      </w:r>
      <w:r w:rsidR="00D05A9E">
        <w:rPr>
          <w:rFonts w:cs="Angsana New" w:hint="cs"/>
          <w:sz w:val="30"/>
          <w:szCs w:val="30"/>
          <w:cs/>
          <w:lang w:bidi="th-TH"/>
        </w:rPr>
        <w:t xml:space="preserve"> </w:t>
      </w:r>
      <w:r w:rsidRPr="00D05A9E">
        <w:rPr>
          <w:rFonts w:cs="Angsana New"/>
          <w:sz w:val="30"/>
          <w:szCs w:val="30"/>
          <w:cs/>
          <w:lang w:bidi="th-TH"/>
        </w:rPr>
        <w:t>โดยการคิดลดกระแสเงินสดในอนาคตที่คาด</w:t>
      </w:r>
      <w:r w:rsidRPr="00D05A9E">
        <w:rPr>
          <w:rFonts w:cs="Angsana New" w:hint="cs"/>
          <w:sz w:val="30"/>
          <w:szCs w:val="30"/>
          <w:cs/>
          <w:lang w:bidi="th-TH"/>
        </w:rPr>
        <w:t>การณ์</w:t>
      </w:r>
      <w:r w:rsidR="00D05A9E">
        <w:rPr>
          <w:rFonts w:cs="Angsana New"/>
          <w:sz w:val="30"/>
          <w:szCs w:val="30"/>
          <w:cs/>
          <w:lang w:bidi="th-TH"/>
        </w:rPr>
        <w:t>ไว้ด้วยอัตร</w:t>
      </w:r>
      <w:r w:rsidRPr="00D05A9E">
        <w:rPr>
          <w:rFonts w:cs="Angsana New"/>
          <w:sz w:val="30"/>
          <w:szCs w:val="30"/>
          <w:cs/>
          <w:lang w:bidi="th-TH"/>
        </w:rPr>
        <w:t>ดอกเบี้ยในตลาดสำหรับเครื่องมือทางการเงินที่เหมือนกัน ณ วันที่วัด</w:t>
      </w:r>
      <w:r w:rsidRPr="00D05A9E">
        <w:rPr>
          <w:rFonts w:cs="Angsana New" w:hint="cs"/>
          <w:sz w:val="30"/>
          <w:szCs w:val="30"/>
          <w:cs/>
          <w:lang w:bidi="th-TH"/>
        </w:rPr>
        <w:t>มูล</w:t>
      </w:r>
      <w:r w:rsidRPr="00D05A9E">
        <w:rPr>
          <w:rFonts w:cs="Angsana New"/>
          <w:sz w:val="30"/>
          <w:szCs w:val="30"/>
          <w:cs/>
          <w:lang w:bidi="th-TH"/>
        </w:rPr>
        <w:t>ค่า มูลค่ายุติธรรมของเครื่องมือทางการเงิน</w:t>
      </w:r>
      <w:r w:rsidRPr="00D05A9E">
        <w:rPr>
          <w:rFonts w:cs="Angsana New" w:hint="cs"/>
          <w:sz w:val="30"/>
          <w:szCs w:val="30"/>
          <w:cs/>
          <w:lang w:bidi="th-TH"/>
        </w:rPr>
        <w:t>สะท้อนผลกระทบของ</w:t>
      </w:r>
      <w:r w:rsidRPr="00D05A9E">
        <w:rPr>
          <w:rFonts w:cs="Angsana New"/>
          <w:sz w:val="30"/>
          <w:szCs w:val="30"/>
          <w:cs/>
          <w:lang w:bidi="th-TH"/>
        </w:rPr>
        <w:t>ความเสี่ยง</w:t>
      </w:r>
      <w:r w:rsidRPr="00D05A9E">
        <w:rPr>
          <w:rFonts w:cs="Angsana New" w:hint="cs"/>
          <w:sz w:val="30"/>
          <w:szCs w:val="30"/>
          <w:cs/>
          <w:lang w:bidi="th-TH"/>
        </w:rPr>
        <w:t>ด้านเครดิต</w:t>
      </w:r>
      <w:r w:rsidRPr="00D05A9E">
        <w:rPr>
          <w:rFonts w:cs="Angsana New"/>
          <w:sz w:val="30"/>
          <w:szCs w:val="30"/>
          <w:cs/>
          <w:lang w:bidi="th-TH"/>
        </w:rPr>
        <w:t>และ</w:t>
      </w:r>
      <w:r w:rsidRPr="00D05A9E">
        <w:rPr>
          <w:rFonts w:cs="Angsana New" w:hint="cs"/>
          <w:sz w:val="30"/>
          <w:szCs w:val="30"/>
          <w:cs/>
          <w:lang w:bidi="th-TH"/>
        </w:rPr>
        <w:t>ได้</w:t>
      </w:r>
      <w:r w:rsidRPr="00D05A9E">
        <w:rPr>
          <w:rFonts w:cs="Angsana New"/>
          <w:sz w:val="30"/>
          <w:szCs w:val="30"/>
          <w:cs/>
          <w:lang w:bidi="th-TH"/>
        </w:rPr>
        <w:t>รวมการปรับปรุงความเสี่ยง</w:t>
      </w:r>
      <w:r w:rsidRPr="00D05A9E">
        <w:rPr>
          <w:rFonts w:cs="Angsana New" w:hint="cs"/>
          <w:sz w:val="30"/>
          <w:szCs w:val="30"/>
          <w:cs/>
          <w:lang w:bidi="th-TH"/>
        </w:rPr>
        <w:t>ด้านเครดิต</w:t>
      </w:r>
      <w:r w:rsidRPr="00D05A9E">
        <w:rPr>
          <w:rFonts w:cs="Angsana New"/>
          <w:sz w:val="30"/>
          <w:szCs w:val="30"/>
          <w:cs/>
          <w:lang w:bidi="th-TH"/>
        </w:rPr>
        <w:t>ของกลุ่มบริษัท</w:t>
      </w:r>
      <w:r w:rsidRPr="00D05A9E">
        <w:rPr>
          <w:rFonts w:cs="Angsana New" w:hint="cs"/>
          <w:sz w:val="30"/>
          <w:szCs w:val="30"/>
          <w:cs/>
          <w:lang w:bidi="th-TH"/>
        </w:rPr>
        <w:t>/บริษัท</w:t>
      </w:r>
      <w:r w:rsidRPr="00D05A9E">
        <w:rPr>
          <w:rFonts w:cs="Angsana New"/>
          <w:sz w:val="30"/>
          <w:szCs w:val="30"/>
          <w:cs/>
          <w:lang w:bidi="th-TH"/>
        </w:rPr>
        <w:t>และคู่สัญญา</w:t>
      </w:r>
      <w:r w:rsidRPr="00D05A9E">
        <w:rPr>
          <w:rFonts w:cs="Angsana New"/>
          <w:sz w:val="30"/>
          <w:szCs w:val="30"/>
          <w:lang w:bidi="th-TH"/>
        </w:rPr>
        <w:t xml:space="preserve"> </w:t>
      </w:r>
      <w:r w:rsidRPr="00D05A9E">
        <w:rPr>
          <w:rFonts w:cs="Angsana New"/>
          <w:sz w:val="30"/>
          <w:szCs w:val="30"/>
          <w:cs/>
          <w:lang w:bidi="th-TH"/>
        </w:rPr>
        <w:t>ตามความเหมาะสม</w:t>
      </w:r>
    </w:p>
    <w:p w:rsidR="003B4E54" w:rsidRPr="00617FB4" w:rsidRDefault="003B4E54" w:rsidP="00DA11FA">
      <w:pPr>
        <w:pStyle w:val="block"/>
        <w:spacing w:after="0" w:line="240" w:lineRule="atLeast"/>
        <w:ind w:left="360" w:right="288"/>
        <w:jc w:val="thaiDistribute"/>
        <w:rPr>
          <w:rFonts w:ascii="Angsana New" w:hAnsi="Angsana New" w:cs="Angsana New"/>
          <w:sz w:val="20"/>
          <w:cs/>
          <w:lang w:bidi="th-TH"/>
        </w:rPr>
      </w:pPr>
    </w:p>
    <w:p w:rsidR="00DA2BFE" w:rsidRPr="00CA455B" w:rsidRDefault="00DA2BFE" w:rsidP="00D05A9E">
      <w:pPr>
        <w:numPr>
          <w:ilvl w:val="0"/>
          <w:numId w:val="1"/>
        </w:numPr>
        <w:tabs>
          <w:tab w:val="clear" w:pos="430"/>
          <w:tab w:val="num" w:pos="630"/>
        </w:tabs>
        <w:ind w:left="720" w:right="-45" w:hanging="63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CA455B">
        <w:rPr>
          <w:rFonts w:ascii="Angsana New" w:hAnsi="Angsana New"/>
          <w:b/>
          <w:bCs/>
          <w:sz w:val="30"/>
          <w:szCs w:val="30"/>
          <w:cs/>
        </w:rPr>
        <w:t>ภาระผูกพันที่มีกับบุคคลหรือกิจการที่ไม่เกี่ยวข้องกัน</w:t>
      </w:r>
    </w:p>
    <w:p w:rsidR="00DA2BFE" w:rsidRPr="00055B36" w:rsidRDefault="00DA2BFE" w:rsidP="00DA2BFE">
      <w:pPr>
        <w:ind w:right="-45"/>
        <w:jc w:val="thaiDistribute"/>
        <w:rPr>
          <w:rFonts w:ascii="Angsana New" w:hAnsi="Angsana New"/>
          <w:sz w:val="16"/>
          <w:szCs w:val="16"/>
          <w:lang w:val="en-GB"/>
        </w:rPr>
      </w:pPr>
    </w:p>
    <w:tbl>
      <w:tblPr>
        <w:tblW w:w="9446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781"/>
        <w:gridCol w:w="986"/>
        <w:gridCol w:w="924"/>
        <w:gridCol w:w="274"/>
        <w:gridCol w:w="958"/>
        <w:gridCol w:w="268"/>
        <w:gridCol w:w="1001"/>
        <w:gridCol w:w="274"/>
        <w:gridCol w:w="980"/>
      </w:tblGrid>
      <w:tr w:rsidR="00DA2BFE" w:rsidRPr="00CA455B" w:rsidTr="004E1EF2">
        <w:tc>
          <w:tcPr>
            <w:tcW w:w="2001" w:type="pct"/>
            <w:shd w:val="clear" w:color="auto" w:fill="auto"/>
          </w:tcPr>
          <w:p w:rsidR="00DA2BFE" w:rsidRPr="00CA455B" w:rsidRDefault="00DA2BFE" w:rsidP="000A66D4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2" w:type="pct"/>
            <w:shd w:val="clear" w:color="auto" w:fill="auto"/>
          </w:tcPr>
          <w:p w:rsidR="00DA2BFE" w:rsidRPr="00CA455B" w:rsidRDefault="00DA2BFE" w:rsidP="000A66D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pct"/>
            <w:gridSpan w:val="3"/>
            <w:shd w:val="clear" w:color="auto" w:fill="auto"/>
          </w:tcPr>
          <w:p w:rsidR="00DA2BFE" w:rsidRPr="00CA455B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2" w:type="pct"/>
            <w:shd w:val="clear" w:color="auto" w:fill="auto"/>
          </w:tcPr>
          <w:p w:rsidR="00DA2BFE" w:rsidRPr="00CA455B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194" w:type="pct"/>
            <w:gridSpan w:val="3"/>
            <w:shd w:val="clear" w:color="auto" w:fill="auto"/>
          </w:tcPr>
          <w:p w:rsidR="00DA2BFE" w:rsidRPr="00CA455B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 xml:space="preserve">งบการเงินเฉพาะกิจการ </w:t>
            </w:r>
          </w:p>
        </w:tc>
      </w:tr>
      <w:tr w:rsidR="00531B79" w:rsidRPr="00CA455B" w:rsidTr="004E1EF2">
        <w:tc>
          <w:tcPr>
            <w:tcW w:w="2001" w:type="pct"/>
            <w:shd w:val="clear" w:color="auto" w:fill="auto"/>
          </w:tcPr>
          <w:p w:rsidR="00531B79" w:rsidRPr="00CA455B" w:rsidRDefault="00531B79" w:rsidP="00531B7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2" w:type="pct"/>
            <w:shd w:val="clear" w:color="auto" w:fill="auto"/>
          </w:tcPr>
          <w:p w:rsidR="00531B79" w:rsidRPr="00CA455B" w:rsidRDefault="00531B79" w:rsidP="00531B79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9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60</w:t>
            </w:r>
          </w:p>
        </w:tc>
        <w:tc>
          <w:tcPr>
            <w:tcW w:w="142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60</w:t>
            </w:r>
          </w:p>
        </w:tc>
      </w:tr>
      <w:tr w:rsidR="00531B79" w:rsidRPr="00CA455B" w:rsidTr="004E1EF2">
        <w:tc>
          <w:tcPr>
            <w:tcW w:w="2001" w:type="pct"/>
            <w:shd w:val="clear" w:color="auto" w:fill="auto"/>
            <w:vAlign w:val="center"/>
          </w:tcPr>
          <w:p w:rsidR="00531B79" w:rsidRPr="00CA455B" w:rsidRDefault="00531B79" w:rsidP="00531B79">
            <w:pPr>
              <w:pStyle w:val="BodyText"/>
              <w:ind w:left="-110" w:right="-131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477" w:type="pct"/>
            <w:gridSpan w:val="7"/>
            <w:shd w:val="clear" w:color="auto" w:fill="auto"/>
          </w:tcPr>
          <w:p w:rsidR="00531B79" w:rsidRPr="00CA455B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(ล้านบาท)</w:t>
            </w:r>
          </w:p>
        </w:tc>
      </w:tr>
      <w:tr w:rsidR="00531B79" w:rsidRPr="00CA455B" w:rsidTr="004E1EF2">
        <w:tc>
          <w:tcPr>
            <w:tcW w:w="2001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ภาระผูกพันรายจ่ายฝ่ายทุน</w:t>
            </w:r>
          </w:p>
        </w:tc>
        <w:tc>
          <w:tcPr>
            <w:tcW w:w="522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89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531B79" w:rsidRPr="00CA455B" w:rsidTr="004E1EF2">
        <w:tc>
          <w:tcPr>
            <w:tcW w:w="2001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right="-131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สัญญาที่ยังไม่ได้รับรู้</w:t>
            </w:r>
          </w:p>
        </w:tc>
        <w:tc>
          <w:tcPr>
            <w:tcW w:w="522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89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531B79" w:rsidRPr="00CA455B" w:rsidTr="004E1EF2">
        <w:tc>
          <w:tcPr>
            <w:tcW w:w="2001" w:type="pct"/>
            <w:shd w:val="clear" w:color="auto" w:fill="auto"/>
          </w:tcPr>
          <w:p w:rsidR="00531B79" w:rsidRPr="00CA455B" w:rsidRDefault="00531B79" w:rsidP="00531B79">
            <w:pPr>
              <w:ind w:right="-576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CA455B">
              <w:rPr>
                <w:rFonts w:ascii="Angsana New" w:hAnsi="Angsana New"/>
                <w:sz w:val="30"/>
                <w:szCs w:val="30"/>
                <w:cs/>
              </w:rPr>
              <w:t>เครื่องจักร อาคารและงานระหว่างก่อสร้าง</w:t>
            </w:r>
            <w:r w:rsidRPr="00CA455B">
              <w:rPr>
                <w:rFonts w:ascii="Angsana New" w:hAnsi="Angsana New"/>
                <w:sz w:val="30"/>
                <w:szCs w:val="30"/>
              </w:rPr>
              <w:t xml:space="preserve">       </w:t>
            </w:r>
          </w:p>
        </w:tc>
        <w:tc>
          <w:tcPr>
            <w:tcW w:w="522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right="-131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489" w:type="pct"/>
            <w:shd w:val="clear" w:color="auto" w:fill="auto"/>
          </w:tcPr>
          <w:p w:rsidR="00531B79" w:rsidRPr="00CA455B" w:rsidRDefault="004314BB" w:rsidP="00531B79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84</w:t>
            </w:r>
          </w:p>
        </w:tc>
        <w:tc>
          <w:tcPr>
            <w:tcW w:w="145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42</w:t>
            </w:r>
          </w:p>
        </w:tc>
        <w:tc>
          <w:tcPr>
            <w:tcW w:w="142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:rsidR="00531B79" w:rsidRPr="00CA455B" w:rsidRDefault="001135C7" w:rsidP="00531B79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</w:p>
        </w:tc>
      </w:tr>
      <w:tr w:rsidR="00531B79" w:rsidRPr="00CA455B" w:rsidTr="004E1EF2">
        <w:tc>
          <w:tcPr>
            <w:tcW w:w="2001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22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31B79" w:rsidRPr="00CA455B" w:rsidRDefault="004314BB" w:rsidP="00531B79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84</w:t>
            </w:r>
          </w:p>
        </w:tc>
        <w:tc>
          <w:tcPr>
            <w:tcW w:w="145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42</w:t>
            </w:r>
          </w:p>
        </w:tc>
        <w:tc>
          <w:tcPr>
            <w:tcW w:w="142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31B79" w:rsidRPr="00CA455B" w:rsidRDefault="001135C7" w:rsidP="00531B79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</w:t>
            </w:r>
          </w:p>
        </w:tc>
      </w:tr>
    </w:tbl>
    <w:p w:rsidR="00193950" w:rsidRPr="00CA455B" w:rsidRDefault="00193950">
      <w:pPr>
        <w:rPr>
          <w:sz w:val="30"/>
          <w:szCs w:val="30"/>
        </w:rPr>
      </w:pPr>
    </w:p>
    <w:tbl>
      <w:tblPr>
        <w:tblW w:w="9466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703"/>
        <w:gridCol w:w="994"/>
        <w:gridCol w:w="271"/>
        <w:gridCol w:w="984"/>
        <w:gridCol w:w="269"/>
        <w:gridCol w:w="990"/>
        <w:gridCol w:w="271"/>
        <w:gridCol w:w="984"/>
      </w:tblGrid>
      <w:tr w:rsidR="001135C7" w:rsidRPr="00CA455B" w:rsidTr="004E1EF2">
        <w:tc>
          <w:tcPr>
            <w:tcW w:w="2484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ภาระผูกพันตามสัญญาเช่าดำเนินงานที่ยกเลิกไม่ได้</w:t>
            </w:r>
          </w:p>
        </w:tc>
        <w:tc>
          <w:tcPr>
            <w:tcW w:w="525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ind w:left="-108" w:right="-110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3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1135C7" w:rsidRPr="00CA455B" w:rsidTr="004E1EF2">
        <w:tc>
          <w:tcPr>
            <w:tcW w:w="2484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ภายในหนึ่งปี</w:t>
            </w:r>
          </w:p>
        </w:tc>
        <w:tc>
          <w:tcPr>
            <w:tcW w:w="525" w:type="pct"/>
            <w:shd w:val="clear" w:color="auto" w:fill="auto"/>
          </w:tcPr>
          <w:p w:rsidR="001135C7" w:rsidRPr="00CA455B" w:rsidRDefault="00D64D0D" w:rsidP="001135C7">
            <w:pPr>
              <w:pStyle w:val="BodyText"/>
              <w:tabs>
                <w:tab w:val="decimal" w:pos="720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14</w:t>
            </w:r>
          </w:p>
        </w:tc>
        <w:tc>
          <w:tcPr>
            <w:tcW w:w="143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720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12</w:t>
            </w:r>
          </w:p>
        </w:tc>
        <w:tc>
          <w:tcPr>
            <w:tcW w:w="142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1135C7" w:rsidRPr="00CA455B" w:rsidTr="004E1EF2">
        <w:tc>
          <w:tcPr>
            <w:tcW w:w="2484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หลังจากหนึ่งปีแต่ไม่เกินห้าปี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</w:tcPr>
          <w:p w:rsidR="001135C7" w:rsidRPr="00CA455B" w:rsidRDefault="00D64D0D" w:rsidP="001135C7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142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1135C7" w:rsidRPr="00CA455B" w:rsidTr="004E1EF2">
        <w:tc>
          <w:tcPr>
            <w:tcW w:w="2484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2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135C7" w:rsidRPr="00CA455B" w:rsidRDefault="00D64D0D" w:rsidP="001135C7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14</w:t>
            </w:r>
          </w:p>
        </w:tc>
        <w:tc>
          <w:tcPr>
            <w:tcW w:w="143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18</w:t>
            </w:r>
          </w:p>
        </w:tc>
        <w:tc>
          <w:tcPr>
            <w:tcW w:w="142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135C7" w:rsidRPr="00CA455B" w:rsidRDefault="001135C7" w:rsidP="001135C7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</w:tr>
    </w:tbl>
    <w:p w:rsidR="00387A4D" w:rsidRPr="00CA455B" w:rsidRDefault="00387A4D">
      <w:pPr>
        <w:rPr>
          <w:sz w:val="16"/>
          <w:szCs w:val="16"/>
        </w:rPr>
      </w:pPr>
    </w:p>
    <w:tbl>
      <w:tblPr>
        <w:tblW w:w="9466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703"/>
        <w:gridCol w:w="994"/>
        <w:gridCol w:w="271"/>
        <w:gridCol w:w="984"/>
        <w:gridCol w:w="269"/>
        <w:gridCol w:w="990"/>
        <w:gridCol w:w="271"/>
        <w:gridCol w:w="984"/>
      </w:tblGrid>
      <w:tr w:rsidR="00387A4D" w:rsidRPr="00CA455B" w:rsidTr="004E1EF2">
        <w:tc>
          <w:tcPr>
            <w:tcW w:w="2484" w:type="pct"/>
            <w:shd w:val="clear" w:color="auto" w:fill="auto"/>
          </w:tcPr>
          <w:p w:rsidR="00387A4D" w:rsidRPr="00CA455B" w:rsidRDefault="00387A4D" w:rsidP="00387A4D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ภาระผูกพันอื่นๆ</w:t>
            </w:r>
          </w:p>
        </w:tc>
        <w:tc>
          <w:tcPr>
            <w:tcW w:w="525" w:type="pct"/>
            <w:shd w:val="clear" w:color="auto" w:fill="auto"/>
          </w:tcPr>
          <w:p w:rsidR="00387A4D" w:rsidRPr="00CA455B" w:rsidRDefault="00387A4D" w:rsidP="00387A4D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3" w:type="pct"/>
            <w:shd w:val="clear" w:color="auto" w:fill="auto"/>
          </w:tcPr>
          <w:p w:rsidR="00387A4D" w:rsidRPr="00CA455B" w:rsidRDefault="00387A4D" w:rsidP="00387A4D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:rsidR="00387A4D" w:rsidRPr="00CA455B" w:rsidRDefault="00387A4D" w:rsidP="00387A4D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2" w:type="pct"/>
            <w:shd w:val="clear" w:color="auto" w:fill="auto"/>
          </w:tcPr>
          <w:p w:rsidR="00387A4D" w:rsidRPr="00CA455B" w:rsidRDefault="00387A4D" w:rsidP="00387A4D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:rsidR="00387A4D" w:rsidRPr="00CA455B" w:rsidRDefault="00387A4D" w:rsidP="00387A4D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3" w:type="pct"/>
            <w:shd w:val="clear" w:color="auto" w:fill="auto"/>
          </w:tcPr>
          <w:p w:rsidR="00387A4D" w:rsidRPr="00CA455B" w:rsidRDefault="00387A4D" w:rsidP="00387A4D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:rsidR="00387A4D" w:rsidRPr="00CA455B" w:rsidRDefault="00387A4D" w:rsidP="00387A4D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531B79" w:rsidRPr="00CA455B" w:rsidTr="004E1EF2">
        <w:tc>
          <w:tcPr>
            <w:tcW w:w="2484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หนังสือค้ำประกันธนาคาร</w:t>
            </w:r>
          </w:p>
        </w:tc>
        <w:tc>
          <w:tcPr>
            <w:tcW w:w="525" w:type="pct"/>
            <w:shd w:val="clear" w:color="auto" w:fill="auto"/>
          </w:tcPr>
          <w:p w:rsidR="00531B79" w:rsidRPr="009110AC" w:rsidRDefault="00C044F0" w:rsidP="00531B79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16</w:t>
            </w:r>
          </w:p>
        </w:tc>
        <w:tc>
          <w:tcPr>
            <w:tcW w:w="143" w:type="pct"/>
            <w:shd w:val="clear" w:color="auto" w:fill="auto"/>
          </w:tcPr>
          <w:p w:rsidR="00531B79" w:rsidRPr="009110AC" w:rsidRDefault="00531B79" w:rsidP="00531B79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:rsidR="00531B79" w:rsidRPr="009110AC" w:rsidRDefault="00531B79" w:rsidP="00531B79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110AC">
              <w:rPr>
                <w:rFonts w:ascii="Angsana New" w:hAnsi="Angsana New"/>
                <w:sz w:val="30"/>
                <w:szCs w:val="30"/>
                <w:lang w:val="en-US" w:eastAsia="en-US"/>
              </w:rPr>
              <w:t>14</w:t>
            </w:r>
          </w:p>
        </w:tc>
        <w:tc>
          <w:tcPr>
            <w:tcW w:w="142" w:type="pct"/>
            <w:shd w:val="clear" w:color="auto" w:fill="auto"/>
          </w:tcPr>
          <w:p w:rsidR="00531B79" w:rsidRPr="009110AC" w:rsidRDefault="00531B79" w:rsidP="00531B79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:rsidR="00531B79" w:rsidRPr="009110AC" w:rsidRDefault="001D6607" w:rsidP="00531B79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11</w:t>
            </w:r>
          </w:p>
        </w:tc>
        <w:tc>
          <w:tcPr>
            <w:tcW w:w="143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110AC">
              <w:rPr>
                <w:rFonts w:ascii="Angsana New" w:hAnsi="Angsana New"/>
                <w:sz w:val="30"/>
                <w:szCs w:val="30"/>
                <w:lang w:val="en-US" w:eastAsia="en-US"/>
              </w:rPr>
              <w:t>10</w:t>
            </w:r>
          </w:p>
        </w:tc>
      </w:tr>
      <w:tr w:rsidR="00531B79" w:rsidRPr="00CA455B" w:rsidTr="004E1EF2">
        <w:tc>
          <w:tcPr>
            <w:tcW w:w="2484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สัญญาซื้อล่วงหน้า</w:t>
            </w:r>
          </w:p>
        </w:tc>
        <w:tc>
          <w:tcPr>
            <w:tcW w:w="525" w:type="pct"/>
            <w:shd w:val="clear" w:color="auto" w:fill="auto"/>
          </w:tcPr>
          <w:p w:rsidR="00531B79" w:rsidRPr="00CA455B" w:rsidRDefault="00D64D0D" w:rsidP="00531B79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143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:rsidR="00531B79" w:rsidRPr="00CA455B" w:rsidRDefault="001135C7" w:rsidP="00531B79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531B79" w:rsidRPr="00CA455B" w:rsidTr="004E1EF2">
        <w:tc>
          <w:tcPr>
            <w:tcW w:w="2484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สัญญาขายล่วงหน้า</w:t>
            </w:r>
          </w:p>
        </w:tc>
        <w:tc>
          <w:tcPr>
            <w:tcW w:w="525" w:type="pct"/>
            <w:shd w:val="clear" w:color="auto" w:fill="auto"/>
          </w:tcPr>
          <w:p w:rsidR="00531B79" w:rsidRPr="00B41AD4" w:rsidRDefault="00C61DD7" w:rsidP="00531B79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244</w:t>
            </w:r>
          </w:p>
        </w:tc>
        <w:tc>
          <w:tcPr>
            <w:tcW w:w="143" w:type="pct"/>
            <w:shd w:val="clear" w:color="auto" w:fill="auto"/>
          </w:tcPr>
          <w:p w:rsidR="00531B79" w:rsidRPr="00B41AD4" w:rsidRDefault="00531B79" w:rsidP="00531B79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:rsidR="00531B79" w:rsidRPr="00B41AD4" w:rsidRDefault="00531B79" w:rsidP="00531B79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B41AD4">
              <w:rPr>
                <w:rFonts w:ascii="Angsana New" w:hAnsi="Angsana New"/>
                <w:sz w:val="30"/>
                <w:szCs w:val="30"/>
                <w:lang w:val="en-US" w:eastAsia="en-US"/>
              </w:rPr>
              <w:t>468</w:t>
            </w:r>
          </w:p>
        </w:tc>
        <w:tc>
          <w:tcPr>
            <w:tcW w:w="142" w:type="pct"/>
            <w:shd w:val="clear" w:color="auto" w:fill="auto"/>
          </w:tcPr>
          <w:p w:rsidR="00531B79" w:rsidRPr="00B41AD4" w:rsidRDefault="00531B79" w:rsidP="00531B79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:rsidR="00531B79" w:rsidRPr="00B41AD4" w:rsidRDefault="001135C7" w:rsidP="00531B79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143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B41AD4">
              <w:rPr>
                <w:rFonts w:ascii="Angsana New" w:hAnsi="Angsana New"/>
                <w:sz w:val="30"/>
                <w:szCs w:val="30"/>
                <w:lang w:val="en-US" w:eastAsia="en-US"/>
              </w:rPr>
              <w:t>13</w:t>
            </w:r>
          </w:p>
        </w:tc>
      </w:tr>
      <w:tr w:rsidR="00531B79" w:rsidRPr="00F626F6" w:rsidTr="004E1EF2">
        <w:tc>
          <w:tcPr>
            <w:tcW w:w="2484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2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31B79" w:rsidRPr="00CA455B" w:rsidRDefault="0062344C" w:rsidP="00531B79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266</w:t>
            </w:r>
          </w:p>
        </w:tc>
        <w:tc>
          <w:tcPr>
            <w:tcW w:w="143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482</w:t>
            </w:r>
          </w:p>
        </w:tc>
        <w:tc>
          <w:tcPr>
            <w:tcW w:w="142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31B79" w:rsidRPr="00CA455B" w:rsidRDefault="001D6607" w:rsidP="00531B79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17</w:t>
            </w:r>
          </w:p>
        </w:tc>
        <w:tc>
          <w:tcPr>
            <w:tcW w:w="143" w:type="pct"/>
            <w:shd w:val="clear" w:color="auto" w:fill="auto"/>
          </w:tcPr>
          <w:p w:rsidR="00531B79" w:rsidRPr="00CA455B" w:rsidRDefault="00531B79" w:rsidP="00531B79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31B79" w:rsidRPr="00F626F6" w:rsidRDefault="00531B79" w:rsidP="00531B79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23</w:t>
            </w:r>
          </w:p>
        </w:tc>
      </w:tr>
    </w:tbl>
    <w:p w:rsidR="00FD096F" w:rsidRPr="00CA455B" w:rsidRDefault="00A64703" w:rsidP="006932AD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540" w:hanging="90"/>
        <w:jc w:val="left"/>
        <w:outlineLvl w:val="0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lastRenderedPageBreak/>
        <w:t xml:space="preserve">ณ วันที่ </w:t>
      </w:r>
      <w:r w:rsidR="00FD096F" w:rsidRPr="00CA455B">
        <w:rPr>
          <w:rFonts w:ascii="Angsana New" w:hAnsi="Angsana New"/>
          <w:color w:val="000000"/>
          <w:sz w:val="30"/>
          <w:szCs w:val="30"/>
        </w:rPr>
        <w:t>31</w:t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 xml:space="preserve"> ธันวาคม </w:t>
      </w:r>
      <w:r w:rsidR="00FD096F" w:rsidRPr="00CA455B">
        <w:rPr>
          <w:rFonts w:ascii="Angsana New" w:hAnsi="Angsana New"/>
          <w:color w:val="000000"/>
          <w:sz w:val="30"/>
          <w:szCs w:val="30"/>
        </w:rPr>
        <w:t>25</w:t>
      </w:r>
      <w:r w:rsidR="00E1447A" w:rsidRPr="00CA455B">
        <w:rPr>
          <w:rFonts w:ascii="Angsana New" w:hAnsi="Angsana New"/>
          <w:color w:val="000000"/>
          <w:sz w:val="30"/>
          <w:szCs w:val="30"/>
        </w:rPr>
        <w:t>6</w:t>
      </w:r>
      <w:r w:rsidR="00531B79">
        <w:rPr>
          <w:rFonts w:ascii="Angsana New" w:hAnsi="Angsana New"/>
          <w:color w:val="000000"/>
          <w:sz w:val="30"/>
          <w:szCs w:val="30"/>
        </w:rPr>
        <w:t>1</w:t>
      </w:r>
      <w:r w:rsidR="00FD096F"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FD096F" w:rsidRPr="00CA455B">
        <w:rPr>
          <w:rFonts w:ascii="Angsana New" w:hAnsi="Angsana New"/>
          <w:color w:val="000000"/>
          <w:sz w:val="30"/>
          <w:szCs w:val="30"/>
        </w:rPr>
        <w:t>25</w:t>
      </w:r>
      <w:r w:rsidR="00531B79">
        <w:rPr>
          <w:rFonts w:ascii="Angsana New" w:hAnsi="Angsana New"/>
          <w:color w:val="000000"/>
          <w:sz w:val="30"/>
          <w:szCs w:val="30"/>
        </w:rPr>
        <w:t>60</w:t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 xml:space="preserve"> กลุ่มบริษัทและบริษัทมีภาระผูกพันดังต่อไปนี้</w:t>
      </w:r>
    </w:p>
    <w:p w:rsidR="00FD096F" w:rsidRPr="00CA455B" w:rsidRDefault="00FD096F" w:rsidP="00FD096F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630"/>
        <w:jc w:val="thaiDistribute"/>
        <w:outlineLvl w:val="0"/>
        <w:rPr>
          <w:rFonts w:ascii="Angsana New" w:hAnsi="Angsana New"/>
          <w:color w:val="000000"/>
          <w:sz w:val="8"/>
          <w:szCs w:val="8"/>
        </w:rPr>
      </w:pPr>
    </w:p>
    <w:p w:rsidR="00617FB4" w:rsidRDefault="00FD096F" w:rsidP="00233CEA">
      <w:pPr>
        <w:numPr>
          <w:ilvl w:val="0"/>
          <w:numId w:val="18"/>
        </w:numPr>
        <w:tabs>
          <w:tab w:val="left" w:pos="540"/>
        </w:tabs>
        <w:spacing w:before="120" w:after="120"/>
        <w:ind w:left="450" w:hanging="45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CA455B">
        <w:rPr>
          <w:rFonts w:ascii="Angsana New" w:hAnsi="Angsana New"/>
          <w:color w:val="000000"/>
          <w:sz w:val="30"/>
          <w:szCs w:val="30"/>
          <w:cs/>
        </w:rPr>
        <w:t>กลุ่มบริษัทได้ทำสัญญาขายเงิ</w:t>
      </w:r>
      <w:r w:rsidR="00E149CC">
        <w:rPr>
          <w:rFonts w:ascii="Angsana New" w:hAnsi="Angsana New"/>
          <w:color w:val="000000"/>
          <w:sz w:val="30"/>
          <w:szCs w:val="30"/>
          <w:cs/>
        </w:rPr>
        <w:t>นตราต่างประเทศล่วงหน้าเป็นจำนวน</w:t>
      </w:r>
      <w:r w:rsidR="00E149CC">
        <w:rPr>
          <w:rFonts w:ascii="Angsana New" w:hAnsi="Angsana New"/>
          <w:color w:val="000000"/>
          <w:sz w:val="30"/>
          <w:szCs w:val="30"/>
        </w:rPr>
        <w:t xml:space="preserve"> 7.4</w:t>
      </w:r>
      <w:r w:rsidRPr="00CA455B">
        <w:rPr>
          <w:rFonts w:ascii="Angsana New" w:hAnsi="Angsana New"/>
          <w:color w:val="000000"/>
          <w:sz w:val="30"/>
          <w:szCs w:val="30"/>
          <w:cs/>
        </w:rPr>
        <w:t xml:space="preserve"> ล้านเหรียญสหรัฐอเมริกา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>(2560: 14.2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ล้านเหรียญสหรัฐอเมริกา)</w:t>
      </w:r>
      <w:r w:rsidRPr="00CA455B">
        <w:rPr>
          <w:rFonts w:ascii="Angsana New" w:hAnsi="Angsana New"/>
          <w:color w:val="000000"/>
          <w:sz w:val="30"/>
          <w:szCs w:val="30"/>
          <w:cs/>
        </w:rPr>
        <w:t xml:space="preserve"> โดยมีอัตราแลกเปลี่ยนล่วงหน้าตามสัญญา</w:t>
      </w:r>
      <w:r w:rsidRPr="00E149CC">
        <w:rPr>
          <w:rFonts w:ascii="Angsana New" w:hAnsi="Angsana New"/>
          <w:color w:val="000000"/>
          <w:sz w:val="30"/>
          <w:szCs w:val="30"/>
          <w:cs/>
        </w:rPr>
        <w:t>ระหว่าง</w:t>
      </w:r>
      <w:r w:rsidR="00B41AD4" w:rsidRPr="00E149CC">
        <w:rPr>
          <w:rFonts w:ascii="Angsana New" w:hAnsi="Angsana New"/>
          <w:color w:val="000000"/>
          <w:sz w:val="30"/>
          <w:szCs w:val="30"/>
        </w:rPr>
        <w:t xml:space="preserve"> </w:t>
      </w:r>
      <w:r w:rsidR="00E149CC" w:rsidRPr="00E149CC">
        <w:rPr>
          <w:rFonts w:ascii="Angsana New" w:hAnsi="Angsana New"/>
          <w:color w:val="000000"/>
          <w:sz w:val="30"/>
          <w:szCs w:val="30"/>
        </w:rPr>
        <w:t>32.</w:t>
      </w:r>
      <w:r w:rsidR="00F810E4">
        <w:rPr>
          <w:rFonts w:ascii="Angsana New" w:hAnsi="Angsana New"/>
          <w:color w:val="000000"/>
          <w:sz w:val="30"/>
          <w:szCs w:val="30"/>
        </w:rPr>
        <w:t xml:space="preserve">2 </w:t>
      </w:r>
      <w:r w:rsidR="00E149CC">
        <w:rPr>
          <w:rFonts w:ascii="Angsana New" w:hAnsi="Angsana New"/>
          <w:color w:val="000000"/>
          <w:sz w:val="30"/>
          <w:szCs w:val="30"/>
        </w:rPr>
        <w:t>- 33.2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/>
          <w:color w:val="000000"/>
          <w:sz w:val="30"/>
          <w:szCs w:val="30"/>
          <w:cs/>
        </w:rPr>
        <w:t xml:space="preserve">บาทต่อ 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1 </w:t>
      </w:r>
      <w:r w:rsidRPr="00CA455B">
        <w:rPr>
          <w:rFonts w:ascii="Angsana New" w:hAnsi="Angsana New"/>
          <w:color w:val="000000"/>
          <w:sz w:val="30"/>
          <w:szCs w:val="30"/>
          <w:cs/>
        </w:rPr>
        <w:t>เหรียญ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 xml:space="preserve">สหรัฐอเมริกา 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>(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>2560</w:t>
      </w:r>
      <w:r w:rsidR="0061113C" w:rsidRPr="00CA455B">
        <w:rPr>
          <w:rFonts w:ascii="Angsana New" w:hAnsi="Angsana New"/>
          <w:i/>
          <w:iCs/>
          <w:color w:val="000000"/>
          <w:sz w:val="30"/>
          <w:szCs w:val="30"/>
        </w:rPr>
        <w:t>: 3</w:t>
      </w:r>
      <w:r w:rsidR="00AE689E">
        <w:rPr>
          <w:rFonts w:ascii="Angsana New" w:hAnsi="Angsana New"/>
          <w:i/>
          <w:iCs/>
          <w:color w:val="000000"/>
          <w:sz w:val="30"/>
          <w:szCs w:val="30"/>
        </w:rPr>
        <w:t>2.5 -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 xml:space="preserve"> 34.1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>บาทต่อ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1</w:t>
      </w:r>
      <w:r w:rsidR="00877F50"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เหรียญสหรัฐอเมริกา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>)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>โดยมีระยะค</w:t>
      </w:r>
      <w:r w:rsidRPr="00CA455B">
        <w:rPr>
          <w:rFonts w:ascii="Angsana New" w:hAnsi="Angsana New"/>
          <w:color w:val="000000"/>
          <w:sz w:val="30"/>
          <w:szCs w:val="30"/>
          <w:cs/>
        </w:rPr>
        <w:t>รบกำหนดระยะเวลาตั้งแต่วันที่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E149CC" w:rsidRPr="00E149CC">
        <w:rPr>
          <w:rFonts w:ascii="Angsana New" w:hAnsi="Angsana New"/>
          <w:color w:val="000000"/>
          <w:sz w:val="30"/>
          <w:szCs w:val="30"/>
        </w:rPr>
        <w:t>18</w:t>
      </w:r>
      <w:r w:rsidRPr="00E149CC">
        <w:rPr>
          <w:rFonts w:ascii="Angsana New" w:hAnsi="Angsana New"/>
          <w:color w:val="000000"/>
          <w:sz w:val="30"/>
          <w:szCs w:val="30"/>
        </w:rPr>
        <w:t xml:space="preserve"> </w:t>
      </w:r>
      <w:r w:rsidRPr="00E149CC">
        <w:rPr>
          <w:rFonts w:ascii="Angsana New" w:hAnsi="Angsana New" w:hint="cs"/>
          <w:color w:val="000000"/>
          <w:sz w:val="30"/>
          <w:szCs w:val="30"/>
          <w:cs/>
        </w:rPr>
        <w:t xml:space="preserve">มกราคม </w:t>
      </w:r>
      <w:r w:rsidR="00E149CC" w:rsidRPr="00E149CC">
        <w:rPr>
          <w:rFonts w:ascii="Angsana New" w:hAnsi="Angsana New"/>
          <w:color w:val="000000"/>
          <w:sz w:val="30"/>
          <w:szCs w:val="30"/>
        </w:rPr>
        <w:t>2562</w:t>
      </w:r>
      <w:r w:rsidRPr="00E149CC">
        <w:rPr>
          <w:rFonts w:ascii="Angsana New" w:hAnsi="Angsana New"/>
          <w:color w:val="000000"/>
          <w:sz w:val="30"/>
          <w:szCs w:val="30"/>
        </w:rPr>
        <w:t xml:space="preserve"> </w:t>
      </w:r>
      <w:r w:rsidRPr="00E149CC">
        <w:rPr>
          <w:rFonts w:ascii="Angsana New" w:hAnsi="Angsana New" w:hint="cs"/>
          <w:color w:val="000000"/>
          <w:sz w:val="30"/>
          <w:szCs w:val="30"/>
          <w:cs/>
        </w:rPr>
        <w:t xml:space="preserve">ถึง </w:t>
      </w:r>
      <w:r w:rsidR="00E149CC" w:rsidRPr="00E149CC">
        <w:rPr>
          <w:rFonts w:ascii="Angsana New" w:hAnsi="Angsana New"/>
          <w:color w:val="000000"/>
          <w:sz w:val="30"/>
          <w:szCs w:val="30"/>
        </w:rPr>
        <w:br/>
        <w:t xml:space="preserve">18 </w:t>
      </w:r>
      <w:r w:rsidR="00E149CC" w:rsidRPr="00E149CC">
        <w:rPr>
          <w:rFonts w:ascii="Angsana New" w:hAnsi="Angsana New" w:hint="cs"/>
          <w:color w:val="000000"/>
          <w:sz w:val="30"/>
          <w:szCs w:val="30"/>
          <w:cs/>
        </w:rPr>
        <w:t>ธันวาคม</w:t>
      </w:r>
      <w:r w:rsidRPr="00E149CC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E149CC">
        <w:rPr>
          <w:rFonts w:ascii="Angsana New" w:hAnsi="Angsana New"/>
          <w:color w:val="000000"/>
          <w:sz w:val="30"/>
          <w:szCs w:val="30"/>
        </w:rPr>
        <w:t>256</w:t>
      </w:r>
      <w:r w:rsidR="00B41AD4" w:rsidRPr="00E149CC">
        <w:rPr>
          <w:rFonts w:ascii="Angsana New" w:hAnsi="Angsana New"/>
          <w:color w:val="000000"/>
          <w:sz w:val="30"/>
          <w:szCs w:val="30"/>
        </w:rPr>
        <w:t>2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>(2560</w:t>
      </w:r>
      <w:r w:rsidR="00B41AD4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>5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41AD4">
        <w:rPr>
          <w:rFonts w:ascii="Angsana New" w:hAnsi="Angsana New" w:hint="cs"/>
          <w:i/>
          <w:iCs/>
          <w:color w:val="000000"/>
          <w:sz w:val="30"/>
          <w:szCs w:val="30"/>
          <w:cs/>
        </w:rPr>
        <w:t>มกรา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คม 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>2561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>ถึง</w:t>
      </w:r>
      <w:r w:rsidR="001147E4"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>4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C5511">
        <w:rPr>
          <w:rFonts w:ascii="Angsana New" w:hAnsi="Angsana New" w:hint="cs"/>
          <w:i/>
          <w:iCs/>
          <w:color w:val="000000"/>
          <w:sz w:val="30"/>
          <w:szCs w:val="30"/>
          <w:cs/>
        </w:rPr>
        <w:t>มกราคม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>2562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6932AD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6932AD" w:rsidRPr="006932AD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บริษัทได้ทำสัญญาขายเงินตราต่างประเทศล่วงหน้าเป็น</w:t>
      </w:r>
      <w:r w:rsidR="007E36DA" w:rsidRPr="00E149CC">
        <w:rPr>
          <w:rFonts w:ascii="Angsana New" w:hAnsi="Angsana New"/>
          <w:color w:val="000000"/>
          <w:sz w:val="30"/>
          <w:szCs w:val="30"/>
          <w:cs/>
        </w:rPr>
        <w:t>จำนวน</w:t>
      </w:r>
      <w:r w:rsidR="007E36DA" w:rsidRPr="00E149CC">
        <w:rPr>
          <w:rFonts w:ascii="Angsana New" w:hAnsi="Angsana New"/>
          <w:color w:val="000000"/>
          <w:sz w:val="30"/>
          <w:szCs w:val="30"/>
        </w:rPr>
        <w:t> </w:t>
      </w:r>
      <w:r w:rsidR="00E149CC" w:rsidRPr="00E149CC">
        <w:rPr>
          <w:rFonts w:ascii="Angsana New" w:hAnsi="Angsana New"/>
          <w:color w:val="000000"/>
          <w:sz w:val="30"/>
          <w:szCs w:val="30"/>
        </w:rPr>
        <w:t>0.</w:t>
      </w:r>
      <w:r w:rsidR="00E149CC">
        <w:rPr>
          <w:rFonts w:ascii="Angsana New" w:hAnsi="Angsana New"/>
          <w:color w:val="000000"/>
          <w:sz w:val="30"/>
          <w:szCs w:val="30"/>
        </w:rPr>
        <w:t>2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ล้านเหรียญสหรัฐอเมริกา</w:t>
      </w:r>
      <w:r w:rsidR="00B41AD4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>(2560: 0.4</w:t>
      </w:r>
      <w:r w:rsidR="00B41AD4" w:rsidRPr="006932AD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ล้านเหรียญสหรัฐอเมริกา</w:t>
      </w:r>
      <w:r w:rsidR="00B41AD4" w:rsidRPr="006932AD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โดยมีอัตราแลกเปลี่ยนล่วงหน้าตามสัญญา</w:t>
      </w:r>
      <w:r w:rsidR="007E36DA" w:rsidRPr="00E149CC">
        <w:rPr>
          <w:rFonts w:ascii="Angsana New" w:hAnsi="Angsana New"/>
          <w:color w:val="000000"/>
          <w:sz w:val="30"/>
          <w:szCs w:val="30"/>
          <w:cs/>
        </w:rPr>
        <w:t>ระหว่าง</w:t>
      </w:r>
      <w:r w:rsidR="00877F50" w:rsidRPr="00E149CC">
        <w:rPr>
          <w:rFonts w:ascii="Angsana New" w:hAnsi="Angsana New"/>
          <w:color w:val="000000"/>
          <w:sz w:val="30"/>
          <w:szCs w:val="30"/>
        </w:rPr>
        <w:t xml:space="preserve"> </w:t>
      </w:r>
      <w:r w:rsidR="00E149CC" w:rsidRPr="00E149CC">
        <w:rPr>
          <w:rFonts w:ascii="Angsana New" w:hAnsi="Angsana New"/>
          <w:color w:val="000000"/>
          <w:sz w:val="30"/>
          <w:szCs w:val="30"/>
        </w:rPr>
        <w:t>3</w:t>
      </w:r>
      <w:r w:rsidR="00937A18">
        <w:rPr>
          <w:rFonts w:ascii="Angsana New" w:hAnsi="Angsana New"/>
          <w:color w:val="000000"/>
          <w:sz w:val="30"/>
          <w:szCs w:val="30"/>
        </w:rPr>
        <w:t>2.2</w:t>
      </w:r>
      <w:r w:rsidR="00A64703" w:rsidRPr="00E149CC">
        <w:rPr>
          <w:rFonts w:ascii="Angsana New" w:hAnsi="Angsana New"/>
          <w:color w:val="000000"/>
          <w:sz w:val="30"/>
          <w:szCs w:val="30"/>
        </w:rPr>
        <w:t xml:space="preserve"> -</w:t>
      </w:r>
      <w:r w:rsidR="00053060" w:rsidRPr="00E149CC">
        <w:rPr>
          <w:rFonts w:ascii="Angsana New" w:hAnsi="Angsana New"/>
          <w:color w:val="000000"/>
          <w:sz w:val="30"/>
          <w:szCs w:val="30"/>
        </w:rPr>
        <w:t xml:space="preserve"> 33.2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บาทต่อ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1 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เหรียญสหรัฐอเมริก</w:t>
      </w:r>
      <w:r w:rsidR="007E36DA" w:rsidRPr="00053060">
        <w:rPr>
          <w:rFonts w:ascii="Angsana New" w:hAnsi="Angsana New"/>
          <w:color w:val="000000"/>
          <w:sz w:val="30"/>
          <w:szCs w:val="30"/>
          <w:cs/>
        </w:rPr>
        <w:t>า</w:t>
      </w:r>
      <w:r w:rsidR="0005306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 xml:space="preserve">(2560: </w:t>
      </w:r>
      <w:r w:rsidR="00AE689E">
        <w:rPr>
          <w:rFonts w:ascii="Angsana New" w:hAnsi="Angsana New"/>
          <w:i/>
          <w:iCs/>
          <w:color w:val="000000"/>
          <w:sz w:val="30"/>
          <w:szCs w:val="30"/>
        </w:rPr>
        <w:t xml:space="preserve">32.6 - </w:t>
      </w:r>
      <w:r w:rsidR="00BC5511" w:rsidRPr="00E149CC">
        <w:rPr>
          <w:rFonts w:ascii="Angsana New" w:hAnsi="Angsana New"/>
          <w:i/>
          <w:iCs/>
          <w:color w:val="000000"/>
          <w:sz w:val="30"/>
          <w:szCs w:val="30"/>
        </w:rPr>
        <w:t>33.2</w:t>
      </w:r>
      <w:r w:rsidR="00053060" w:rsidRPr="006932AD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053060" w:rsidRPr="006932AD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บาทต่อ </w:t>
      </w:r>
      <w:r w:rsidR="00053060" w:rsidRPr="006932AD">
        <w:rPr>
          <w:rFonts w:ascii="Angsana New" w:hAnsi="Angsana New"/>
          <w:i/>
          <w:iCs/>
          <w:color w:val="000000"/>
          <w:sz w:val="30"/>
          <w:szCs w:val="30"/>
        </w:rPr>
        <w:t xml:space="preserve">1 </w:t>
      </w:r>
      <w:r w:rsidR="00053060" w:rsidRPr="006932AD">
        <w:rPr>
          <w:rFonts w:ascii="Angsana New" w:hAnsi="Angsana New"/>
          <w:i/>
          <w:iCs/>
          <w:color w:val="000000"/>
          <w:sz w:val="30"/>
          <w:szCs w:val="30"/>
          <w:cs/>
        </w:rPr>
        <w:t>เหรียญ</w:t>
      </w:r>
      <w:r w:rsidR="00053060" w:rsidRPr="006932AD">
        <w:rPr>
          <w:rFonts w:ascii="Angsana New" w:hAnsi="Angsana New" w:hint="cs"/>
          <w:i/>
          <w:iCs/>
          <w:color w:val="000000"/>
          <w:sz w:val="30"/>
          <w:szCs w:val="30"/>
          <w:cs/>
        </w:rPr>
        <w:t>สหรัฐอเมริกา</w:t>
      </w:r>
      <w:r w:rsidR="00053060" w:rsidRPr="006932AD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โดยมีระยะครบกำหนดระยะเวลา</w:t>
      </w:r>
      <w:r w:rsidR="007E36DA" w:rsidRPr="00E149CC">
        <w:rPr>
          <w:rFonts w:ascii="Angsana New" w:hAnsi="Angsana New"/>
          <w:color w:val="000000"/>
          <w:sz w:val="30"/>
          <w:szCs w:val="30"/>
          <w:cs/>
        </w:rPr>
        <w:t>ตั้งแต่วันที่</w:t>
      </w:r>
      <w:r w:rsidR="007E36DA" w:rsidRPr="00E149CC">
        <w:rPr>
          <w:rFonts w:ascii="Angsana New" w:hAnsi="Angsana New"/>
          <w:color w:val="000000"/>
          <w:sz w:val="30"/>
          <w:szCs w:val="30"/>
        </w:rPr>
        <w:t> </w:t>
      </w:r>
      <w:r w:rsidR="00E149CC" w:rsidRPr="00E149CC">
        <w:rPr>
          <w:rFonts w:ascii="Angsana New" w:hAnsi="Angsana New"/>
          <w:color w:val="000000"/>
          <w:sz w:val="30"/>
          <w:szCs w:val="30"/>
        </w:rPr>
        <w:t>1</w:t>
      </w:r>
      <w:r w:rsidR="007E36DA" w:rsidRPr="00E149CC">
        <w:rPr>
          <w:rFonts w:ascii="Angsana New" w:hAnsi="Angsana New"/>
          <w:color w:val="000000"/>
          <w:sz w:val="30"/>
          <w:szCs w:val="30"/>
        </w:rPr>
        <w:t> </w:t>
      </w:r>
      <w:r w:rsidR="00CD7068" w:rsidRPr="00E149CC">
        <w:rPr>
          <w:rFonts w:ascii="Angsana New" w:hAnsi="Angsana New"/>
          <w:color w:val="000000"/>
          <w:sz w:val="30"/>
          <w:szCs w:val="30"/>
          <w:cs/>
        </w:rPr>
        <w:t>ก</w:t>
      </w:r>
      <w:r w:rsidR="00CD7068" w:rsidRPr="00E149CC">
        <w:rPr>
          <w:rFonts w:ascii="Angsana New" w:hAnsi="Angsana New" w:hint="cs"/>
          <w:color w:val="000000"/>
          <w:sz w:val="30"/>
          <w:szCs w:val="30"/>
          <w:cs/>
        </w:rPr>
        <w:t>ุมภาพันธ์</w:t>
      </w:r>
      <w:r w:rsidR="00E149CC" w:rsidRPr="00E149CC">
        <w:rPr>
          <w:rFonts w:ascii="Angsana New" w:hAnsi="Angsana New"/>
          <w:color w:val="000000"/>
          <w:sz w:val="30"/>
          <w:szCs w:val="30"/>
        </w:rPr>
        <w:t> 2562</w:t>
      </w:r>
      <w:r w:rsidR="007E36DA" w:rsidRPr="00E149CC">
        <w:rPr>
          <w:rFonts w:ascii="Angsana New" w:hAnsi="Angsana New"/>
          <w:color w:val="000000"/>
          <w:sz w:val="30"/>
          <w:szCs w:val="30"/>
        </w:rPr>
        <w:t> </w:t>
      </w:r>
      <w:r w:rsidR="007E36DA" w:rsidRPr="00E149CC">
        <w:rPr>
          <w:rFonts w:ascii="Angsana New" w:hAnsi="Angsana New"/>
          <w:color w:val="000000"/>
          <w:sz w:val="30"/>
          <w:szCs w:val="30"/>
          <w:cs/>
        </w:rPr>
        <w:t>ถึง</w:t>
      </w:r>
      <w:r w:rsidR="00E149CC" w:rsidRPr="00E149CC">
        <w:rPr>
          <w:rFonts w:ascii="Angsana New" w:hAnsi="Angsana New"/>
          <w:color w:val="000000"/>
          <w:sz w:val="30"/>
          <w:szCs w:val="30"/>
        </w:rPr>
        <w:t> 18</w:t>
      </w:r>
      <w:r w:rsidR="007E36DA" w:rsidRPr="00E149CC">
        <w:rPr>
          <w:rFonts w:ascii="Angsana New" w:hAnsi="Angsana New"/>
          <w:color w:val="000000"/>
          <w:sz w:val="30"/>
          <w:szCs w:val="30"/>
        </w:rPr>
        <w:t> </w:t>
      </w:r>
      <w:r w:rsidR="007E36DA" w:rsidRPr="00E149CC">
        <w:rPr>
          <w:rFonts w:ascii="Angsana New" w:hAnsi="Angsana New"/>
          <w:color w:val="000000"/>
          <w:sz w:val="30"/>
          <w:szCs w:val="30"/>
          <w:cs/>
        </w:rPr>
        <w:t>มิถุนายน</w:t>
      </w:r>
      <w:r w:rsidR="00E149CC" w:rsidRPr="00E149CC">
        <w:rPr>
          <w:rFonts w:ascii="Angsana New" w:hAnsi="Angsana New"/>
          <w:color w:val="000000"/>
          <w:sz w:val="30"/>
          <w:szCs w:val="30"/>
        </w:rPr>
        <w:t> 2562</w:t>
      </w:r>
      <w:r w:rsidR="00233CEA">
        <w:rPr>
          <w:rFonts w:ascii="Angsana New" w:hAnsi="Angsana New"/>
          <w:color w:val="000000"/>
          <w:sz w:val="30"/>
          <w:szCs w:val="30"/>
        </w:rPr>
        <w:t xml:space="preserve"> </w:t>
      </w:r>
      <w:r w:rsidR="007E36DA"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>(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>2560</w:t>
      </w:r>
      <w:r w:rsidR="006356FF">
        <w:rPr>
          <w:rFonts w:ascii="Angsana New" w:hAnsi="Angsana New"/>
          <w:i/>
          <w:iCs/>
          <w:color w:val="000000"/>
          <w:sz w:val="30"/>
          <w:szCs w:val="30"/>
        </w:rPr>
        <w:t>:</w:t>
      </w:r>
      <w:r w:rsidR="00233CEA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 xml:space="preserve">23 </w:t>
      </w:r>
      <w:r w:rsidR="00BC5511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กุมภาพันธ์ 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>2561</w:t>
      </w:r>
      <w:r w:rsidR="006356FF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6356FF">
        <w:rPr>
          <w:rFonts w:ascii="Angsana New" w:hAnsi="Angsana New" w:hint="cs"/>
          <w:i/>
          <w:iCs/>
          <w:color w:val="000000"/>
          <w:sz w:val="30"/>
          <w:szCs w:val="30"/>
          <w:cs/>
        </w:rPr>
        <w:t>ถึง</w:t>
      </w:r>
      <w:r w:rsidR="006356FF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 xml:space="preserve">            </w:t>
      </w:r>
      <w:r w:rsidR="00E149CC">
        <w:rPr>
          <w:rFonts w:ascii="Angsana New" w:hAnsi="Angsana New"/>
          <w:i/>
          <w:iCs/>
          <w:color w:val="000000"/>
          <w:sz w:val="30"/>
          <w:szCs w:val="30"/>
        </w:rPr>
        <w:t xml:space="preserve">     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>20</w:t>
      </w:r>
      <w:r w:rsidR="006356FF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6356FF">
        <w:rPr>
          <w:rFonts w:ascii="Angsana New" w:hAnsi="Angsana New" w:hint="cs"/>
          <w:i/>
          <w:iCs/>
          <w:color w:val="000000"/>
          <w:sz w:val="30"/>
          <w:szCs w:val="30"/>
          <w:cs/>
        </w:rPr>
        <w:t>มิถุนายน</w:t>
      </w:r>
      <w:r w:rsidR="003A25C0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C5511">
        <w:rPr>
          <w:rFonts w:ascii="Angsana New" w:hAnsi="Angsana New"/>
          <w:i/>
          <w:iCs/>
          <w:color w:val="000000"/>
          <w:sz w:val="30"/>
          <w:szCs w:val="30"/>
        </w:rPr>
        <w:t>2561</w:t>
      </w:r>
      <w:r w:rsidR="00E149CC">
        <w:rPr>
          <w:rFonts w:ascii="Angsana New" w:hAnsi="Angsana New"/>
          <w:i/>
          <w:iCs/>
          <w:color w:val="000000"/>
          <w:sz w:val="30"/>
          <w:szCs w:val="30"/>
          <w:cs/>
        </w:rPr>
        <w:t>)</w:t>
      </w:r>
      <w:r w:rsidR="00E149CC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</w:p>
    <w:p w:rsidR="007E36DA" w:rsidRPr="00CA455B" w:rsidRDefault="00AE689E" w:rsidP="00233CEA">
      <w:pPr>
        <w:numPr>
          <w:ilvl w:val="0"/>
          <w:numId w:val="18"/>
        </w:numPr>
        <w:tabs>
          <w:tab w:val="left" w:pos="540"/>
        </w:tabs>
        <w:spacing w:before="120" w:after="120"/>
        <w:ind w:left="450" w:hanging="45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</w:rPr>
        <w:t>กลุ่มบริษัทได้ทำสัญญา</w:t>
      </w:r>
      <w:r>
        <w:rPr>
          <w:rFonts w:ascii="Angsana New" w:hAnsi="Angsana New" w:hint="cs"/>
          <w:color w:val="000000"/>
          <w:sz w:val="30"/>
          <w:szCs w:val="30"/>
          <w:cs/>
        </w:rPr>
        <w:t>ซื้อ</w:t>
      </w:r>
      <w:r w:rsidR="00617FB4" w:rsidRPr="00CA455B">
        <w:rPr>
          <w:rFonts w:ascii="Angsana New" w:hAnsi="Angsana New"/>
          <w:color w:val="000000"/>
          <w:sz w:val="30"/>
          <w:szCs w:val="30"/>
          <w:cs/>
        </w:rPr>
        <w:t>เงิ</w:t>
      </w:r>
      <w:r w:rsidR="00617FB4">
        <w:rPr>
          <w:rFonts w:ascii="Angsana New" w:hAnsi="Angsana New"/>
          <w:color w:val="000000"/>
          <w:sz w:val="30"/>
          <w:szCs w:val="30"/>
          <w:cs/>
        </w:rPr>
        <w:t>นตราต่างประเทศล่วงหน้าเป็นจำนวน</w:t>
      </w:r>
      <w:r w:rsidR="00617FB4">
        <w:rPr>
          <w:rFonts w:ascii="Angsana New" w:hAnsi="Angsana New"/>
          <w:color w:val="000000"/>
          <w:sz w:val="30"/>
          <w:szCs w:val="30"/>
        </w:rPr>
        <w:t xml:space="preserve"> 0.2</w:t>
      </w:r>
      <w:r w:rsidR="00617FB4" w:rsidRPr="00CA455B">
        <w:rPr>
          <w:rFonts w:ascii="Angsana New" w:hAnsi="Angsana New"/>
          <w:color w:val="000000"/>
          <w:sz w:val="30"/>
          <w:szCs w:val="30"/>
          <w:cs/>
        </w:rPr>
        <w:t xml:space="preserve"> ล้านเหรียญสหรัฐอเมริกา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E149CC" w:rsidRPr="00CA455B">
        <w:rPr>
          <w:rFonts w:ascii="Angsana New" w:hAnsi="Angsana New"/>
          <w:color w:val="000000"/>
          <w:sz w:val="30"/>
          <w:szCs w:val="30"/>
          <w:cs/>
        </w:rPr>
        <w:t>โดยมีอัตราแลกเปลี่ยนล่วงหน้าตามสัญญา</w:t>
      </w:r>
      <w:r w:rsidR="00E149CC">
        <w:rPr>
          <w:rFonts w:ascii="Angsana New" w:hAnsi="Angsana New"/>
          <w:color w:val="000000"/>
          <w:sz w:val="30"/>
          <w:szCs w:val="30"/>
        </w:rPr>
        <w:t xml:space="preserve"> 32.7 </w:t>
      </w:r>
      <w:r w:rsidR="00E149CC">
        <w:rPr>
          <w:rFonts w:ascii="Angsana New" w:hAnsi="Angsana New" w:hint="cs"/>
          <w:color w:val="000000"/>
          <w:sz w:val="30"/>
          <w:szCs w:val="30"/>
          <w:cs/>
        </w:rPr>
        <w:t>บาท</w:t>
      </w:r>
      <w:r w:rsidR="00E149CC" w:rsidRPr="00CA455B">
        <w:rPr>
          <w:rFonts w:ascii="Angsana New" w:hAnsi="Angsana New"/>
          <w:color w:val="000000"/>
          <w:sz w:val="30"/>
          <w:szCs w:val="30"/>
          <w:cs/>
        </w:rPr>
        <w:t xml:space="preserve">ต่อ </w:t>
      </w:r>
      <w:r w:rsidR="00E149CC" w:rsidRPr="00CA455B">
        <w:rPr>
          <w:rFonts w:ascii="Angsana New" w:hAnsi="Angsana New"/>
          <w:color w:val="000000"/>
          <w:sz w:val="30"/>
          <w:szCs w:val="30"/>
        </w:rPr>
        <w:t xml:space="preserve">1 </w:t>
      </w:r>
      <w:r w:rsidR="00E149CC" w:rsidRPr="00CA455B">
        <w:rPr>
          <w:rFonts w:ascii="Angsana New" w:hAnsi="Angsana New"/>
          <w:color w:val="000000"/>
          <w:sz w:val="30"/>
          <w:szCs w:val="30"/>
          <w:cs/>
        </w:rPr>
        <w:t>เหรียญ</w:t>
      </w:r>
      <w:r w:rsidR="00E149CC">
        <w:rPr>
          <w:rFonts w:ascii="Angsana New" w:hAnsi="Angsana New" w:hint="cs"/>
          <w:color w:val="000000"/>
          <w:sz w:val="30"/>
          <w:szCs w:val="30"/>
          <w:cs/>
        </w:rPr>
        <w:t xml:space="preserve">สหรัฐอเมริกา </w:t>
      </w:r>
      <w:r w:rsidR="00E149CC" w:rsidRPr="00CA455B">
        <w:rPr>
          <w:rFonts w:ascii="Angsana New" w:hAnsi="Angsana New" w:hint="cs"/>
          <w:color w:val="000000"/>
          <w:sz w:val="30"/>
          <w:szCs w:val="30"/>
          <w:cs/>
        </w:rPr>
        <w:t>โดยมีระยะค</w:t>
      </w:r>
      <w:r w:rsidR="00E149CC" w:rsidRPr="00CA455B">
        <w:rPr>
          <w:rFonts w:ascii="Angsana New" w:hAnsi="Angsana New"/>
          <w:color w:val="000000"/>
          <w:sz w:val="30"/>
          <w:szCs w:val="30"/>
          <w:cs/>
        </w:rPr>
        <w:t>รบกำหนดระยะเวลาวันที่</w:t>
      </w:r>
      <w:r w:rsidR="00E149CC" w:rsidRPr="00CA455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E149CC" w:rsidRPr="00E149CC">
        <w:rPr>
          <w:rFonts w:ascii="Angsana New" w:hAnsi="Angsana New"/>
          <w:color w:val="000000"/>
          <w:sz w:val="30"/>
          <w:szCs w:val="30"/>
        </w:rPr>
        <w:t xml:space="preserve">18 </w:t>
      </w:r>
      <w:r w:rsidR="00E149CC">
        <w:rPr>
          <w:rFonts w:ascii="Angsana New" w:hAnsi="Angsana New" w:hint="cs"/>
          <w:color w:val="000000"/>
          <w:sz w:val="30"/>
          <w:szCs w:val="30"/>
          <w:cs/>
        </w:rPr>
        <w:t>มีนาคม</w:t>
      </w:r>
      <w:r w:rsidR="00E149CC" w:rsidRPr="00E149CC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E149CC" w:rsidRPr="00E149CC">
        <w:rPr>
          <w:rFonts w:ascii="Angsana New" w:hAnsi="Angsana New"/>
          <w:color w:val="000000"/>
          <w:sz w:val="30"/>
          <w:szCs w:val="30"/>
        </w:rPr>
        <w:t>2562</w:t>
      </w:r>
      <w:r w:rsidR="00E149CC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E149CC"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>(</w:t>
      </w:r>
      <w:r w:rsidR="00E149CC">
        <w:rPr>
          <w:rFonts w:ascii="Angsana New" w:hAnsi="Angsana New"/>
          <w:i/>
          <w:iCs/>
          <w:color w:val="000000"/>
          <w:sz w:val="30"/>
          <w:szCs w:val="30"/>
        </w:rPr>
        <w:t>2560</w:t>
      </w:r>
      <w:r w:rsidR="00E149CC"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E149CC">
        <w:rPr>
          <w:rFonts w:ascii="Angsana New" w:hAnsi="Angsana New" w:hint="cs"/>
          <w:i/>
          <w:iCs/>
          <w:color w:val="000000"/>
          <w:sz w:val="30"/>
          <w:szCs w:val="30"/>
          <w:cs/>
        </w:rPr>
        <w:t>ไม่มี</w:t>
      </w:r>
      <w:r w:rsidR="00E149CC"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>)</w:t>
      </w:r>
    </w:p>
    <w:p w:rsidR="00FD096F" w:rsidRPr="00E149CC" w:rsidRDefault="00FD096F" w:rsidP="00B85ADD">
      <w:pPr>
        <w:numPr>
          <w:ilvl w:val="0"/>
          <w:numId w:val="18"/>
        </w:numPr>
        <w:spacing w:before="120" w:after="120"/>
        <w:ind w:left="450" w:hanging="457"/>
        <w:jc w:val="thaiDistribute"/>
        <w:rPr>
          <w:rFonts w:ascii="Angsana New" w:hAnsi="Angsana New"/>
          <w:color w:val="000000"/>
          <w:sz w:val="30"/>
          <w:szCs w:val="30"/>
        </w:rPr>
      </w:pPr>
      <w:r w:rsidRPr="00E149CC">
        <w:rPr>
          <w:rFonts w:ascii="Angsana New" w:hAnsi="Angsana New"/>
          <w:color w:val="000000"/>
          <w:sz w:val="30"/>
          <w:szCs w:val="30"/>
          <w:cs/>
        </w:rPr>
        <w:t>ภาระผูกพันอันเกี่ยวเนื่องกับส่วนที่ยังไม่เ</w:t>
      </w:r>
      <w:r w:rsidR="004F1FAA" w:rsidRPr="00E149CC">
        <w:rPr>
          <w:rFonts w:ascii="Angsana New" w:hAnsi="Angsana New"/>
          <w:color w:val="000000"/>
          <w:sz w:val="30"/>
          <w:szCs w:val="30"/>
          <w:cs/>
        </w:rPr>
        <w:t>รียกชำระของเงินลงทุน</w:t>
      </w:r>
      <w:r w:rsidRPr="00E149CC">
        <w:rPr>
          <w:rFonts w:ascii="Angsana New" w:hAnsi="Angsana New"/>
          <w:color w:val="000000"/>
          <w:sz w:val="30"/>
          <w:szCs w:val="30"/>
          <w:cs/>
        </w:rPr>
        <w:t>คิดเป็นจำนวนเงินรวมประมาณ</w:t>
      </w:r>
      <w:r w:rsidR="00AA7586">
        <w:rPr>
          <w:rFonts w:ascii="Angsana New" w:hAnsi="Angsana New"/>
          <w:color w:val="000000"/>
          <w:sz w:val="30"/>
          <w:szCs w:val="30"/>
        </w:rPr>
        <w:t xml:space="preserve"> 100</w:t>
      </w:r>
      <w:r w:rsidRPr="00E149CC">
        <w:rPr>
          <w:rFonts w:ascii="Angsana New" w:hAnsi="Angsana New"/>
          <w:color w:val="000000"/>
          <w:sz w:val="30"/>
          <w:szCs w:val="30"/>
        </w:rPr>
        <w:t xml:space="preserve"> </w:t>
      </w:r>
      <w:r w:rsidRPr="00E149CC">
        <w:rPr>
          <w:rFonts w:ascii="Angsana New" w:hAnsi="Angsana New"/>
          <w:color w:val="000000"/>
          <w:sz w:val="30"/>
          <w:szCs w:val="30"/>
          <w:cs/>
        </w:rPr>
        <w:t xml:space="preserve">ล้านบาท </w:t>
      </w:r>
      <w:r w:rsidR="00BC5511" w:rsidRPr="00E149CC">
        <w:rPr>
          <w:rFonts w:ascii="Angsana New" w:hAnsi="Angsana New"/>
          <w:i/>
          <w:iCs/>
          <w:color w:val="000000"/>
          <w:sz w:val="30"/>
          <w:szCs w:val="30"/>
        </w:rPr>
        <w:t>(2560</w:t>
      </w:r>
      <w:r w:rsidRPr="00E149CC">
        <w:rPr>
          <w:rFonts w:ascii="Angsana New" w:hAnsi="Angsana New"/>
          <w:i/>
          <w:iCs/>
          <w:color w:val="000000"/>
          <w:sz w:val="30"/>
          <w:szCs w:val="30"/>
        </w:rPr>
        <w:t>:</w:t>
      </w:r>
      <w:r w:rsidRPr="00E149CC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</w:t>
      </w:r>
      <w:r w:rsidR="00BC5511" w:rsidRPr="00E149CC">
        <w:rPr>
          <w:rFonts w:ascii="Angsana New" w:hAnsi="Angsana New"/>
          <w:i/>
          <w:iCs/>
          <w:color w:val="000000"/>
          <w:sz w:val="30"/>
          <w:szCs w:val="30"/>
        </w:rPr>
        <w:t>100</w:t>
      </w:r>
      <w:r w:rsidRPr="00E149CC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ล้านบาท)</w:t>
      </w:r>
    </w:p>
    <w:p w:rsidR="00FD096F" w:rsidRPr="00CA455B" w:rsidRDefault="00E149CC" w:rsidP="00B85ADD">
      <w:pPr>
        <w:numPr>
          <w:ilvl w:val="0"/>
          <w:numId w:val="18"/>
        </w:numPr>
        <w:spacing w:before="120" w:after="120"/>
        <w:ind w:left="45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บริษัทย่อยแห่งหนึ่ง</w:t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>มีภาระผูกพันตามสัญญาก่อสร้างและติดตั้งเครื่องจักรและอุปกรณ์ เป็นจำนวนเงินประมาณ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937A18">
        <w:rPr>
          <w:rFonts w:ascii="Angsana New" w:hAnsi="Angsana New"/>
          <w:color w:val="000000"/>
          <w:sz w:val="30"/>
          <w:szCs w:val="30"/>
        </w:rPr>
        <w:t>83.5</w:t>
      </w:r>
      <w:r>
        <w:rPr>
          <w:rFonts w:ascii="Angsana New" w:hAnsi="Angsana New"/>
          <w:color w:val="000000"/>
          <w:sz w:val="30"/>
          <w:szCs w:val="30"/>
        </w:rPr>
        <w:t xml:space="preserve">              </w:t>
      </w:r>
      <w:r>
        <w:rPr>
          <w:rFonts w:ascii="Angsana New" w:hAnsi="Angsana New" w:hint="cs"/>
          <w:color w:val="000000"/>
          <w:sz w:val="30"/>
          <w:szCs w:val="30"/>
          <w:cs/>
        </w:rPr>
        <w:t>ล้านบาท</w:t>
      </w:r>
      <w:r>
        <w:rPr>
          <w:rFonts w:ascii="Angsana New" w:hAnsi="Angsana New"/>
          <w:color w:val="000000"/>
          <w:sz w:val="30"/>
          <w:szCs w:val="30"/>
        </w:rPr>
        <w:t xml:space="preserve"> 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>25</w:t>
      </w:r>
      <w:r w:rsidR="00531B79">
        <w:rPr>
          <w:rFonts w:ascii="Angsana New" w:hAnsi="Angsana New"/>
          <w:i/>
          <w:iCs/>
          <w:color w:val="000000"/>
          <w:sz w:val="30"/>
          <w:szCs w:val="30"/>
        </w:rPr>
        <w:t>60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</w:rPr>
        <w:t>: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</w:t>
      </w:r>
      <w:r w:rsidR="00687177">
        <w:rPr>
          <w:rFonts w:ascii="Angsana New" w:hAnsi="Angsana New" w:hint="cs"/>
          <w:i/>
          <w:iCs/>
          <w:color w:val="000000"/>
          <w:sz w:val="30"/>
          <w:szCs w:val="30"/>
          <w:cs/>
        </w:rPr>
        <w:t>กลุ่มบริษัท</w:t>
      </w:r>
      <w:r w:rsidR="00F810E4">
        <w:rPr>
          <w:rFonts w:ascii="Angsana New" w:hAnsi="Angsana New" w:hint="cs"/>
          <w:i/>
          <w:iCs/>
          <w:color w:val="000000"/>
          <w:sz w:val="30"/>
          <w:szCs w:val="30"/>
          <w:cs/>
        </w:rPr>
        <w:t>และบริษัท</w:t>
      </w:r>
      <w:r w:rsidR="005714FA">
        <w:rPr>
          <w:rFonts w:ascii="Angsana New" w:hAnsi="Angsana New"/>
          <w:i/>
          <w:iCs/>
          <w:color w:val="000000"/>
          <w:sz w:val="30"/>
          <w:szCs w:val="30"/>
        </w:rPr>
        <w:t xml:space="preserve"> 42.4 </w:t>
      </w:r>
      <w:r w:rsidR="00F810E4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ล้านบาทและ </w:t>
      </w:r>
      <w:r w:rsidR="00531B79">
        <w:rPr>
          <w:rFonts w:ascii="Angsana New" w:hAnsi="Angsana New"/>
          <w:i/>
          <w:iCs/>
          <w:color w:val="000000"/>
          <w:sz w:val="30"/>
          <w:szCs w:val="30"/>
        </w:rPr>
        <w:t>3.6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00F810E4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ตามลำดับ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>)</w:t>
      </w:r>
    </w:p>
    <w:p w:rsidR="00FD096F" w:rsidRPr="00CA455B" w:rsidRDefault="00AE689E" w:rsidP="00B85ADD">
      <w:pPr>
        <w:numPr>
          <w:ilvl w:val="0"/>
          <w:numId w:val="18"/>
        </w:numPr>
        <w:spacing w:before="120" w:after="40"/>
        <w:ind w:left="450" w:hanging="450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บ</w:t>
      </w:r>
      <w:r w:rsidR="00D64D0D">
        <w:rPr>
          <w:rFonts w:ascii="Angsana New" w:hAnsi="Angsana New" w:hint="cs"/>
          <w:color w:val="000000"/>
          <w:sz w:val="30"/>
          <w:szCs w:val="30"/>
          <w:cs/>
        </w:rPr>
        <w:t>ริษัท</w:t>
      </w:r>
      <w:r w:rsidR="00937A18">
        <w:rPr>
          <w:rFonts w:ascii="Angsana New" w:hAnsi="Angsana New" w:hint="cs"/>
          <w:color w:val="000000"/>
          <w:sz w:val="30"/>
          <w:szCs w:val="30"/>
          <w:cs/>
        </w:rPr>
        <w:t>ย่อยแห่งหนึ่ง</w:t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>มีภาระผูกพันอันเกี่ยวเนื่องกับการเช่าพื้นที่เพื่อใช้เป็น</w:t>
      </w:r>
      <w:r w:rsidR="00375085" w:rsidRPr="00CA455B">
        <w:rPr>
          <w:rFonts w:ascii="Angsana New" w:hAnsi="Angsana New" w:hint="cs"/>
          <w:color w:val="000000"/>
          <w:sz w:val="30"/>
          <w:szCs w:val="30"/>
          <w:cs/>
        </w:rPr>
        <w:t>โรง</w:t>
      </w:r>
      <w:r w:rsidR="00FD096F" w:rsidRPr="00CA455B">
        <w:rPr>
          <w:rFonts w:ascii="Angsana New" w:hAnsi="Angsana New" w:hint="cs"/>
          <w:color w:val="000000"/>
          <w:sz w:val="30"/>
          <w:szCs w:val="30"/>
          <w:cs/>
        </w:rPr>
        <w:t>งานและคลังสินค้าข</w:t>
      </w:r>
      <w:r w:rsidR="00937A18">
        <w:rPr>
          <w:rFonts w:ascii="Angsana New" w:hAnsi="Angsana New"/>
          <w:color w:val="000000"/>
          <w:sz w:val="30"/>
          <w:szCs w:val="30"/>
          <w:cs/>
        </w:rPr>
        <w:t>อง</w:t>
      </w:r>
      <w:r w:rsidR="00D64D0D">
        <w:rPr>
          <w:rFonts w:ascii="Angsana New" w:hAnsi="Angsana New"/>
          <w:color w:val="000000"/>
          <w:sz w:val="30"/>
          <w:szCs w:val="30"/>
          <w:cs/>
        </w:rPr>
        <w:t>บริษัท</w:t>
      </w:r>
      <w:r w:rsidR="00EA17F5">
        <w:rPr>
          <w:rFonts w:ascii="Angsana New" w:hAnsi="Angsana New"/>
          <w:color w:val="000000"/>
          <w:sz w:val="30"/>
          <w:szCs w:val="30"/>
          <w:cs/>
        </w:rPr>
        <w:t>เป็นจำนวนเงิน</w:t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>ประมาณ</w:t>
      </w:r>
      <w:r w:rsidR="00D64D0D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937A18">
        <w:rPr>
          <w:rFonts w:ascii="Angsana New" w:hAnsi="Angsana New"/>
          <w:color w:val="000000"/>
          <w:sz w:val="30"/>
          <w:szCs w:val="30"/>
        </w:rPr>
        <w:t>13.0</w:t>
      </w:r>
      <w:r w:rsidR="00D64D0D">
        <w:rPr>
          <w:rFonts w:ascii="Angsana New" w:hAnsi="Angsana New"/>
          <w:color w:val="000000"/>
          <w:sz w:val="30"/>
          <w:szCs w:val="30"/>
        </w:rPr>
        <w:t xml:space="preserve"> </w:t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 xml:space="preserve">ล้านบาท 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</w:rPr>
        <w:t>(25</w:t>
      </w:r>
      <w:r w:rsidR="00531B79">
        <w:rPr>
          <w:rFonts w:ascii="Angsana New" w:hAnsi="Angsana New"/>
          <w:i/>
          <w:iCs/>
          <w:color w:val="000000"/>
          <w:sz w:val="30"/>
          <w:szCs w:val="30"/>
        </w:rPr>
        <w:t>60</w:t>
      </w:r>
      <w:r w:rsidR="00EA17F5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531B79">
        <w:rPr>
          <w:rFonts w:ascii="Angsana New" w:hAnsi="Angsana New"/>
          <w:i/>
          <w:iCs/>
          <w:color w:val="000000"/>
          <w:sz w:val="30"/>
          <w:szCs w:val="30"/>
        </w:rPr>
        <w:t>17.5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ล้านบาท)</w:t>
      </w:r>
    </w:p>
    <w:p w:rsidR="00FD096F" w:rsidRPr="009110AC" w:rsidRDefault="00FD096F" w:rsidP="00B85ADD">
      <w:pPr>
        <w:spacing w:before="120" w:after="40"/>
        <w:ind w:left="450" w:hanging="45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9110AC">
        <w:rPr>
          <w:rFonts w:ascii="Angsana New" w:hAnsi="Angsana New"/>
          <w:color w:val="000000"/>
          <w:sz w:val="30"/>
          <w:szCs w:val="30"/>
        </w:rPr>
        <w:t>-</w:t>
      </w:r>
      <w:r w:rsidRPr="009110AC">
        <w:rPr>
          <w:rFonts w:ascii="Angsana New" w:hAnsi="Angsana New"/>
          <w:color w:val="000000"/>
          <w:sz w:val="30"/>
          <w:szCs w:val="30"/>
        </w:rPr>
        <w:tab/>
      </w:r>
      <w:r w:rsidRPr="009110AC">
        <w:rPr>
          <w:rFonts w:ascii="Angsana New" w:hAnsi="Angsana New"/>
          <w:color w:val="000000"/>
          <w:sz w:val="30"/>
          <w:szCs w:val="30"/>
          <w:cs/>
        </w:rPr>
        <w:t>บริษัทย่อยแห่งหนึ่งได้เข้าทำสัญญาบริการกับที่ปรึกษากฎหมายของบริษัทในการซื้อที่ดินเพื่อใช้สำหรับการปลูกยางพาราในเขตจังหวัดทางภาคเหนือ โดยค่าบริการจะเป็นไปตามอัตราที่ระบุในสัญญา</w:t>
      </w:r>
    </w:p>
    <w:p w:rsidR="00FD096F" w:rsidRPr="0009134A" w:rsidRDefault="00FD096F" w:rsidP="00A26D34">
      <w:pPr>
        <w:spacing w:before="120" w:after="40"/>
        <w:ind w:left="450" w:hanging="450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09134A">
        <w:rPr>
          <w:rFonts w:ascii="Angsana New" w:hAnsi="Angsana New"/>
          <w:color w:val="000000"/>
          <w:sz w:val="30"/>
          <w:szCs w:val="30"/>
          <w:cs/>
        </w:rPr>
        <w:t>-</w:t>
      </w:r>
      <w:r w:rsidRPr="0009134A">
        <w:rPr>
          <w:rFonts w:ascii="Angsana New" w:hAnsi="Angsana New"/>
          <w:color w:val="000000"/>
          <w:sz w:val="30"/>
          <w:szCs w:val="30"/>
          <w:cs/>
        </w:rPr>
        <w:tab/>
        <w:t>บริษัทได้เข้าทำสัญญากับบริษัทในประเทศแห่งหนึ่งเพื่อซื้อน้ำยางข้นตามปริมาณและราคาที่ระบุในสัญญา</w:t>
      </w:r>
    </w:p>
    <w:p w:rsidR="00AA4027" w:rsidRPr="0009134A" w:rsidRDefault="00FD096F" w:rsidP="00447385">
      <w:pPr>
        <w:spacing w:before="120" w:after="40"/>
        <w:ind w:left="45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 w:rsidRPr="0009134A">
        <w:rPr>
          <w:rFonts w:ascii="Angsana New" w:hAnsi="Angsana New"/>
          <w:color w:val="000000"/>
          <w:sz w:val="30"/>
          <w:szCs w:val="30"/>
        </w:rPr>
        <w:t>-</w:t>
      </w:r>
      <w:r w:rsidRPr="0009134A">
        <w:rPr>
          <w:rFonts w:ascii="Angsana New" w:hAnsi="Angsana New"/>
          <w:color w:val="000000"/>
          <w:sz w:val="30"/>
          <w:szCs w:val="30"/>
        </w:rPr>
        <w:tab/>
      </w:r>
      <w:r w:rsidRPr="0009134A">
        <w:rPr>
          <w:rFonts w:ascii="Angsana New" w:hAnsi="Angsana New"/>
          <w:color w:val="000000"/>
          <w:sz w:val="30"/>
          <w:szCs w:val="30"/>
          <w:cs/>
        </w:rPr>
        <w:t xml:space="preserve">บริษัทย่อยแห่งหนึ่งมีภาระผูกพันตามสัญญาในการดำเนินการขอออกโฉนดที่ดินจำนวนประมาณ </w:t>
      </w:r>
      <w:r w:rsidR="00010523">
        <w:rPr>
          <w:rFonts w:ascii="Angsana New" w:hAnsi="Angsana New"/>
          <w:color w:val="000000"/>
          <w:sz w:val="30"/>
          <w:szCs w:val="30"/>
        </w:rPr>
        <w:t>1,5</w:t>
      </w:r>
      <w:r w:rsidRPr="0009134A">
        <w:rPr>
          <w:rFonts w:ascii="Angsana New" w:hAnsi="Angsana New"/>
          <w:color w:val="000000"/>
          <w:sz w:val="30"/>
          <w:szCs w:val="30"/>
        </w:rPr>
        <w:t>00</w:t>
      </w:r>
      <w:r w:rsidRPr="0009134A">
        <w:rPr>
          <w:rFonts w:ascii="Angsana New" w:hAnsi="Angsana New"/>
          <w:color w:val="000000"/>
          <w:sz w:val="30"/>
          <w:szCs w:val="30"/>
          <w:cs/>
        </w:rPr>
        <w:t xml:space="preserve"> ไร่ โดยบริษัทย่อยจะต้องจ่ายค่าตอบแทนให้กับผู้รับจ้างในอัตราไร่ละ</w:t>
      </w:r>
      <w:r w:rsidR="00010523">
        <w:rPr>
          <w:rFonts w:ascii="Angsana New" w:hAnsi="Angsana New"/>
          <w:color w:val="000000"/>
          <w:sz w:val="30"/>
          <w:szCs w:val="30"/>
        </w:rPr>
        <w:t xml:space="preserve"> 5,65</w:t>
      </w:r>
      <w:r w:rsidR="00A26D34">
        <w:rPr>
          <w:rFonts w:ascii="Angsana New" w:hAnsi="Angsana New"/>
          <w:color w:val="000000"/>
          <w:sz w:val="30"/>
          <w:szCs w:val="30"/>
        </w:rPr>
        <w:t>0</w:t>
      </w:r>
      <w:r w:rsidRPr="0009134A">
        <w:rPr>
          <w:rFonts w:ascii="Angsana New" w:hAnsi="Angsana New"/>
          <w:color w:val="000000"/>
          <w:sz w:val="30"/>
          <w:szCs w:val="30"/>
          <w:cs/>
        </w:rPr>
        <w:t xml:space="preserve"> บาท</w:t>
      </w:r>
    </w:p>
    <w:p w:rsidR="00246A7B" w:rsidRPr="00F744BB" w:rsidRDefault="00F744BB" w:rsidP="00447385">
      <w:pPr>
        <w:spacing w:before="120" w:after="40"/>
        <w:ind w:left="45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 w:rsidRPr="0009134A">
        <w:rPr>
          <w:rFonts w:ascii="Angsana New" w:hAnsi="Angsana New"/>
          <w:color w:val="000000"/>
          <w:sz w:val="30"/>
          <w:szCs w:val="30"/>
          <w:cs/>
        </w:rPr>
        <w:t>-</w:t>
      </w:r>
      <w:r w:rsidRPr="0009134A">
        <w:rPr>
          <w:rFonts w:ascii="Angsana New" w:hAnsi="Angsana New"/>
          <w:color w:val="000000"/>
          <w:sz w:val="30"/>
          <w:szCs w:val="30"/>
          <w:cs/>
        </w:rPr>
        <w:tab/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บริษัทย่อยแห่งหนึ่งได้จดทะเบียนนิติบุคคลกับรัฐบาล</w:t>
      </w:r>
      <w:r w:rsidR="00246A7B" w:rsidRPr="0009134A">
        <w:rPr>
          <w:rFonts w:ascii="Angsana New" w:hAnsi="Angsana New" w:hint="cs"/>
          <w:color w:val="000000"/>
          <w:sz w:val="30"/>
          <w:szCs w:val="30"/>
          <w:cs/>
        </w:rPr>
        <w:t>ของสาธารณรัฐประชาชน</w:t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จีนเพื่อทำธุรกรรมการค้าโดยมีระยะเวลาผูกพัน</w:t>
      </w:r>
      <w:r w:rsidR="00246A7B" w:rsidRPr="0009134A">
        <w:rPr>
          <w:rFonts w:ascii="Angsana New" w:hAnsi="Angsana New" w:hint="cs"/>
          <w:color w:val="000000"/>
          <w:sz w:val="30"/>
          <w:szCs w:val="30"/>
        </w:rPr>
        <w:t xml:space="preserve"> 20 </w:t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ปี</w:t>
      </w:r>
      <w:r w:rsidR="00246A7B" w:rsidRPr="0009134A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เริ่มตั้งแต่วันที่</w:t>
      </w:r>
      <w:r w:rsidR="00246A7B" w:rsidRPr="0009134A">
        <w:rPr>
          <w:rFonts w:ascii="Angsana New" w:hAnsi="Angsana New" w:hint="cs"/>
          <w:color w:val="000000"/>
          <w:sz w:val="30"/>
          <w:szCs w:val="30"/>
        </w:rPr>
        <w:t xml:space="preserve"> 9 </w:t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มกราคม</w:t>
      </w:r>
      <w:r w:rsidR="00246A7B" w:rsidRPr="0009134A">
        <w:rPr>
          <w:rFonts w:ascii="Angsana New" w:hAnsi="Angsana New" w:hint="cs"/>
          <w:color w:val="000000"/>
          <w:sz w:val="30"/>
          <w:szCs w:val="30"/>
        </w:rPr>
        <w:t xml:space="preserve"> 25</w:t>
      </w:r>
      <w:r w:rsidR="00246A7B" w:rsidRPr="0009134A">
        <w:rPr>
          <w:rFonts w:ascii="Angsana New" w:hAnsi="Angsana New"/>
          <w:color w:val="000000"/>
          <w:sz w:val="30"/>
          <w:szCs w:val="30"/>
        </w:rPr>
        <w:t xml:space="preserve">49 </w:t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ถึงวันที่</w:t>
      </w:r>
      <w:r w:rsidR="00246A7B" w:rsidRPr="0009134A">
        <w:rPr>
          <w:rFonts w:ascii="Angsana New" w:hAnsi="Angsana New" w:hint="cs"/>
          <w:color w:val="000000"/>
          <w:sz w:val="30"/>
          <w:szCs w:val="30"/>
        </w:rPr>
        <w:t xml:space="preserve"> 8 </w:t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มกราคม</w:t>
      </w:r>
      <w:r w:rsidR="00246A7B" w:rsidRPr="0009134A">
        <w:rPr>
          <w:rFonts w:ascii="Angsana New" w:hAnsi="Angsana New" w:hint="cs"/>
          <w:color w:val="000000"/>
          <w:sz w:val="30"/>
          <w:szCs w:val="30"/>
        </w:rPr>
        <w:t xml:space="preserve"> 2569</w:t>
      </w:r>
    </w:p>
    <w:p w:rsidR="00246A7B" w:rsidRDefault="00246A7B" w:rsidP="00246A7B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outlineLvl w:val="0"/>
        <w:rPr>
          <w:rFonts w:ascii="Angsana New" w:hAnsi="Angsana New"/>
          <w:b/>
          <w:bCs/>
          <w:color w:val="000000"/>
          <w:sz w:val="30"/>
          <w:szCs w:val="30"/>
        </w:rPr>
      </w:pPr>
    </w:p>
    <w:p w:rsidR="00A26D34" w:rsidRDefault="00A26D34" w:rsidP="00246A7B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outlineLvl w:val="0"/>
        <w:rPr>
          <w:rFonts w:ascii="Angsana New" w:hAnsi="Angsana New"/>
          <w:b/>
          <w:bCs/>
          <w:color w:val="000000"/>
          <w:sz w:val="30"/>
          <w:szCs w:val="30"/>
        </w:rPr>
      </w:pPr>
    </w:p>
    <w:p w:rsidR="00A26D34" w:rsidRDefault="00A26D34" w:rsidP="00246A7B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outlineLvl w:val="0"/>
        <w:rPr>
          <w:rFonts w:ascii="Angsana New" w:hAnsi="Angsana New"/>
          <w:b/>
          <w:bCs/>
          <w:color w:val="000000"/>
          <w:sz w:val="30"/>
          <w:szCs w:val="30"/>
        </w:rPr>
      </w:pPr>
    </w:p>
    <w:p w:rsidR="00A26D34" w:rsidRPr="00CA455B" w:rsidRDefault="00A26D34" w:rsidP="00246A7B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outlineLvl w:val="0"/>
        <w:rPr>
          <w:rFonts w:ascii="Angsana New" w:hAnsi="Angsana New"/>
          <w:b/>
          <w:bCs/>
          <w:color w:val="000000"/>
          <w:sz w:val="30"/>
          <w:szCs w:val="30"/>
        </w:rPr>
      </w:pPr>
    </w:p>
    <w:p w:rsidR="00DA2BFE" w:rsidRPr="00CA455B" w:rsidRDefault="00DA2BFE" w:rsidP="005C4C1B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547"/>
        <w:outlineLvl w:val="0"/>
        <w:rPr>
          <w:rFonts w:ascii="Angsana New" w:hAnsi="Angsana New"/>
          <w:b/>
          <w:bCs/>
          <w:color w:val="000000"/>
          <w:sz w:val="30"/>
          <w:szCs w:val="30"/>
          <w:cs/>
        </w:rPr>
      </w:pPr>
      <w:r w:rsidRPr="00CA455B">
        <w:rPr>
          <w:rFonts w:ascii="Angsana New" w:hAnsi="Angsana New"/>
          <w:b/>
          <w:bCs/>
          <w:color w:val="000000"/>
          <w:sz w:val="30"/>
          <w:szCs w:val="30"/>
          <w:cs/>
        </w:rPr>
        <w:lastRenderedPageBreak/>
        <w:t xml:space="preserve">หนังสือค้ำประกันธนาคาร     </w:t>
      </w:r>
    </w:p>
    <w:p w:rsidR="00DA2BFE" w:rsidRPr="00CA455B" w:rsidRDefault="00DA2BFE" w:rsidP="005C4C1B">
      <w:pPr>
        <w:ind w:left="540"/>
        <w:rPr>
          <w:rFonts w:ascii="Angsana New" w:hAnsi="Angsana New"/>
          <w:color w:val="000000"/>
          <w:sz w:val="22"/>
          <w:szCs w:val="22"/>
        </w:rPr>
      </w:pPr>
    </w:p>
    <w:p w:rsidR="00DA2BFE" w:rsidRDefault="0017425C" w:rsidP="00683508">
      <w:pPr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CA455B">
        <w:rPr>
          <w:rFonts w:ascii="Angsana New" w:hAnsi="Angsana New"/>
          <w:color w:val="000000"/>
          <w:sz w:val="30"/>
          <w:szCs w:val="30"/>
          <w:cs/>
        </w:rPr>
        <w:t>ณ วันที่ 31 ธันวาคม 25</w:t>
      </w:r>
      <w:r w:rsidRPr="00CA455B">
        <w:rPr>
          <w:rFonts w:ascii="Angsana New" w:hAnsi="Angsana New"/>
          <w:color w:val="000000"/>
          <w:sz w:val="30"/>
          <w:szCs w:val="30"/>
        </w:rPr>
        <w:t>6</w:t>
      </w:r>
      <w:r w:rsidR="00531B79">
        <w:rPr>
          <w:rFonts w:ascii="Angsana New" w:hAnsi="Angsana New"/>
          <w:color w:val="000000"/>
          <w:sz w:val="30"/>
          <w:szCs w:val="30"/>
        </w:rPr>
        <w:t>1</w:t>
      </w:r>
      <w:r w:rsidR="00DA2BFE" w:rsidRPr="00CA455B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</w:t>
      </w:r>
      <w:r w:rsidR="00D64D0D">
        <w:rPr>
          <w:rFonts w:ascii="Angsana New" w:hAnsi="Angsana New"/>
          <w:color w:val="000000"/>
          <w:sz w:val="30"/>
          <w:szCs w:val="30"/>
          <w:cs/>
        </w:rPr>
        <w:t>ัท เหลืออยู่เป็นจำนวนเงินประมาณ</w:t>
      </w:r>
      <w:r w:rsidR="00C044F0">
        <w:rPr>
          <w:rFonts w:ascii="Angsana New" w:hAnsi="Angsana New"/>
          <w:color w:val="000000"/>
          <w:sz w:val="30"/>
          <w:szCs w:val="30"/>
        </w:rPr>
        <w:t xml:space="preserve"> 16</w:t>
      </w:r>
      <w:r w:rsidR="00D64D0D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CA455B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A17827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="00937A18">
        <w:rPr>
          <w:rFonts w:ascii="Angsana New" w:hAnsi="Angsana New"/>
          <w:color w:val="000000"/>
          <w:sz w:val="30"/>
          <w:szCs w:val="30"/>
        </w:rPr>
        <w:t>1</w:t>
      </w:r>
      <w:r w:rsidR="00137FFB">
        <w:rPr>
          <w:rFonts w:ascii="Angsana New" w:hAnsi="Angsana New"/>
          <w:color w:val="000000"/>
          <w:sz w:val="30"/>
          <w:szCs w:val="30"/>
        </w:rPr>
        <w:t>1</w:t>
      </w:r>
      <w:r w:rsidR="00A17827">
        <w:rPr>
          <w:rFonts w:ascii="Angsana New" w:hAnsi="Angsana New" w:hint="cs"/>
          <w:color w:val="000000"/>
          <w:sz w:val="30"/>
          <w:szCs w:val="30"/>
          <w:cs/>
        </w:rPr>
        <w:t xml:space="preserve"> ล้านบาท ตามลำดับ</w:t>
      </w:r>
      <w:r w:rsidR="00DA2BFE" w:rsidRPr="00CA455B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A2BFE" w:rsidRPr="00CA455B">
        <w:rPr>
          <w:rFonts w:ascii="Angsana New" w:hAnsi="Angsana New"/>
          <w:i/>
          <w:iCs/>
          <w:color w:val="000000"/>
          <w:sz w:val="30"/>
          <w:szCs w:val="30"/>
        </w:rPr>
        <w:t>(25</w:t>
      </w:r>
      <w:r w:rsidR="00531B79">
        <w:rPr>
          <w:rFonts w:ascii="Angsana New" w:hAnsi="Angsana New"/>
          <w:i/>
          <w:iCs/>
          <w:color w:val="000000"/>
          <w:sz w:val="30"/>
          <w:szCs w:val="30"/>
        </w:rPr>
        <w:t>60</w:t>
      </w:r>
      <w:r w:rsidR="006932AD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531B79">
        <w:rPr>
          <w:rFonts w:ascii="Angsana New" w:hAnsi="Angsana New"/>
          <w:i/>
          <w:iCs/>
          <w:color w:val="000000"/>
          <w:sz w:val="30"/>
          <w:szCs w:val="30"/>
        </w:rPr>
        <w:t>14</w:t>
      </w:r>
      <w:r w:rsidR="00114283"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A2BFE"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00A17827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และ </w:t>
      </w:r>
      <w:r w:rsidR="00A17827">
        <w:rPr>
          <w:rFonts w:ascii="Angsana New" w:hAnsi="Angsana New"/>
          <w:i/>
          <w:iCs/>
          <w:color w:val="000000"/>
          <w:sz w:val="30"/>
          <w:szCs w:val="30"/>
        </w:rPr>
        <w:t xml:space="preserve">10 </w:t>
      </w:r>
      <w:r w:rsidR="00A17827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ล้านบาท ตามลำดับ</w:t>
      </w:r>
      <w:r w:rsidR="00DA2BFE" w:rsidRPr="00CA455B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DA2BFE"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CA455B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:rsidR="00122F71" w:rsidRDefault="00122F71" w:rsidP="00683508">
      <w:pPr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22F71" w:rsidRDefault="00122F71" w:rsidP="00122F71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45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:rsidR="00122F71" w:rsidRPr="00122F71" w:rsidRDefault="00122F71" w:rsidP="00122F71">
      <w:pPr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22F71" w:rsidRPr="00122F71" w:rsidRDefault="00122F71" w:rsidP="00122F71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CA3BE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937A18" w:rsidRPr="00CA3BE8">
        <w:rPr>
          <w:rFonts w:ascii="Angsana New" w:hAnsi="Angsana New"/>
          <w:sz w:val="30"/>
          <w:szCs w:val="30"/>
        </w:rPr>
        <w:t>2</w:t>
      </w:r>
      <w:r w:rsidR="00340E36">
        <w:rPr>
          <w:rFonts w:ascii="Angsana New" w:hAnsi="Angsana New"/>
          <w:sz w:val="30"/>
          <w:szCs w:val="30"/>
        </w:rPr>
        <w:t>2</w:t>
      </w:r>
      <w:r w:rsidRPr="00CA3BE8">
        <w:rPr>
          <w:rFonts w:ascii="Angsana New" w:hAnsi="Angsana New"/>
          <w:sz w:val="30"/>
          <w:szCs w:val="30"/>
        </w:rPr>
        <w:t xml:space="preserve"> </w:t>
      </w:r>
      <w:r w:rsidR="00340E36">
        <w:rPr>
          <w:rFonts w:ascii="Angsana New" w:hAnsi="Angsana New" w:hint="cs"/>
          <w:sz w:val="30"/>
          <w:szCs w:val="30"/>
          <w:cs/>
        </w:rPr>
        <w:t>กุมภาพันธ์</w:t>
      </w:r>
      <w:r w:rsidRPr="00CA3BE8">
        <w:rPr>
          <w:rFonts w:ascii="Angsana New" w:hAnsi="Angsana New" w:hint="cs"/>
          <w:sz w:val="30"/>
          <w:szCs w:val="30"/>
          <w:cs/>
        </w:rPr>
        <w:t xml:space="preserve"> </w:t>
      </w:r>
      <w:r w:rsidR="00937A18" w:rsidRPr="00CA3BE8">
        <w:rPr>
          <w:rFonts w:ascii="Angsana New" w:hAnsi="Angsana New"/>
          <w:sz w:val="30"/>
          <w:szCs w:val="30"/>
        </w:rPr>
        <w:t>2562</w:t>
      </w:r>
      <w:r w:rsidRPr="00CA3BE8">
        <w:rPr>
          <w:rFonts w:ascii="Angsana New" w:hAnsi="Angsana New" w:hint="cs"/>
          <w:sz w:val="30"/>
          <w:szCs w:val="30"/>
          <w:cs/>
        </w:rPr>
        <w:t xml:space="preserve"> คณะกรรมการบริษัทได้นำเสนอจ่ายเงินปันผลในอัตราหุ้นละ </w:t>
      </w:r>
      <w:r w:rsidR="00937A18" w:rsidRPr="00CA3BE8">
        <w:rPr>
          <w:rFonts w:ascii="Angsana New" w:hAnsi="Angsana New"/>
          <w:sz w:val="30"/>
          <w:szCs w:val="30"/>
        </w:rPr>
        <w:t>0.01</w:t>
      </w:r>
      <w:r w:rsidRPr="00CA3BE8">
        <w:rPr>
          <w:rFonts w:ascii="Angsana New" w:hAnsi="Angsana New"/>
          <w:sz w:val="30"/>
          <w:szCs w:val="30"/>
        </w:rPr>
        <w:t xml:space="preserve"> </w:t>
      </w:r>
      <w:r w:rsidRPr="00CA3BE8">
        <w:rPr>
          <w:rFonts w:ascii="Angsana New" w:hAnsi="Angsana New" w:hint="cs"/>
          <w:sz w:val="30"/>
          <w:szCs w:val="30"/>
          <w:cs/>
        </w:rPr>
        <w:t xml:space="preserve">บาท เป็นจำนวนเงิน </w:t>
      </w:r>
      <w:r w:rsidR="00937A18" w:rsidRPr="00CA3BE8">
        <w:rPr>
          <w:rFonts w:ascii="Angsana New" w:hAnsi="Angsana New"/>
          <w:sz w:val="30"/>
          <w:szCs w:val="30"/>
        </w:rPr>
        <w:t>6.8</w:t>
      </w:r>
      <w:r w:rsidRPr="00CA3BE8">
        <w:rPr>
          <w:rFonts w:ascii="Angsana New" w:hAnsi="Angsana New"/>
          <w:sz w:val="30"/>
          <w:szCs w:val="30"/>
        </w:rPr>
        <w:t xml:space="preserve"> </w:t>
      </w:r>
      <w:r w:rsidRPr="00CA3BE8">
        <w:rPr>
          <w:rFonts w:ascii="Angsana New" w:hAnsi="Angsana New" w:hint="cs"/>
          <w:sz w:val="30"/>
          <w:szCs w:val="30"/>
          <w:cs/>
        </w:rPr>
        <w:t>ล้านบาท การจ่ายเงินปันผลดังกล่าวต้องได้รับการอนุมัติจากผู้ถือหุ้นของบริษัท</w:t>
      </w:r>
    </w:p>
    <w:p w:rsidR="00122F71" w:rsidRDefault="00122F71" w:rsidP="00122F71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9D669B" w:rsidRDefault="009D669B" w:rsidP="009D669B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450"/>
        <w:jc w:val="thaiDistribute"/>
        <w:rPr>
          <w:rFonts w:ascii="Angsana New" w:hAnsi="Angsana New"/>
          <w:b/>
          <w:bCs/>
          <w:sz w:val="30"/>
          <w:szCs w:val="30"/>
        </w:rPr>
      </w:pPr>
      <w:r w:rsidRPr="009D669B">
        <w:rPr>
          <w:rFonts w:ascii="Angsana New" w:hAnsi="Angsana New"/>
          <w:b/>
          <w:bCs/>
          <w:sz w:val="30"/>
          <w:szCs w:val="30"/>
          <w:cs/>
        </w:rPr>
        <w:t>มาตรฐานการรายงานทางการเงินที่ยังไม่ได้ใช้</w:t>
      </w:r>
    </w:p>
    <w:p w:rsidR="00D97BA7" w:rsidRDefault="00D97BA7" w:rsidP="00055B36">
      <w:pPr>
        <w:pStyle w:val="block"/>
        <w:spacing w:after="0" w:line="240" w:lineRule="atLeast"/>
        <w:ind w:left="540" w:right="-7"/>
        <w:jc w:val="thaiDistribute"/>
        <w:rPr>
          <w:rFonts w:ascii="Angsana New" w:eastAsia="Cordia New" w:hAnsi="Angsana New" w:cs="Angsana New"/>
          <w:color w:val="000000"/>
          <w:sz w:val="30"/>
          <w:szCs w:val="30"/>
          <w:lang w:val="en-US" w:bidi="th-TH"/>
        </w:rPr>
      </w:pPr>
    </w:p>
    <w:p w:rsidR="00055B36" w:rsidRDefault="00055B36" w:rsidP="00055B36">
      <w:pPr>
        <w:pStyle w:val="block"/>
        <w:spacing w:after="0" w:line="240" w:lineRule="atLeast"/>
        <w:ind w:left="540" w:right="-7"/>
        <w:jc w:val="thaiDistribute"/>
        <w:rPr>
          <w:rFonts w:ascii="Angsana New" w:eastAsia="Cordia New" w:hAnsi="Angsana New" w:cs="Angsana New"/>
          <w:color w:val="000000"/>
          <w:sz w:val="30"/>
          <w:szCs w:val="30"/>
          <w:lang w:val="en-US" w:bidi="th-TH"/>
        </w:rPr>
      </w:pPr>
      <w:r w:rsidRPr="006003E3">
        <w:rPr>
          <w:rFonts w:ascii="Angsana New" w:eastAsia="Cordia New" w:hAnsi="Angsana New" w:cs="Angsana New"/>
          <w:color w:val="000000"/>
          <w:sz w:val="30"/>
          <w:szCs w:val="30"/>
          <w:cs/>
          <w:lang w:val="en-US" w:bidi="th-TH"/>
        </w:rPr>
        <w:t>มาตรฐานการรายงานทางการเงิน</w:t>
      </w:r>
      <w:r w:rsidRPr="006003E3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ที่ออกและปรับปรุงใหม่ที่เกี่ยวกับการดำเนินงาน</w:t>
      </w:r>
      <w:r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ของ</w:t>
      </w:r>
      <w:r w:rsidR="00D97BA7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กลุ่ม</w:t>
      </w:r>
      <w:r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บริษัท</w:t>
      </w:r>
      <w:r w:rsidR="00D97BA7">
        <w:rPr>
          <w:rFonts w:ascii="Angsana New" w:eastAsia="Cordia New" w:hAnsi="Angsana New" w:cs="Angsana New"/>
          <w:color w:val="000000"/>
          <w:sz w:val="30"/>
          <w:szCs w:val="30"/>
          <w:lang w:val="en-US" w:bidi="th-TH"/>
        </w:rPr>
        <w:t>/</w:t>
      </w:r>
      <w:r w:rsidR="00D97BA7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บริษัท</w:t>
      </w:r>
      <w:r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ซึ่งคาด</w:t>
      </w:r>
      <w:r w:rsidRPr="006003E3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ว่าจะมีผลกระทบที่</w:t>
      </w:r>
      <w:r w:rsidR="00D97BA7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มีสาระสำคัญต่องบการเงินรวมหรืองบการเงินเฉพาะกิจการ</w:t>
      </w:r>
      <w:r w:rsidRPr="006003E3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 xml:space="preserve"> เมื่อนำมาถือปฏิบัติเป็นครั้งแรก</w:t>
      </w:r>
      <w:r w:rsidRPr="006003E3">
        <w:rPr>
          <w:rFonts w:ascii="Angsana New" w:eastAsia="Cordia New" w:hAnsi="Angsana New" w:cs="Angsana New"/>
          <w:color w:val="000000"/>
          <w:sz w:val="30"/>
          <w:szCs w:val="30"/>
          <w:lang w:val="en-US" w:bidi="th-TH"/>
        </w:rPr>
        <w:t xml:space="preserve"> </w:t>
      </w:r>
      <w:r w:rsidRPr="006003E3">
        <w:rPr>
          <w:rFonts w:ascii="Angsana New" w:eastAsia="Cordia New" w:hAnsi="Angsana New" w:cs="Angsana New"/>
          <w:color w:val="000000"/>
          <w:sz w:val="30"/>
          <w:szCs w:val="30"/>
          <w:cs/>
          <w:lang w:val="en-US" w:bidi="th-TH"/>
        </w:rPr>
        <w:t>มาตรฐานการรายงานทางการเงิน</w:t>
      </w:r>
      <w:r w:rsidRPr="006003E3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ดังกล่าวกำหนดให้ถือปฏิบัติกับงบการเงิน</w:t>
      </w:r>
      <w:r w:rsidRPr="006003E3">
        <w:rPr>
          <w:rFonts w:ascii="Angsana New" w:eastAsia="Cordia New" w:hAnsi="Angsana New" w:cs="Angsana New"/>
          <w:color w:val="000000"/>
          <w:sz w:val="30"/>
          <w:szCs w:val="30"/>
          <w:cs/>
          <w:lang w:val="en-US" w:bidi="th-TH"/>
        </w:rPr>
        <w:t>สำหรับรอบระยะเวลาบัญชีที่เริ่มในหรือหลังวันที่</w:t>
      </w:r>
      <w:r w:rsidRPr="006003E3">
        <w:rPr>
          <w:rFonts w:ascii="Angsana New" w:eastAsia="Cordia New" w:hAnsi="Angsana New" w:cs="Angsana New"/>
          <w:color w:val="000000"/>
          <w:sz w:val="30"/>
          <w:szCs w:val="30"/>
          <w:lang w:val="en-US" w:bidi="th-TH"/>
        </w:rPr>
        <w:t xml:space="preserve"> 1</w:t>
      </w:r>
      <w:r w:rsidRPr="006003E3">
        <w:rPr>
          <w:rFonts w:ascii="Angsana New" w:eastAsia="Cordia New" w:hAnsi="Angsana New" w:cs="Angsana New"/>
          <w:color w:val="000000"/>
          <w:sz w:val="30"/>
          <w:szCs w:val="30"/>
          <w:cs/>
          <w:lang w:val="en-US" w:bidi="th-TH"/>
        </w:rPr>
        <w:t xml:space="preserve"> มกราคม </w:t>
      </w:r>
      <w:r w:rsidRPr="006003E3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ในปีดังต่อไปนี้</w:t>
      </w:r>
    </w:p>
    <w:p w:rsidR="00055B36" w:rsidRPr="006003E3" w:rsidRDefault="00055B36" w:rsidP="00055B36">
      <w:pPr>
        <w:pStyle w:val="block"/>
        <w:spacing w:after="0" w:line="240" w:lineRule="atLeast"/>
        <w:ind w:left="540" w:right="-7"/>
        <w:jc w:val="thaiDistribute"/>
        <w:rPr>
          <w:rFonts w:ascii="Angsana New" w:eastAsia="Cordia New" w:hAnsi="Angsana New" w:cs="Angsana New"/>
          <w:color w:val="000000"/>
          <w:sz w:val="8"/>
          <w:szCs w:val="8"/>
          <w:lang w:val="en-US" w:bidi="th-TH"/>
        </w:rPr>
      </w:pP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4410"/>
        <w:gridCol w:w="963"/>
      </w:tblGrid>
      <w:tr w:rsidR="00055B36" w:rsidRPr="006003E3" w:rsidTr="00055B36">
        <w:trPr>
          <w:tblHeader/>
        </w:trPr>
        <w:tc>
          <w:tcPr>
            <w:tcW w:w="3690" w:type="dxa"/>
            <w:vAlign w:val="bottom"/>
          </w:tcPr>
          <w:p w:rsidR="00055B36" w:rsidRPr="006003E3" w:rsidRDefault="00055B36" w:rsidP="003C2D0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6003E3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>มาตรฐานการรายงานทางการเงิน</w:t>
            </w:r>
          </w:p>
        </w:tc>
        <w:tc>
          <w:tcPr>
            <w:tcW w:w="4410" w:type="dxa"/>
            <w:vAlign w:val="bottom"/>
          </w:tcPr>
          <w:p w:rsidR="00055B36" w:rsidRPr="006003E3" w:rsidRDefault="00055B36" w:rsidP="003C2D00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6003E3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>เรื่อง</w:t>
            </w:r>
          </w:p>
        </w:tc>
        <w:tc>
          <w:tcPr>
            <w:tcW w:w="963" w:type="dxa"/>
          </w:tcPr>
          <w:p w:rsidR="00055B36" w:rsidRPr="006003E3" w:rsidRDefault="00055B36" w:rsidP="003C2D00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6003E3">
              <w:rPr>
                <w:rFonts w:ascii="Angsana New" w:eastAsia="Calibri" w:hAnsi="Angsana New" w:hint="cs"/>
                <w:b/>
                <w:bCs/>
                <w:sz w:val="30"/>
                <w:szCs w:val="30"/>
                <w:cs/>
              </w:rPr>
              <w:t>มีผลบังคับใช้</w:t>
            </w:r>
          </w:p>
        </w:tc>
      </w:tr>
      <w:tr w:rsidR="00055B36" w:rsidRPr="006003E3" w:rsidTr="00055B36">
        <w:tc>
          <w:tcPr>
            <w:tcW w:w="3690" w:type="dxa"/>
          </w:tcPr>
          <w:p w:rsidR="00055B36" w:rsidRPr="006003E3" w:rsidRDefault="00055B36" w:rsidP="003C2D00">
            <w:pPr>
              <w:ind w:left="162" w:hanging="162"/>
              <w:rPr>
                <w:rFonts w:ascii="Angsana New" w:eastAsia="Calibri" w:hAnsi="Angsana New"/>
                <w:sz w:val="30"/>
                <w:szCs w:val="30"/>
              </w:rPr>
            </w:pPr>
            <w:r w:rsidRPr="006003E3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6003E3">
              <w:rPr>
                <w:rFonts w:ascii="Angsana New" w:eastAsia="Calibri" w:hAnsi="Angsana New"/>
                <w:sz w:val="30"/>
                <w:szCs w:val="30"/>
              </w:rPr>
              <w:t>7*</w:t>
            </w:r>
          </w:p>
        </w:tc>
        <w:tc>
          <w:tcPr>
            <w:tcW w:w="4410" w:type="dxa"/>
          </w:tcPr>
          <w:p w:rsidR="00055B36" w:rsidRPr="006003E3" w:rsidRDefault="00055B36" w:rsidP="003C2D00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003E3">
              <w:rPr>
                <w:rFonts w:ascii="Angsana New" w:hAnsi="Angsana New" w:hint="cs"/>
                <w:sz w:val="30"/>
                <w:szCs w:val="30"/>
                <w:cs/>
              </w:rPr>
              <w:t>การเปิดเผยข้อมูลสำหรับเครื่องมือทางการเงิน</w:t>
            </w:r>
          </w:p>
        </w:tc>
        <w:tc>
          <w:tcPr>
            <w:tcW w:w="963" w:type="dxa"/>
          </w:tcPr>
          <w:p w:rsidR="00055B36" w:rsidRPr="006003E3" w:rsidRDefault="00055B36" w:rsidP="003C2D00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6003E3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055B36" w:rsidRPr="006003E3" w:rsidTr="00055B36">
        <w:tc>
          <w:tcPr>
            <w:tcW w:w="3690" w:type="dxa"/>
          </w:tcPr>
          <w:p w:rsidR="00055B36" w:rsidRPr="006003E3" w:rsidRDefault="00055B36" w:rsidP="003C2D00">
            <w:pPr>
              <w:ind w:left="162" w:hanging="162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003E3">
              <w:rPr>
                <w:rFonts w:ascii="Angsana New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6003E3">
              <w:rPr>
                <w:rFonts w:ascii="Angsana New" w:hAnsi="Angsana New"/>
                <w:sz w:val="30"/>
                <w:szCs w:val="30"/>
              </w:rPr>
              <w:t>9*</w:t>
            </w:r>
          </w:p>
        </w:tc>
        <w:tc>
          <w:tcPr>
            <w:tcW w:w="4410" w:type="dxa"/>
          </w:tcPr>
          <w:p w:rsidR="00055B36" w:rsidRPr="006003E3" w:rsidRDefault="00055B36" w:rsidP="003C2D00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003E3">
              <w:rPr>
                <w:rFonts w:ascii="Angsana New" w:hAnsi="Angsana New" w:hint="cs"/>
                <w:sz w:val="30"/>
                <w:szCs w:val="30"/>
                <w:cs/>
              </w:rPr>
              <w:t>เครื่องมือทางการเงิน</w:t>
            </w:r>
          </w:p>
        </w:tc>
        <w:tc>
          <w:tcPr>
            <w:tcW w:w="963" w:type="dxa"/>
          </w:tcPr>
          <w:p w:rsidR="00055B36" w:rsidRPr="006003E3" w:rsidRDefault="00055B36" w:rsidP="003C2D00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6003E3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055B36" w:rsidRPr="006003E3" w:rsidTr="00055B36">
        <w:tc>
          <w:tcPr>
            <w:tcW w:w="3690" w:type="dxa"/>
          </w:tcPr>
          <w:p w:rsidR="00055B36" w:rsidRPr="006003E3" w:rsidRDefault="00055B36" w:rsidP="003C2D00">
            <w:pPr>
              <w:ind w:left="162" w:hanging="162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003E3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6003E3">
              <w:rPr>
                <w:rFonts w:ascii="Angsana New" w:eastAsia="Calibri" w:hAnsi="Angsana New"/>
                <w:sz w:val="30"/>
                <w:szCs w:val="30"/>
              </w:rPr>
              <w:t>15</w:t>
            </w:r>
          </w:p>
        </w:tc>
        <w:tc>
          <w:tcPr>
            <w:tcW w:w="4410" w:type="dxa"/>
          </w:tcPr>
          <w:p w:rsidR="00055B36" w:rsidRPr="006003E3" w:rsidRDefault="00055B36" w:rsidP="003C2D00">
            <w:pPr>
              <w:rPr>
                <w:rFonts w:ascii="Angsana New" w:eastAsia="Calibri" w:hAnsi="Angsana New"/>
                <w:sz w:val="30"/>
                <w:szCs w:val="30"/>
              </w:rPr>
            </w:pPr>
            <w:r w:rsidRPr="006003E3">
              <w:rPr>
                <w:rFonts w:ascii="Angsana New" w:eastAsia="Calibri" w:hAnsi="Angsana New" w:hint="cs"/>
                <w:sz w:val="30"/>
                <w:szCs w:val="30"/>
                <w:cs/>
              </w:rPr>
              <w:t>รายได้จากสัญญาที่ทำกับลูกค้า</w:t>
            </w:r>
          </w:p>
        </w:tc>
        <w:tc>
          <w:tcPr>
            <w:tcW w:w="963" w:type="dxa"/>
          </w:tcPr>
          <w:p w:rsidR="00055B36" w:rsidRPr="006003E3" w:rsidRDefault="00055B36" w:rsidP="003C2D00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003E3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055B36" w:rsidRPr="006003E3" w:rsidTr="00055B36">
        <w:tc>
          <w:tcPr>
            <w:tcW w:w="3690" w:type="dxa"/>
          </w:tcPr>
          <w:p w:rsidR="00055B36" w:rsidRPr="006003E3" w:rsidRDefault="00055B36" w:rsidP="003C2D00">
            <w:pPr>
              <w:ind w:left="162" w:hanging="162"/>
              <w:jc w:val="thaiDistribute"/>
              <w:rPr>
                <w:rFonts w:ascii="Angsana New" w:hAnsi="Angsana New" w:cstheme="minorBidi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6003E3">
              <w:rPr>
                <w:rFonts w:ascii="Angsana New" w:hAnsi="Angsana New" w:hint="cs"/>
                <w:sz w:val="30"/>
                <w:szCs w:val="30"/>
                <w:cs/>
              </w:rPr>
              <w:t>มาตรฐานการบัญชี</w:t>
            </w:r>
            <w:r w:rsidRPr="006003E3">
              <w:rPr>
                <w:rFonts w:ascii="Angsana New" w:hAnsi="Angsana New" w:cstheme="minorBidi" w:hint="cs"/>
                <w:sz w:val="30"/>
                <w:szCs w:val="30"/>
                <w:cs/>
              </w:rPr>
              <w:t xml:space="preserve"> </w:t>
            </w:r>
            <w:r w:rsidRPr="006003E3">
              <w:rPr>
                <w:rFonts w:ascii="Angsana New" w:hAnsi="Angsana New" w:hint="cs"/>
                <w:sz w:val="30"/>
                <w:szCs w:val="30"/>
                <w:cs/>
              </w:rPr>
              <w:t xml:space="preserve">ฉบับที่ </w:t>
            </w:r>
            <w:r w:rsidRPr="006003E3">
              <w:rPr>
                <w:rFonts w:ascii="Angsana New" w:hAnsi="Angsana New"/>
                <w:sz w:val="30"/>
                <w:szCs w:val="30"/>
              </w:rPr>
              <w:t>32*</w:t>
            </w:r>
          </w:p>
        </w:tc>
        <w:tc>
          <w:tcPr>
            <w:tcW w:w="4410" w:type="dxa"/>
          </w:tcPr>
          <w:p w:rsidR="00055B36" w:rsidRPr="006003E3" w:rsidRDefault="00055B36" w:rsidP="003C2D00">
            <w:pPr>
              <w:jc w:val="thaiDistribute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6003E3">
              <w:rPr>
                <w:rFonts w:ascii="Angsana New" w:hAnsi="Angsana New" w:hint="cs"/>
                <w:sz w:val="30"/>
                <w:szCs w:val="30"/>
                <w:cs/>
              </w:rPr>
              <w:t>การแสดงรายการสำหรับเครื่องมือทางการเงิน</w:t>
            </w:r>
          </w:p>
        </w:tc>
        <w:tc>
          <w:tcPr>
            <w:tcW w:w="963" w:type="dxa"/>
          </w:tcPr>
          <w:p w:rsidR="00055B36" w:rsidRPr="006003E3" w:rsidRDefault="00055B36" w:rsidP="003C2D00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6003E3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</w:tbl>
    <w:p w:rsidR="00055B36" w:rsidRDefault="00055B36" w:rsidP="00055B36">
      <w:pPr>
        <w:spacing w:before="120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6003E3">
        <w:rPr>
          <w:rFonts w:ascii="Angsana New" w:hAnsi="Angsana New"/>
          <w:i/>
          <w:iCs/>
          <w:sz w:val="30"/>
          <w:szCs w:val="30"/>
        </w:rPr>
        <w:t xml:space="preserve">* </w:t>
      </w:r>
      <w:r w:rsidRPr="006003E3">
        <w:rPr>
          <w:rFonts w:ascii="Angsana New" w:hAnsi="Angsana New"/>
          <w:i/>
          <w:iCs/>
          <w:sz w:val="30"/>
          <w:szCs w:val="30"/>
          <w:cs/>
        </w:rPr>
        <w:t>มาตรฐานการรายงานทางการเงินกลุ่มเครื่องมือทางการเงิน</w:t>
      </w:r>
    </w:p>
    <w:p w:rsidR="00A26D34" w:rsidRDefault="00A26D34" w:rsidP="00055B36">
      <w:pPr>
        <w:spacing w:before="120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A26D34" w:rsidRDefault="00A26D34" w:rsidP="00055B36">
      <w:pPr>
        <w:spacing w:before="120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A26D34" w:rsidRDefault="00A26D34" w:rsidP="00055B36">
      <w:pPr>
        <w:spacing w:before="120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F57F35" w:rsidRDefault="00F57F35" w:rsidP="00055B36">
      <w:pPr>
        <w:spacing w:before="120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A26D34" w:rsidRDefault="00A26D34" w:rsidP="00055B36">
      <w:pPr>
        <w:spacing w:before="120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A26D34" w:rsidRDefault="00A26D34" w:rsidP="00055B36">
      <w:pPr>
        <w:spacing w:before="120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055B36" w:rsidRPr="00055B36" w:rsidRDefault="00055B36" w:rsidP="00055B36">
      <w:pPr>
        <w:spacing w:before="120"/>
        <w:ind w:left="547"/>
        <w:jc w:val="thaiDistribute"/>
        <w:rPr>
          <w:rFonts w:ascii="Angsana New" w:hAnsi="Angsana New"/>
          <w:i/>
          <w:iCs/>
          <w:sz w:val="2"/>
          <w:szCs w:val="2"/>
        </w:rPr>
      </w:pPr>
    </w:p>
    <w:p w:rsidR="00055B36" w:rsidRDefault="00055B36" w:rsidP="00055B36">
      <w:pPr>
        <w:pStyle w:val="block"/>
        <w:spacing w:after="0" w:line="240" w:lineRule="atLeast"/>
        <w:ind w:left="540" w:right="-7"/>
        <w:jc w:val="thaiDistribute"/>
        <w:rPr>
          <w:rFonts w:ascii="Angsana New" w:hAnsi="Angsana New" w:cs="Angsana New"/>
          <w:b/>
          <w:bCs/>
          <w:i/>
          <w:iCs/>
          <w:color w:val="000000"/>
          <w:sz w:val="30"/>
          <w:szCs w:val="30"/>
          <w:lang w:val="en-US" w:bidi="th-TH"/>
        </w:rPr>
      </w:pPr>
      <w:r>
        <w:rPr>
          <w:rFonts w:ascii="Angsana New" w:hAnsi="Angsana New" w:cs="Angsana New" w:hint="cs"/>
          <w:b/>
          <w:bCs/>
          <w:i/>
          <w:iCs/>
          <w:color w:val="000000"/>
          <w:sz w:val="30"/>
          <w:szCs w:val="30"/>
          <w:cs/>
          <w:lang w:val="en-US" w:bidi="th-TH"/>
        </w:rPr>
        <w:t xml:space="preserve">(ก)  </w:t>
      </w:r>
      <w:r w:rsidRPr="00EF0E28">
        <w:rPr>
          <w:rFonts w:ascii="Angsana New" w:hAnsi="Angsana New" w:cs="Angsana New" w:hint="cs"/>
          <w:b/>
          <w:bCs/>
          <w:i/>
          <w:iCs/>
          <w:color w:val="000000"/>
          <w:sz w:val="30"/>
          <w:szCs w:val="30"/>
          <w:cs/>
          <w:lang w:val="en-US" w:bidi="th-TH"/>
        </w:rPr>
        <w:t>มาตรฐานการรายงาน</w:t>
      </w:r>
      <w:r>
        <w:rPr>
          <w:rFonts w:ascii="Angsana New" w:hAnsi="Angsana New" w:cs="Angsana New" w:hint="cs"/>
          <w:b/>
          <w:bCs/>
          <w:i/>
          <w:iCs/>
          <w:color w:val="000000"/>
          <w:sz w:val="30"/>
          <w:szCs w:val="30"/>
          <w:cs/>
          <w:lang w:bidi="th-TH"/>
        </w:rPr>
        <w:t xml:space="preserve">ทางการเงิน ฉบับที่ </w:t>
      </w:r>
      <w:r>
        <w:rPr>
          <w:rFonts w:ascii="Angsana New" w:hAnsi="Angsana New" w:cs="Angsana New"/>
          <w:b/>
          <w:bCs/>
          <w:i/>
          <w:iCs/>
          <w:color w:val="000000"/>
          <w:sz w:val="30"/>
          <w:szCs w:val="30"/>
          <w:lang w:val="en-US" w:bidi="th-TH"/>
        </w:rPr>
        <w:t xml:space="preserve">15 </w:t>
      </w:r>
      <w:r>
        <w:rPr>
          <w:rFonts w:ascii="Angsana New" w:hAnsi="Angsana New" w:cs="Angsana New" w:hint="cs"/>
          <w:b/>
          <w:bCs/>
          <w:i/>
          <w:iCs/>
          <w:color w:val="000000"/>
          <w:sz w:val="30"/>
          <w:szCs w:val="30"/>
          <w:cs/>
          <w:lang w:val="en-US" w:bidi="th-TH"/>
        </w:rPr>
        <w:t>เรื่อง รายได้จากสัญญาที่ทำกับลูกค้า</w:t>
      </w:r>
    </w:p>
    <w:p w:rsidR="00055B36" w:rsidRDefault="00055B36" w:rsidP="00055B36">
      <w:pPr>
        <w:pStyle w:val="block"/>
        <w:spacing w:after="0" w:line="240" w:lineRule="atLeast"/>
        <w:ind w:left="0" w:right="-7"/>
        <w:jc w:val="thaiDistribute"/>
        <w:rPr>
          <w:rFonts w:ascii="Angsana New" w:hAnsi="Angsana New" w:cs="Angsana New"/>
          <w:b/>
          <w:bCs/>
          <w:i/>
          <w:iCs/>
          <w:color w:val="000000"/>
          <w:sz w:val="30"/>
          <w:szCs w:val="30"/>
          <w:lang w:val="en-US" w:bidi="th-TH"/>
        </w:rPr>
      </w:pPr>
    </w:p>
    <w:p w:rsidR="00055B36" w:rsidRPr="00C34D43" w:rsidRDefault="00055B36" w:rsidP="00055B36">
      <w:pPr>
        <w:ind w:left="900" w:right="63"/>
        <w:jc w:val="thaiDistribute"/>
        <w:rPr>
          <w:rFonts w:ascii="Angsana New" w:hAnsi="Angsana New"/>
          <w:sz w:val="30"/>
          <w:szCs w:val="30"/>
          <w:shd w:val="clear" w:color="auto" w:fill="D9D9D9"/>
        </w:rPr>
      </w:pPr>
      <w:r w:rsidRPr="00C34D43">
        <w:rPr>
          <w:rFonts w:ascii="Angsana New" w:hAnsi="Angsana New" w:hint="cs"/>
          <w:color w:val="000000"/>
          <w:sz w:val="30"/>
          <w:szCs w:val="30"/>
          <w:cs/>
        </w:rPr>
        <w:t xml:space="preserve">มาตรฐานการรายงานทางการเงิน ฉบับที่ </w:t>
      </w:r>
      <w:r w:rsidRPr="00C34D43">
        <w:rPr>
          <w:rFonts w:ascii="Angsana New" w:hAnsi="Angsana New"/>
          <w:color w:val="000000"/>
          <w:sz w:val="30"/>
          <w:szCs w:val="30"/>
        </w:rPr>
        <w:t>15</w:t>
      </w:r>
      <w:r w:rsidRPr="00C34D43">
        <w:rPr>
          <w:rFonts w:ascii="Angsana New" w:hAnsi="Angsana New" w:hint="cs"/>
          <w:color w:val="000000"/>
          <w:sz w:val="30"/>
          <w:szCs w:val="30"/>
          <w:cs/>
        </w:rPr>
        <w:t xml:space="preserve"> ให้หลักการโดยรวมในการรับรู้รายได้ ทั้งจำนวนเงินและช่วงเวลาที่รับรู้ โดยรายได้จะรับรู้เมื่อ (หรือ ณ ขณะที่) กิจการส่งมอบการควบคุมสินค้าหรือบริการให้แก่ลูกค้าด้วยมูลค่าของรายได้ที่กิจการคาดว่าจะได้รับ</w:t>
      </w:r>
    </w:p>
    <w:p w:rsidR="00055B36" w:rsidRPr="00C34D43" w:rsidRDefault="00055B36" w:rsidP="00055B36">
      <w:pPr>
        <w:ind w:left="1350" w:right="560"/>
        <w:jc w:val="thaiDistribute"/>
        <w:rPr>
          <w:rFonts w:ascii="Angsana New" w:hAnsi="Angsana New"/>
          <w:sz w:val="30"/>
          <w:szCs w:val="30"/>
          <w:shd w:val="clear" w:color="auto" w:fill="D9D9D9"/>
        </w:rPr>
      </w:pPr>
    </w:p>
    <w:p w:rsidR="00055B36" w:rsidRDefault="00D97BA7" w:rsidP="00055B36">
      <w:pPr>
        <w:pStyle w:val="block"/>
        <w:spacing w:after="0" w:line="240" w:lineRule="atLeast"/>
        <w:ind w:left="900" w:right="-7"/>
        <w:jc w:val="thaiDistribute"/>
        <w:rPr>
          <w:rFonts w:ascii="Angsana New" w:eastAsia="Cordia New" w:hAnsi="Angsana New" w:cs="Angsana New"/>
          <w:color w:val="000000"/>
          <w:sz w:val="30"/>
          <w:szCs w:val="30"/>
          <w:lang w:val="en-US"/>
        </w:rPr>
      </w:pPr>
      <w:r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กลุ่ม</w:t>
      </w:r>
      <w:r w:rsidR="00055B36" w:rsidRPr="00EF0E28">
        <w:rPr>
          <w:rFonts w:ascii="Angsana New" w:eastAsia="Cordia New" w:hAnsi="Angsana New" w:cs="Angsana New"/>
          <w:color w:val="000000"/>
          <w:sz w:val="30"/>
          <w:szCs w:val="30"/>
          <w:cs/>
          <w:lang w:val="en-US" w:bidi="th-TH"/>
        </w:rPr>
        <w:t>บริษัท</w:t>
      </w:r>
      <w:r>
        <w:rPr>
          <w:rFonts w:ascii="Angsana New" w:eastAsia="Cordia New" w:hAnsi="Angsana New" w:cs="Angsana New"/>
          <w:color w:val="000000"/>
          <w:sz w:val="30"/>
          <w:szCs w:val="30"/>
          <w:lang w:val="en-US" w:bidi="th-TH"/>
        </w:rPr>
        <w:t>/</w:t>
      </w:r>
      <w:r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บริษัท</w:t>
      </w:r>
      <w:r w:rsidR="00055B36" w:rsidRPr="00EF0E28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ได้ประเมินในเบื้องต้น</w:t>
      </w:r>
      <w:r w:rsidR="00055B36" w:rsidRPr="00EF0E28">
        <w:rPr>
          <w:rFonts w:ascii="Angsana New" w:eastAsia="Cordia New" w:hAnsi="Angsana New" w:cs="Angsana New"/>
          <w:color w:val="000000"/>
          <w:sz w:val="30"/>
          <w:szCs w:val="30"/>
          <w:cs/>
          <w:lang w:val="en-US" w:bidi="th-TH"/>
        </w:rPr>
        <w:t>ถึงผลกระทบที่อาจเกิดขึ้น</w:t>
      </w:r>
      <w:r w:rsidR="00055B36" w:rsidRPr="00EF0E28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 xml:space="preserve">ต่องบการเงินระหว่างกาลจากการถือปฏิบัติตามมาตรฐานการรายงานทางการเงินฉบับที่ </w:t>
      </w:r>
      <w:r w:rsidR="00055B36" w:rsidRPr="00EF0E28">
        <w:rPr>
          <w:rFonts w:ascii="Angsana New" w:eastAsia="Cordia New" w:hAnsi="Angsana New" w:cs="Angsana New"/>
          <w:color w:val="000000"/>
          <w:sz w:val="30"/>
          <w:szCs w:val="30"/>
          <w:lang w:val="en-US" w:bidi="th-TH"/>
        </w:rPr>
        <w:t>15</w:t>
      </w:r>
      <w:r w:rsidR="00055B36" w:rsidRPr="00EF0E28">
        <w:rPr>
          <w:rFonts w:ascii="Angsana New" w:eastAsia="Cordia New" w:hAnsi="Angsana New" w:cs="Angsana New" w:hint="cs"/>
          <w:color w:val="000000"/>
          <w:sz w:val="30"/>
          <w:szCs w:val="30"/>
          <w:rtl/>
          <w:cs/>
          <w:lang w:val="en-US"/>
        </w:rPr>
        <w:t xml:space="preserve"> </w:t>
      </w:r>
      <w:r w:rsidR="00055B36" w:rsidRPr="00EF0E28">
        <w:rPr>
          <w:rFonts w:ascii="Angsana New" w:eastAsia="Cordia New" w:hAnsi="Angsana New" w:cs="Angsana New"/>
          <w:color w:val="000000"/>
          <w:sz w:val="30"/>
          <w:szCs w:val="30"/>
          <w:cs/>
          <w:lang w:val="en-US" w:bidi="th-TH"/>
        </w:rPr>
        <w:t>ต่องบการเงิน</w:t>
      </w:r>
      <w:r w:rsidR="00055B36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ของ</w:t>
      </w:r>
      <w:r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กลุ่ม</w:t>
      </w:r>
      <w:r w:rsidRPr="00EF0E28">
        <w:rPr>
          <w:rFonts w:ascii="Angsana New" w:eastAsia="Cordia New" w:hAnsi="Angsana New" w:cs="Angsana New"/>
          <w:color w:val="000000"/>
          <w:sz w:val="30"/>
          <w:szCs w:val="30"/>
          <w:cs/>
          <w:lang w:val="en-US" w:bidi="th-TH"/>
        </w:rPr>
        <w:t>บริษัท</w:t>
      </w:r>
      <w:r>
        <w:rPr>
          <w:rFonts w:ascii="Angsana New" w:eastAsia="Cordia New" w:hAnsi="Angsana New" w:cs="Angsana New"/>
          <w:color w:val="000000"/>
          <w:sz w:val="30"/>
          <w:szCs w:val="30"/>
          <w:lang w:val="en-US" w:bidi="th-TH"/>
        </w:rPr>
        <w:t>/</w:t>
      </w:r>
      <w:r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บริษัท</w:t>
      </w:r>
      <w:r w:rsidR="00055B36" w:rsidRPr="00EF0E28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 xml:space="preserve"> ซึ่งคาดว่าไม่มีผลกระทบที่มีสาระสำคัญ</w:t>
      </w:r>
      <w:r w:rsidR="00055B36" w:rsidRPr="00EF0E28">
        <w:rPr>
          <w:rFonts w:ascii="Angsana New" w:eastAsia="Cordia New" w:hAnsi="Angsana New" w:cs="Angsana New"/>
          <w:color w:val="000000"/>
          <w:sz w:val="30"/>
          <w:szCs w:val="30"/>
          <w:cs/>
          <w:lang w:val="en-US" w:bidi="th-TH"/>
        </w:rPr>
        <w:t>ต่องบการเงิน</w:t>
      </w:r>
      <w:r w:rsidR="00055B36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ของบริษัท</w:t>
      </w:r>
      <w:r w:rsidR="00055B36" w:rsidRPr="00EF0E28">
        <w:rPr>
          <w:rFonts w:ascii="Angsana New" w:eastAsia="Cordia New" w:hAnsi="Angsana New" w:cs="Angsana New" w:hint="cs"/>
          <w:color w:val="000000"/>
          <w:sz w:val="30"/>
          <w:szCs w:val="30"/>
          <w:cs/>
          <w:lang w:val="en-US" w:bidi="th-TH"/>
        </w:rPr>
        <w:t>ในงวดที่ถือปฏิบัติ</w:t>
      </w:r>
    </w:p>
    <w:p w:rsidR="00055B36" w:rsidRDefault="00055B36" w:rsidP="00055B36">
      <w:pPr>
        <w:pStyle w:val="block"/>
        <w:spacing w:after="0" w:line="240" w:lineRule="atLeast"/>
        <w:ind w:left="900" w:right="-7"/>
        <w:jc w:val="thaiDistribute"/>
        <w:rPr>
          <w:rFonts w:ascii="Angsana New" w:eastAsia="Cordia New" w:hAnsi="Angsana New" w:cs="Angsana New"/>
          <w:color w:val="000000"/>
          <w:sz w:val="30"/>
          <w:szCs w:val="30"/>
          <w:lang w:val="en-US"/>
        </w:rPr>
      </w:pPr>
    </w:p>
    <w:p w:rsidR="00055B36" w:rsidRPr="00EF0E28" w:rsidRDefault="00055B36" w:rsidP="00055B36">
      <w:pPr>
        <w:pStyle w:val="ListParagraph"/>
        <w:numPr>
          <w:ilvl w:val="0"/>
          <w:numId w:val="32"/>
        </w:numPr>
        <w:tabs>
          <w:tab w:val="left" w:pos="1440"/>
        </w:tabs>
        <w:autoSpaceDE w:val="0"/>
        <w:autoSpaceDN w:val="0"/>
        <w:adjustRightInd w:val="0"/>
        <w:ind w:hanging="18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EF0E28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</w:t>
      </w:r>
    </w:p>
    <w:p w:rsidR="00055B36" w:rsidRPr="00742491" w:rsidRDefault="00055B36" w:rsidP="00055B3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7"/>
        <w:jc w:val="thaiDistribute"/>
        <w:rPr>
          <w:rFonts w:ascii="Angsana New" w:hAnsi="Angsana New"/>
          <w:i/>
          <w:iCs/>
          <w:color w:val="000000"/>
          <w:sz w:val="24"/>
          <w:szCs w:val="24"/>
        </w:rPr>
      </w:pPr>
    </w:p>
    <w:p w:rsidR="00055B36" w:rsidRPr="00742491" w:rsidRDefault="00055B36" w:rsidP="00055B3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 w:right="-27"/>
        <w:jc w:val="thaiDistribute"/>
        <w:rPr>
          <w:rFonts w:ascii="Angsana New" w:hAnsi="Angsana New"/>
          <w:sz w:val="30"/>
          <w:szCs w:val="30"/>
        </w:rPr>
      </w:pPr>
      <w:r w:rsidRPr="00742491">
        <w:rPr>
          <w:rFonts w:ascii="Angsana New" w:hAnsi="Angsana New" w:hint="cs"/>
          <w:sz w:val="30"/>
          <w:szCs w:val="30"/>
          <w:cs/>
        </w:rPr>
        <w:t xml:space="preserve">มาตรฐานการรายงานทางการเงินเหล่านี้ให้ข้อกำหนดเกี่ยวกับนิยามสินทรัพย์ทางการเงินและหนี้สินทาง 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 </w:t>
      </w:r>
    </w:p>
    <w:p w:rsidR="00055B36" w:rsidRPr="00742491" w:rsidRDefault="00055B36" w:rsidP="00055B3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4"/>
          <w:szCs w:val="24"/>
        </w:rPr>
      </w:pPr>
    </w:p>
    <w:p w:rsidR="00055B36" w:rsidRDefault="00055B36" w:rsidP="00055B36">
      <w:pPr>
        <w:pStyle w:val="block"/>
        <w:spacing w:after="0" w:line="240" w:lineRule="auto"/>
        <w:ind w:left="900" w:right="-27"/>
        <w:jc w:val="thaiDistribute"/>
        <w:rPr>
          <w:rFonts w:ascii="Angsana New" w:hAnsi="Angsana New" w:cs="Angsana New"/>
          <w:sz w:val="30"/>
          <w:szCs w:val="30"/>
          <w:lang w:val="en-US"/>
        </w:rPr>
      </w:pPr>
      <w:r w:rsidRPr="00742491">
        <w:rPr>
          <w:rFonts w:ascii="Angsana New" w:hAnsi="Angsana New" w:cs="Angsana New"/>
          <w:sz w:val="30"/>
          <w:szCs w:val="30"/>
          <w:cs/>
          <w:lang w:bidi="th-TH"/>
        </w:rPr>
        <w:t>ขณะนี้ผู้บริหาร</w:t>
      </w:r>
      <w:r w:rsidRPr="00742491">
        <w:rPr>
          <w:rFonts w:ascii="Angsana New" w:hAnsi="Angsana New" w:cs="Angsana New"/>
          <w:sz w:val="30"/>
          <w:szCs w:val="30"/>
          <w:cs/>
          <w:lang w:val="en-US" w:bidi="th-TH"/>
        </w:rPr>
        <w:t>กำลังพิจารณาถึงผลกระทบที่อาจเกิดขึ้นจากการถือปฏิบัติตามมาตรฐานการรายงานทางการเงิน</w:t>
      </w:r>
      <w:r w:rsidRPr="00742491">
        <w:rPr>
          <w:rFonts w:ascii="Angsana New" w:hAnsi="Angsana New" w:cs="Angsana New" w:hint="cs"/>
          <w:sz w:val="30"/>
          <w:szCs w:val="30"/>
          <w:cs/>
          <w:lang w:val="en-US" w:bidi="th-TH"/>
        </w:rPr>
        <w:t>กลุ่มเครื่องมือทางการเงิน</w:t>
      </w:r>
      <w:r w:rsidR="00D97BA7">
        <w:rPr>
          <w:rFonts w:ascii="Angsana New" w:hAnsi="Angsana New" w:cs="Angsana New"/>
          <w:sz w:val="30"/>
          <w:szCs w:val="30"/>
          <w:cs/>
          <w:lang w:val="en-US" w:bidi="th-TH"/>
        </w:rPr>
        <w:t>เป็นครั้งแรกต่องบการเงินรวมและงบการเงินเฉพาะกิจการ</w:t>
      </w:r>
    </w:p>
    <w:p w:rsidR="00055B36" w:rsidRPr="00742491" w:rsidRDefault="00055B36" w:rsidP="00055B36">
      <w:pPr>
        <w:ind w:left="900" w:right="-43"/>
        <w:jc w:val="thaiDistribute"/>
        <w:rPr>
          <w:rFonts w:ascii="Angsana New" w:hAnsi="Angsana New" w:cs="Cordia New"/>
          <w:highlight w:val="cyan"/>
        </w:rPr>
      </w:pPr>
    </w:p>
    <w:p w:rsidR="00055B36" w:rsidRPr="006003E3" w:rsidRDefault="00055B36" w:rsidP="00055B36">
      <w:pPr>
        <w:pStyle w:val="block"/>
        <w:spacing w:after="0" w:line="240" w:lineRule="atLeast"/>
        <w:ind w:left="900" w:right="-7"/>
        <w:jc w:val="thaiDistribute"/>
        <w:rPr>
          <w:rFonts w:ascii="Angsana New" w:eastAsia="Cordia New" w:hAnsi="Angsana New" w:cs="Angsana New"/>
          <w:color w:val="000000"/>
          <w:sz w:val="30"/>
          <w:szCs w:val="30"/>
          <w:cs/>
          <w:lang w:val="en-US" w:bidi="th-TH"/>
        </w:rPr>
      </w:pPr>
    </w:p>
    <w:p w:rsidR="009D669B" w:rsidRDefault="009D669B" w:rsidP="009D669B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sectPr w:rsidR="009D669B" w:rsidSect="00D448A2">
      <w:pgSz w:w="11907" w:h="16840" w:code="9"/>
      <w:pgMar w:top="691" w:right="927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7C9" w:rsidRDefault="00FF67C9">
      <w:r>
        <w:separator/>
      </w:r>
    </w:p>
  </w:endnote>
  <w:endnote w:type="continuationSeparator" w:id="0">
    <w:p w:rsidR="00FF67C9" w:rsidRDefault="00FF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crosiaUPCBold">
    <w:altName w:val="Angsana New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 w:rsidP="000A66D4">
    <w:pPr>
      <w:pStyle w:val="Footer"/>
      <w:framePr w:wrap="around" w:vAnchor="text" w:hAnchor="page" w:x="5821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658">
      <w:rPr>
        <w:rStyle w:val="PageNumber"/>
        <w:rFonts w:ascii="Angsana New" w:hAnsi="Angsana New"/>
        <w:noProof/>
        <w:sz w:val="30"/>
        <w:szCs w:val="30"/>
        <w:cs/>
      </w:rPr>
      <w:t>54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EF770C" w:rsidRPr="00F108DE" w:rsidRDefault="00EF770C" w:rsidP="00F108DE">
    <w:pPr>
      <w:pStyle w:val="Footer"/>
      <w:tabs>
        <w:tab w:val="clear" w:pos="4320"/>
        <w:tab w:val="clear" w:pos="8640"/>
      </w:tabs>
      <w:ind w:right="360"/>
      <w:rPr>
        <w:rFonts w:cs="Cordia New"/>
        <w:lang w:val="en-US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 w:rsidP="000A66D4">
    <w:pPr>
      <w:pStyle w:val="Footer"/>
      <w:framePr w:wrap="around" w:vAnchor="text" w:hAnchor="page" w:x="8733" w:yAlign="top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658">
      <w:rPr>
        <w:rStyle w:val="PageNumber"/>
        <w:rFonts w:ascii="Angsana New" w:hAnsi="Angsana New"/>
        <w:noProof/>
        <w:sz w:val="30"/>
        <w:szCs w:val="30"/>
        <w:cs/>
      </w:rPr>
      <w:t>73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EF770C" w:rsidRDefault="00EF770C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658">
      <w:rPr>
        <w:rStyle w:val="PageNumber"/>
        <w:rFonts w:ascii="Angsana New" w:hAnsi="Angsana New"/>
        <w:noProof/>
        <w:sz w:val="30"/>
        <w:szCs w:val="30"/>
        <w:cs/>
      </w:rPr>
      <w:t>96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EF770C" w:rsidRDefault="00EF770C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 w:rsidP="000A66D4">
    <w:pPr>
      <w:pStyle w:val="Footer"/>
      <w:framePr w:wrap="around" w:vAnchor="text" w:hAnchor="page" w:x="8716" w:y="17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658">
      <w:rPr>
        <w:rStyle w:val="PageNumber"/>
        <w:rFonts w:ascii="Angsana New" w:hAnsi="Angsana New"/>
        <w:noProof/>
        <w:sz w:val="30"/>
        <w:szCs w:val="30"/>
        <w:cs/>
      </w:rPr>
      <w:t>98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EF770C" w:rsidRDefault="00EF770C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Pr="009402AB" w:rsidRDefault="00EF770C">
    <w:pPr>
      <w:pStyle w:val="Footer"/>
      <w:jc w:val="center"/>
      <w:rPr>
        <w:sz w:val="30"/>
        <w:szCs w:val="30"/>
        <w:lang w:val="en-US"/>
      </w:rPr>
    </w:pPr>
    <w:r w:rsidRPr="009402AB">
      <w:rPr>
        <w:sz w:val="30"/>
        <w:szCs w:val="30"/>
      </w:rPr>
      <w:fldChar w:fldCharType="begin"/>
    </w:r>
    <w:r w:rsidRPr="009402AB">
      <w:rPr>
        <w:sz w:val="30"/>
        <w:szCs w:val="30"/>
        <w:cs/>
      </w:rPr>
      <w:instrText xml:space="preserve"> </w:instrText>
    </w:r>
    <w:r w:rsidRPr="009402AB">
      <w:rPr>
        <w:rFonts w:cs="Cordia New"/>
        <w:sz w:val="30"/>
        <w:szCs w:val="30"/>
        <w:cs/>
      </w:rPr>
      <w:instrText>PAGE  \* Arabic  \* MERGEFORMAT</w:instrText>
    </w:r>
    <w:r w:rsidRPr="009402AB">
      <w:rPr>
        <w:sz w:val="30"/>
        <w:szCs w:val="30"/>
        <w:cs/>
      </w:rPr>
      <w:instrText xml:space="preserve"> </w:instrText>
    </w:r>
    <w:r w:rsidRPr="009402AB">
      <w:rPr>
        <w:sz w:val="30"/>
        <w:szCs w:val="30"/>
      </w:rPr>
      <w:fldChar w:fldCharType="separate"/>
    </w:r>
    <w:r w:rsidR="008A4658">
      <w:rPr>
        <w:noProof/>
        <w:sz w:val="30"/>
        <w:szCs w:val="30"/>
        <w:cs/>
      </w:rPr>
      <w:t>99</w:t>
    </w:r>
    <w:r w:rsidRPr="009402AB">
      <w:rPr>
        <w:sz w:val="30"/>
        <w:szCs w:val="30"/>
      </w:rPr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Pr="009402AB" w:rsidRDefault="00EF770C">
    <w:pPr>
      <w:pStyle w:val="Footer"/>
      <w:jc w:val="center"/>
      <w:rPr>
        <w:sz w:val="30"/>
        <w:szCs w:val="30"/>
        <w:lang w:val="en-US"/>
      </w:rPr>
    </w:pPr>
    <w:r w:rsidRPr="009402AB">
      <w:rPr>
        <w:sz w:val="30"/>
        <w:szCs w:val="30"/>
      </w:rPr>
      <w:fldChar w:fldCharType="begin"/>
    </w:r>
    <w:r w:rsidRPr="009402AB">
      <w:rPr>
        <w:sz w:val="30"/>
        <w:szCs w:val="30"/>
        <w:cs/>
      </w:rPr>
      <w:instrText xml:space="preserve"> </w:instrText>
    </w:r>
    <w:r w:rsidRPr="009402AB">
      <w:rPr>
        <w:rFonts w:cs="Cordia New"/>
        <w:sz w:val="30"/>
        <w:szCs w:val="30"/>
        <w:cs/>
      </w:rPr>
      <w:instrText>PAGE  \* Arabic  \* MERGEFORMAT</w:instrText>
    </w:r>
    <w:r w:rsidRPr="009402AB">
      <w:rPr>
        <w:sz w:val="30"/>
        <w:szCs w:val="30"/>
        <w:cs/>
      </w:rPr>
      <w:instrText xml:space="preserve"> </w:instrText>
    </w:r>
    <w:r w:rsidRPr="009402AB">
      <w:rPr>
        <w:sz w:val="30"/>
        <w:szCs w:val="30"/>
      </w:rPr>
      <w:fldChar w:fldCharType="separate"/>
    </w:r>
    <w:r w:rsidR="008A4658">
      <w:rPr>
        <w:noProof/>
        <w:sz w:val="30"/>
        <w:szCs w:val="30"/>
        <w:cs/>
      </w:rPr>
      <w:t>111</w:t>
    </w:r>
    <w:r w:rsidRPr="009402AB">
      <w:rPr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19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:rsidR="00EF770C" w:rsidRDefault="00EF770C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B45E10">
      <w:rPr>
        <w:rStyle w:val="PageNumber"/>
        <w:rFonts w:ascii="Angsana New" w:hAnsi="Angsana New"/>
        <w:i/>
        <w:iCs/>
        <w:noProof/>
        <w:lang w:val="en-GB"/>
      </w:rPr>
      <w:t>TH Thai Rubber Latex Corporation a</w:t>
    </w:r>
    <w:r w:rsidR="00B45E10">
      <w:rPr>
        <w:rStyle w:val="PageNumber"/>
        <w:rFonts w:ascii="Angsana New" w:hAnsi="Angsana New"/>
        <w:i/>
        <w:iCs/>
        <w:noProof/>
        <w:cs/>
        <w:lang w:val="en-GB"/>
      </w:rPr>
      <w:t>181</w:t>
    </w:r>
    <w:r w:rsidR="00B45E10">
      <w:rPr>
        <w:rStyle w:val="PageNumber"/>
        <w:rFonts w:ascii="Angsana New" w:hAnsi="Angsana New"/>
        <w:i/>
        <w:iCs/>
        <w:noProof/>
        <w:lang w:val="en-GB"/>
      </w:rPr>
      <w:t>a-</w:t>
    </w:r>
    <w:r w:rsidR="00B45E10">
      <w:rPr>
        <w:rStyle w:val="PageNumber"/>
        <w:rFonts w:ascii="Angsana New" w:hAnsi="Angsana New"/>
        <w:i/>
        <w:iCs/>
        <w:noProof/>
        <w:cs/>
        <w:lang w:val="en-GB"/>
      </w:rPr>
      <w:t>12</w:t>
    </w:r>
    <w:r w:rsidR="00B45E10">
      <w:rPr>
        <w:rStyle w:val="PageNumber"/>
        <w:rFonts w:ascii="Angsana New" w:hAnsi="Angsana New"/>
        <w:i/>
        <w:iCs/>
        <w:noProof/>
        <w:lang w:val="en-GB"/>
      </w:rPr>
      <w:t>t-</w:t>
    </w:r>
    <w:r w:rsidR="00B45E10">
      <w:rPr>
        <w:rStyle w:val="PageNumber"/>
        <w:rFonts w:ascii="Angsana New" w:hAnsi="Angsana New"/>
        <w:i/>
        <w:iCs/>
        <w:noProof/>
        <w:cs/>
        <w:lang w:val="en-GB"/>
      </w:rPr>
      <w:t xml:space="preserve">1  22 </w:t>
    </w:r>
    <w:r w:rsidR="00B45E10">
      <w:rPr>
        <w:rStyle w:val="PageNumber"/>
        <w:rFonts w:ascii="Angsana New" w:hAnsi="Angsana New"/>
        <w:i/>
        <w:iCs/>
        <w:noProof/>
        <w:lang w:val="en-GB"/>
      </w:rPr>
      <w:t xml:space="preserve">feb </w:t>
    </w:r>
    <w:r w:rsidR="00B45E10">
      <w:rPr>
        <w:rStyle w:val="PageNumber"/>
        <w:rFonts w:ascii="Angsana New" w:hAnsi="Angsana New"/>
        <w:i/>
        <w:iCs/>
        <w:noProof/>
        <w:cs/>
        <w:lang w:val="en-GB"/>
      </w:rPr>
      <w:t>19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 w:rsidP="00B4052F">
    <w:pPr>
      <w:pStyle w:val="Footer"/>
      <w:framePr w:w="631" w:wrap="around" w:vAnchor="text" w:hAnchor="page" w:x="8281" w:y="11"/>
      <w:tabs>
        <w:tab w:val="clear" w:pos="4320"/>
        <w:tab w:val="clear" w:pos="8640"/>
      </w:tabs>
      <w:ind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658">
      <w:rPr>
        <w:rStyle w:val="PageNumber"/>
        <w:rFonts w:ascii="Angsana New" w:hAnsi="Angsana New"/>
        <w:noProof/>
        <w:sz w:val="30"/>
        <w:szCs w:val="30"/>
        <w:cs/>
      </w:rPr>
      <w:t>55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EF770C" w:rsidRDefault="00EF770C" w:rsidP="006C1184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 w:rsidP="00AD32D2">
    <w:pPr>
      <w:pStyle w:val="Footer"/>
      <w:framePr w:wrap="around" w:vAnchor="text" w:hAnchor="page" w:x="5521" w:y="4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658">
      <w:rPr>
        <w:rStyle w:val="PageNumber"/>
        <w:rFonts w:ascii="Angsana New" w:hAnsi="Angsana New"/>
        <w:noProof/>
        <w:sz w:val="30"/>
        <w:szCs w:val="30"/>
        <w:cs/>
      </w:rPr>
      <w:t>58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EF770C" w:rsidRDefault="00EF770C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 w:rsidP="0012147B">
    <w:pPr>
      <w:pStyle w:val="Footer"/>
      <w:framePr w:wrap="around" w:vAnchor="text" w:hAnchor="page" w:x="7801" w:y="47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658">
      <w:rPr>
        <w:rStyle w:val="PageNumber"/>
        <w:rFonts w:ascii="Angsana New" w:hAnsi="Angsana New"/>
        <w:noProof/>
        <w:sz w:val="30"/>
        <w:szCs w:val="30"/>
        <w:cs/>
      </w:rPr>
      <w:t>59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EF770C" w:rsidRDefault="00EF770C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658">
      <w:rPr>
        <w:rStyle w:val="PageNumber"/>
        <w:rFonts w:ascii="Angsana New" w:hAnsi="Angsana New"/>
        <w:noProof/>
        <w:sz w:val="30"/>
        <w:szCs w:val="30"/>
        <w:cs/>
      </w:rPr>
      <w:t>66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EF770C" w:rsidRDefault="00EF770C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>
    <w:pPr>
      <w:pStyle w:val="Footer"/>
      <w:tabs>
        <w:tab w:val="clear" w:pos="8640"/>
        <w:tab w:val="right" w:pos="9270"/>
      </w:tabs>
      <w:rPr>
        <w:rStyle w:val="PageNumber"/>
        <w:lang w:val="en-GB"/>
      </w:rPr>
    </w:pPr>
    <w:r>
      <w:rPr>
        <w:rStyle w:val="PageNumber"/>
        <w:rFonts w:ascii="Angsana New" w:hAnsi="Angsana New"/>
        <w:i/>
        <w:iCs/>
        <w:lang w:val="en-US"/>
      </w:rPr>
      <w:fldChar w:fldCharType="begin"/>
    </w:r>
    <w:r>
      <w:rPr>
        <w:rStyle w:val="PageNumber"/>
        <w:rFonts w:ascii="Angsana New" w:hAnsi="Angsana New"/>
        <w:i/>
        <w:iCs/>
        <w:lang w:val="en-US"/>
      </w:rPr>
      <w:instrText xml:space="preserve"> FILENAME </w:instrText>
    </w:r>
    <w:r>
      <w:rPr>
        <w:rStyle w:val="PageNumber"/>
        <w:rFonts w:ascii="Angsana New" w:hAnsi="Angsana New"/>
        <w:i/>
        <w:iCs/>
        <w:lang w:val="en-US"/>
      </w:rPr>
      <w:fldChar w:fldCharType="separate"/>
    </w:r>
    <w:r w:rsidR="00B45E10">
      <w:rPr>
        <w:rStyle w:val="PageNumber"/>
        <w:rFonts w:ascii="Angsana New" w:hAnsi="Angsana New"/>
        <w:i/>
        <w:iCs/>
        <w:noProof/>
        <w:lang w:val="en-US"/>
      </w:rPr>
      <w:t>TH Thai Rubber Latex Corporation a181a-12t-1  22 feb 19</w:t>
    </w:r>
    <w:r>
      <w:rPr>
        <w:rStyle w:val="PageNumber"/>
        <w:rFonts w:ascii="Angsana New" w:hAnsi="Angsana New"/>
        <w:i/>
        <w:iCs/>
        <w:lang w:val="en-US"/>
      </w:rPr>
      <w:fldChar w:fldCharType="end"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30"/>
        <w:szCs w:val="30"/>
        <w:lang w:val="en-US"/>
      </w:rPr>
      <w:fldChar w:fldCharType="begin"/>
    </w:r>
    <w:r>
      <w:rPr>
        <w:rStyle w:val="PageNumber"/>
        <w:rFonts w:ascii="Angsana New" w:hAnsi="Angsana New"/>
        <w:sz w:val="30"/>
        <w:szCs w:val="30"/>
        <w:lang w:val="en-GB"/>
      </w:rPr>
      <w:instrText xml:space="preserve"> PAGE </w:instrText>
    </w:r>
    <w:r>
      <w:rPr>
        <w:rStyle w:val="PageNumber"/>
        <w:rFonts w:ascii="Angsana New" w:hAnsi="Angsana New"/>
        <w:sz w:val="30"/>
        <w:szCs w:val="30"/>
        <w:lang w:val="en-US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lang w:val="en-GB"/>
      </w:rPr>
      <w:t>19</w:t>
    </w:r>
    <w:r>
      <w:rPr>
        <w:rStyle w:val="PageNumber"/>
        <w:rFonts w:ascii="Angsana New" w:hAnsi="Angsana New"/>
        <w:sz w:val="30"/>
        <w:szCs w:val="30"/>
        <w:lang w:val="en-US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 w:rsidP="004D73D0">
    <w:pPr>
      <w:pStyle w:val="Footer"/>
      <w:framePr w:wrap="around" w:vAnchor="text" w:hAnchor="page" w:x="8026" w:y="26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658">
      <w:rPr>
        <w:rStyle w:val="PageNumber"/>
        <w:rFonts w:ascii="Angsana New" w:hAnsi="Angsana New"/>
        <w:noProof/>
        <w:sz w:val="30"/>
        <w:szCs w:val="30"/>
        <w:cs/>
      </w:rPr>
      <w:t>69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EF770C" w:rsidRDefault="00EF770C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658">
      <w:rPr>
        <w:rStyle w:val="PageNumber"/>
        <w:rFonts w:ascii="Angsana New" w:hAnsi="Angsana New"/>
        <w:noProof/>
        <w:sz w:val="30"/>
        <w:szCs w:val="30"/>
        <w:cs/>
      </w:rPr>
      <w:t>70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EF770C" w:rsidRDefault="00EF770C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7C9" w:rsidRDefault="00FF67C9">
      <w:r>
        <w:separator/>
      </w:r>
    </w:p>
  </w:footnote>
  <w:footnote w:type="continuationSeparator" w:id="0">
    <w:p w:rsidR="00FF67C9" w:rsidRDefault="00FF6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บริษัท ไทยรับเบอร์ลาเท็คซ์คอร์ปอร์เรชั่น (ประเทศไทย) จำกัด (มหาชน) และบริษัทย่อย</w:t>
    </w:r>
  </w:p>
  <w:p w:rsidR="00EF770C" w:rsidRDefault="00EF770C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EF770C" w:rsidRDefault="00EF770C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ธันวาคม 25</w:t>
    </w:r>
    <w:r>
      <w:rPr>
        <w:rFonts w:ascii="Angsana New" w:hAnsi="Angsana New"/>
        <w:b/>
        <w:bCs/>
        <w:sz w:val="32"/>
        <w:szCs w:val="32"/>
      </w:rPr>
      <w:t>61</w:t>
    </w:r>
  </w:p>
  <w:p w:rsidR="00EF770C" w:rsidRPr="0072573D" w:rsidRDefault="00EF770C">
    <w:pPr>
      <w:rPr>
        <w:rFonts w:ascii="Angsana New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 w:rsidP="0012147B">
    <w:pPr>
      <w:tabs>
        <w:tab w:val="left" w:pos="8490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บริษัท ไทยรับเบอร์ลาเท็คซ์คอร์ปอร์เรชั่น (ประเทศไทย) จำกัด (มหาชน) และบริษัทย่อย</w:t>
    </w:r>
    <w:r>
      <w:rPr>
        <w:rFonts w:ascii="Angsana New" w:hAnsi="Angsana New"/>
        <w:b/>
        <w:bCs/>
        <w:sz w:val="32"/>
        <w:szCs w:val="32"/>
        <w:cs/>
      </w:rPr>
      <w:tab/>
    </w:r>
  </w:p>
  <w:p w:rsidR="00EF770C" w:rsidRDefault="00EF770C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EF770C" w:rsidRDefault="00EF770C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ธันวาคม 25</w:t>
    </w:r>
    <w:r>
      <w:rPr>
        <w:rFonts w:ascii="Angsana New" w:hAnsi="Angsana New"/>
        <w:b/>
        <w:bCs/>
        <w:sz w:val="32"/>
        <w:szCs w:val="32"/>
      </w:rPr>
      <w:t>61</w:t>
    </w:r>
  </w:p>
  <w:p w:rsidR="00EF770C" w:rsidRPr="002F7429" w:rsidRDefault="00EF770C">
    <w:pPr>
      <w:rPr>
        <w:rFonts w:ascii="Angsana New" w:hAnsi="Angsana New"/>
        <w:sz w:val="16"/>
        <w:szCs w:val="16"/>
      </w:rPr>
    </w:pPr>
  </w:p>
  <w:p w:rsidR="00EF770C" w:rsidRPr="002F7429" w:rsidRDefault="00EF770C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Default="00EF770C" w:rsidP="000A66D4">
    <w:pPr>
      <w:tabs>
        <w:tab w:val="left" w:pos="180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บริษัท ไทยรับเบอร์ลาเท็คซ์คอร์ปอร์เรชั่น (ประเทศไทย) จำกัด (มหาชน) และบริษัทย่อย</w:t>
    </w:r>
  </w:p>
  <w:p w:rsidR="00EF770C" w:rsidRDefault="00EF770C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EF770C" w:rsidRDefault="00EF770C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ธันวาคม 25</w:t>
    </w:r>
    <w:r>
      <w:rPr>
        <w:rFonts w:ascii="Angsana New" w:hAnsi="Angsana New"/>
        <w:b/>
        <w:bCs/>
        <w:sz w:val="32"/>
        <w:szCs w:val="32"/>
      </w:rPr>
      <w:t>61</w:t>
    </w:r>
  </w:p>
  <w:p w:rsidR="00EF770C" w:rsidRPr="002F7429" w:rsidRDefault="00EF770C">
    <w:pPr>
      <w:rPr>
        <w:rFonts w:ascii="Angsana New" w:hAnsi="Angsana New"/>
        <w:sz w:val="16"/>
        <w:szCs w:val="16"/>
      </w:rPr>
    </w:pPr>
  </w:p>
  <w:p w:rsidR="00EF770C" w:rsidRPr="002F7429" w:rsidRDefault="00EF770C">
    <w:pPr>
      <w:rPr>
        <w:rFonts w:ascii="Angsana New" w:hAnsi="Angsana New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0C" w:rsidRPr="00F467FD" w:rsidRDefault="00EF770C" w:rsidP="000A66D4">
    <w:pPr>
      <w:rPr>
        <w:rFonts w:ascii="Angsana New" w:hAnsi="Angsana New"/>
        <w:b/>
        <w:bCs/>
        <w:sz w:val="32"/>
        <w:szCs w:val="32"/>
      </w:rPr>
    </w:pPr>
    <w:r w:rsidRPr="00F467FD">
      <w:rPr>
        <w:rFonts w:ascii="Angsana New" w:hAnsi="Angsana New" w:hint="cs"/>
        <w:b/>
        <w:bCs/>
        <w:sz w:val="32"/>
        <w:szCs w:val="32"/>
        <w:cs/>
      </w:rPr>
      <w:t>บริษัท ไทยรับเบอร์ลาเท็คซ์คอร์ปอร์เรชั่น (ประเทศไทย) จำกัด (มหาชน) และบริษัทย่อย</w:t>
    </w:r>
  </w:p>
  <w:p w:rsidR="00EF770C" w:rsidRPr="00F467FD" w:rsidRDefault="00EF770C">
    <w:pPr>
      <w:rPr>
        <w:rFonts w:ascii="Angsana New" w:hAnsi="Angsana New"/>
        <w:b/>
        <w:bCs/>
        <w:sz w:val="32"/>
        <w:szCs w:val="32"/>
      </w:rPr>
    </w:pPr>
    <w:r w:rsidRPr="00F467F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:rsidR="00EF770C" w:rsidRPr="00F467FD" w:rsidRDefault="00EF770C">
    <w:pPr>
      <w:rPr>
        <w:rFonts w:ascii="Angsana New" w:hAnsi="Angsana New"/>
        <w:b/>
        <w:bCs/>
        <w:sz w:val="32"/>
        <w:szCs w:val="32"/>
      </w:rPr>
    </w:pPr>
    <w:r w:rsidRPr="00F467FD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467FD">
      <w:rPr>
        <w:rFonts w:ascii="Angsana New" w:hAnsi="Angsana New"/>
        <w:b/>
        <w:bCs/>
        <w:sz w:val="32"/>
        <w:szCs w:val="32"/>
      </w:rPr>
      <w:t xml:space="preserve">31 </w:t>
    </w:r>
    <w:r w:rsidRPr="00F467FD">
      <w:rPr>
        <w:rFonts w:ascii="Angsana New" w:hAnsi="Angsana New" w:hint="cs"/>
        <w:b/>
        <w:bCs/>
        <w:sz w:val="32"/>
        <w:szCs w:val="32"/>
        <w:cs/>
      </w:rPr>
      <w:t>ธันวาคม 25</w:t>
    </w:r>
    <w:r w:rsidRPr="00F467FD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 w:hint="cs"/>
        <w:b/>
        <w:bCs/>
        <w:sz w:val="32"/>
        <w:szCs w:val="32"/>
        <w:cs/>
      </w:rPr>
      <w:t>1</w:t>
    </w:r>
  </w:p>
  <w:p w:rsidR="00EF770C" w:rsidRPr="00F467FD" w:rsidRDefault="00EF770C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17D40B6"/>
    <w:multiLevelType w:val="hybridMultilevel"/>
    <w:tmpl w:val="3C04F7CC"/>
    <w:lvl w:ilvl="0" w:tplc="2E283E30">
      <w:start w:val="2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AF0287"/>
    <w:multiLevelType w:val="hybridMultilevel"/>
    <w:tmpl w:val="6310FC72"/>
    <w:lvl w:ilvl="0" w:tplc="A0C2B2D2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E0F79FC"/>
    <w:multiLevelType w:val="hybridMultilevel"/>
    <w:tmpl w:val="C80E6332"/>
    <w:lvl w:ilvl="0" w:tplc="D7509474">
      <w:start w:val="1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0"/>
        </w:tabs>
        <w:ind w:left="340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>
    <w:nsid w:val="16921A8B"/>
    <w:multiLevelType w:val="hybridMultilevel"/>
    <w:tmpl w:val="154A1980"/>
    <w:lvl w:ilvl="0" w:tplc="CBBA51E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921931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7">
    <w:nsid w:val="2D595FBC"/>
    <w:multiLevelType w:val="hybridMultilevel"/>
    <w:tmpl w:val="E4D2CED0"/>
    <w:lvl w:ilvl="0" w:tplc="A1B8B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1B76AB"/>
    <w:multiLevelType w:val="hybridMultilevel"/>
    <w:tmpl w:val="AA96EF3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0">
    <w:nsid w:val="4C7725FC"/>
    <w:multiLevelType w:val="singleLevel"/>
    <w:tmpl w:val="3E6AD7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</w:abstractNum>
  <w:abstractNum w:abstractNumId="21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4">
    <w:nsid w:val="678E7B07"/>
    <w:multiLevelType w:val="multilevel"/>
    <w:tmpl w:val="3B7208BC"/>
    <w:lvl w:ilvl="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6BCB1A57"/>
    <w:multiLevelType w:val="hybridMultilevel"/>
    <w:tmpl w:val="CE38DB20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674D38"/>
    <w:multiLevelType w:val="singleLevel"/>
    <w:tmpl w:val="2DE06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6"/>
      </w:rPr>
    </w:lvl>
  </w:abstractNum>
  <w:abstractNum w:abstractNumId="28">
    <w:nsid w:val="6E0D36ED"/>
    <w:multiLevelType w:val="hybridMultilevel"/>
    <w:tmpl w:val="BB94A47E"/>
    <w:lvl w:ilvl="0" w:tplc="5900A8B6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62C56E9"/>
    <w:multiLevelType w:val="hybridMultilevel"/>
    <w:tmpl w:val="44365DBE"/>
    <w:lvl w:ilvl="0" w:tplc="3E6AD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2A11C6"/>
    <w:multiLevelType w:val="hybridMultilevel"/>
    <w:tmpl w:val="3B7208BC"/>
    <w:lvl w:ilvl="0" w:tplc="EF02B36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C20B46"/>
    <w:multiLevelType w:val="hybridMultilevel"/>
    <w:tmpl w:val="C85AD20A"/>
    <w:lvl w:ilvl="0" w:tplc="32D807F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9"/>
  </w:num>
  <w:num w:numId="9">
    <w:abstractNumId w:val="15"/>
  </w:num>
  <w:num w:numId="10">
    <w:abstractNumId w:val="14"/>
  </w:num>
  <w:num w:numId="11">
    <w:abstractNumId w:val="7"/>
  </w:num>
  <w:num w:numId="12">
    <w:abstractNumId w:val="21"/>
  </w:num>
  <w:num w:numId="13">
    <w:abstractNumId w:val="26"/>
  </w:num>
  <w:num w:numId="14">
    <w:abstractNumId w:val="30"/>
  </w:num>
  <w:num w:numId="15">
    <w:abstractNumId w:val="28"/>
  </w:num>
  <w:num w:numId="16">
    <w:abstractNumId w:val="13"/>
  </w:num>
  <w:num w:numId="17">
    <w:abstractNumId w:val="18"/>
  </w:num>
  <w:num w:numId="18">
    <w:abstractNumId w:val="23"/>
  </w:num>
  <w:num w:numId="19">
    <w:abstractNumId w:val="22"/>
  </w:num>
  <w:num w:numId="20">
    <w:abstractNumId w:val="24"/>
  </w:num>
  <w:num w:numId="21">
    <w:abstractNumId w:val="8"/>
  </w:num>
  <w:num w:numId="22">
    <w:abstractNumId w:val="11"/>
  </w:num>
  <w:num w:numId="23">
    <w:abstractNumId w:val="9"/>
  </w:num>
  <w:num w:numId="24">
    <w:abstractNumId w:val="25"/>
  </w:num>
  <w:num w:numId="25">
    <w:abstractNumId w:val="29"/>
  </w:num>
  <w:num w:numId="26">
    <w:abstractNumId w:val="31"/>
  </w:num>
  <w:num w:numId="27">
    <w:abstractNumId w:val="6"/>
  </w:num>
  <w:num w:numId="28">
    <w:abstractNumId w:val="12"/>
  </w:num>
  <w:num w:numId="29">
    <w:abstractNumId w:val="17"/>
  </w:num>
  <w:num w:numId="30">
    <w:abstractNumId w:val="20"/>
  </w:num>
  <w:num w:numId="31">
    <w:abstractNumId w:val="27"/>
  </w:num>
  <w:num w:numId="3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545"/>
    <w:rsid w:val="000009B1"/>
    <w:rsid w:val="0000231F"/>
    <w:rsid w:val="00002AA9"/>
    <w:rsid w:val="00004D77"/>
    <w:rsid w:val="00004DE6"/>
    <w:rsid w:val="00004FA3"/>
    <w:rsid w:val="000056C9"/>
    <w:rsid w:val="00005B82"/>
    <w:rsid w:val="00005FDF"/>
    <w:rsid w:val="00006A45"/>
    <w:rsid w:val="00006D02"/>
    <w:rsid w:val="00006F8C"/>
    <w:rsid w:val="00007654"/>
    <w:rsid w:val="00010523"/>
    <w:rsid w:val="00010A7D"/>
    <w:rsid w:val="00010FD2"/>
    <w:rsid w:val="0001298F"/>
    <w:rsid w:val="00014F47"/>
    <w:rsid w:val="00015ECF"/>
    <w:rsid w:val="00017B1D"/>
    <w:rsid w:val="0002055F"/>
    <w:rsid w:val="000206D2"/>
    <w:rsid w:val="00020EF3"/>
    <w:rsid w:val="00021790"/>
    <w:rsid w:val="00021ACC"/>
    <w:rsid w:val="00022B3D"/>
    <w:rsid w:val="000237C3"/>
    <w:rsid w:val="000240CB"/>
    <w:rsid w:val="000241D9"/>
    <w:rsid w:val="00025BD4"/>
    <w:rsid w:val="000261B6"/>
    <w:rsid w:val="00026887"/>
    <w:rsid w:val="000268F9"/>
    <w:rsid w:val="00027882"/>
    <w:rsid w:val="000278DC"/>
    <w:rsid w:val="00027D4E"/>
    <w:rsid w:val="00027EFE"/>
    <w:rsid w:val="00030AAF"/>
    <w:rsid w:val="00032B24"/>
    <w:rsid w:val="00033E28"/>
    <w:rsid w:val="00034389"/>
    <w:rsid w:val="000346E4"/>
    <w:rsid w:val="00034B74"/>
    <w:rsid w:val="000351F4"/>
    <w:rsid w:val="000356D5"/>
    <w:rsid w:val="000359CF"/>
    <w:rsid w:val="0003629D"/>
    <w:rsid w:val="00037363"/>
    <w:rsid w:val="000416A2"/>
    <w:rsid w:val="00042933"/>
    <w:rsid w:val="00043C8C"/>
    <w:rsid w:val="0004672E"/>
    <w:rsid w:val="00047A50"/>
    <w:rsid w:val="0005044A"/>
    <w:rsid w:val="000505F7"/>
    <w:rsid w:val="00051446"/>
    <w:rsid w:val="00052114"/>
    <w:rsid w:val="0005298B"/>
    <w:rsid w:val="00053060"/>
    <w:rsid w:val="0005365A"/>
    <w:rsid w:val="000540C9"/>
    <w:rsid w:val="00054D33"/>
    <w:rsid w:val="00055B36"/>
    <w:rsid w:val="00055B47"/>
    <w:rsid w:val="000560ED"/>
    <w:rsid w:val="00056A67"/>
    <w:rsid w:val="00056D9F"/>
    <w:rsid w:val="00057D50"/>
    <w:rsid w:val="00060485"/>
    <w:rsid w:val="00060A06"/>
    <w:rsid w:val="00060DBA"/>
    <w:rsid w:val="000620CE"/>
    <w:rsid w:val="000621C7"/>
    <w:rsid w:val="00062570"/>
    <w:rsid w:val="00062BE2"/>
    <w:rsid w:val="00063498"/>
    <w:rsid w:val="000637E4"/>
    <w:rsid w:val="000638B6"/>
    <w:rsid w:val="00063EAC"/>
    <w:rsid w:val="000642FC"/>
    <w:rsid w:val="00064EC8"/>
    <w:rsid w:val="00065BC6"/>
    <w:rsid w:val="00067BFA"/>
    <w:rsid w:val="00072993"/>
    <w:rsid w:val="00074511"/>
    <w:rsid w:val="00074C26"/>
    <w:rsid w:val="00075A75"/>
    <w:rsid w:val="00076EBE"/>
    <w:rsid w:val="00081338"/>
    <w:rsid w:val="00083F85"/>
    <w:rsid w:val="00083FDE"/>
    <w:rsid w:val="00083FF8"/>
    <w:rsid w:val="00084B58"/>
    <w:rsid w:val="0008694D"/>
    <w:rsid w:val="000870F0"/>
    <w:rsid w:val="00087495"/>
    <w:rsid w:val="00087D56"/>
    <w:rsid w:val="00090314"/>
    <w:rsid w:val="00090420"/>
    <w:rsid w:val="0009112A"/>
    <w:rsid w:val="0009134A"/>
    <w:rsid w:val="0009170A"/>
    <w:rsid w:val="0009172B"/>
    <w:rsid w:val="00093450"/>
    <w:rsid w:val="00094046"/>
    <w:rsid w:val="00094179"/>
    <w:rsid w:val="00094244"/>
    <w:rsid w:val="00094B3E"/>
    <w:rsid w:val="00094E05"/>
    <w:rsid w:val="00095107"/>
    <w:rsid w:val="00095375"/>
    <w:rsid w:val="00096285"/>
    <w:rsid w:val="0009634B"/>
    <w:rsid w:val="000974D5"/>
    <w:rsid w:val="000A18C9"/>
    <w:rsid w:val="000A2638"/>
    <w:rsid w:val="000A42D7"/>
    <w:rsid w:val="000A61EC"/>
    <w:rsid w:val="000A66D4"/>
    <w:rsid w:val="000A66D9"/>
    <w:rsid w:val="000A6E97"/>
    <w:rsid w:val="000A6EC7"/>
    <w:rsid w:val="000A7AD8"/>
    <w:rsid w:val="000B04E4"/>
    <w:rsid w:val="000B5FB1"/>
    <w:rsid w:val="000C0631"/>
    <w:rsid w:val="000C0B5A"/>
    <w:rsid w:val="000C0DB0"/>
    <w:rsid w:val="000C252A"/>
    <w:rsid w:val="000C2F1F"/>
    <w:rsid w:val="000C328A"/>
    <w:rsid w:val="000C33B6"/>
    <w:rsid w:val="000C4403"/>
    <w:rsid w:val="000C5039"/>
    <w:rsid w:val="000C558E"/>
    <w:rsid w:val="000C69FE"/>
    <w:rsid w:val="000C775F"/>
    <w:rsid w:val="000D02CD"/>
    <w:rsid w:val="000D1309"/>
    <w:rsid w:val="000D1A6F"/>
    <w:rsid w:val="000D1BC3"/>
    <w:rsid w:val="000D3D51"/>
    <w:rsid w:val="000D44BE"/>
    <w:rsid w:val="000D740C"/>
    <w:rsid w:val="000D74D4"/>
    <w:rsid w:val="000D74D6"/>
    <w:rsid w:val="000E0AF1"/>
    <w:rsid w:val="000E1236"/>
    <w:rsid w:val="000E15AB"/>
    <w:rsid w:val="000E1A23"/>
    <w:rsid w:val="000E2B23"/>
    <w:rsid w:val="000E38FC"/>
    <w:rsid w:val="000E41D4"/>
    <w:rsid w:val="000E4863"/>
    <w:rsid w:val="000E5CB0"/>
    <w:rsid w:val="000E6AA1"/>
    <w:rsid w:val="000E6C0E"/>
    <w:rsid w:val="000E6F5C"/>
    <w:rsid w:val="000E72AC"/>
    <w:rsid w:val="000F00FC"/>
    <w:rsid w:val="000F0807"/>
    <w:rsid w:val="000F0B46"/>
    <w:rsid w:val="000F1141"/>
    <w:rsid w:val="000F18CB"/>
    <w:rsid w:val="000F1A26"/>
    <w:rsid w:val="000F2A0A"/>
    <w:rsid w:val="000F2E77"/>
    <w:rsid w:val="000F3757"/>
    <w:rsid w:val="000F3767"/>
    <w:rsid w:val="000F4ACE"/>
    <w:rsid w:val="000F6CEC"/>
    <w:rsid w:val="000F7C18"/>
    <w:rsid w:val="00100FB8"/>
    <w:rsid w:val="0010107B"/>
    <w:rsid w:val="00101282"/>
    <w:rsid w:val="0010176F"/>
    <w:rsid w:val="00102C9C"/>
    <w:rsid w:val="00102EB9"/>
    <w:rsid w:val="001041CF"/>
    <w:rsid w:val="00105006"/>
    <w:rsid w:val="00106042"/>
    <w:rsid w:val="00107B34"/>
    <w:rsid w:val="00107EC5"/>
    <w:rsid w:val="00110928"/>
    <w:rsid w:val="0011101F"/>
    <w:rsid w:val="00111C44"/>
    <w:rsid w:val="00111CA0"/>
    <w:rsid w:val="00111F17"/>
    <w:rsid w:val="001121EC"/>
    <w:rsid w:val="00112A16"/>
    <w:rsid w:val="00112BBB"/>
    <w:rsid w:val="001135C7"/>
    <w:rsid w:val="00113F87"/>
    <w:rsid w:val="00114283"/>
    <w:rsid w:val="001147E4"/>
    <w:rsid w:val="0011536E"/>
    <w:rsid w:val="001157D7"/>
    <w:rsid w:val="00116EBE"/>
    <w:rsid w:val="00117DE7"/>
    <w:rsid w:val="0012147B"/>
    <w:rsid w:val="00121EC3"/>
    <w:rsid w:val="00122F71"/>
    <w:rsid w:val="00123023"/>
    <w:rsid w:val="00123B96"/>
    <w:rsid w:val="001257B6"/>
    <w:rsid w:val="00125908"/>
    <w:rsid w:val="001272B9"/>
    <w:rsid w:val="001272EC"/>
    <w:rsid w:val="00127B69"/>
    <w:rsid w:val="00127BC2"/>
    <w:rsid w:val="00127EEE"/>
    <w:rsid w:val="001306AC"/>
    <w:rsid w:val="00133612"/>
    <w:rsid w:val="001336D9"/>
    <w:rsid w:val="001338AB"/>
    <w:rsid w:val="00133EA2"/>
    <w:rsid w:val="00133F9C"/>
    <w:rsid w:val="001340A9"/>
    <w:rsid w:val="00134AFB"/>
    <w:rsid w:val="00134C22"/>
    <w:rsid w:val="00134DB8"/>
    <w:rsid w:val="0013531D"/>
    <w:rsid w:val="0013640B"/>
    <w:rsid w:val="00136625"/>
    <w:rsid w:val="0013663B"/>
    <w:rsid w:val="00136F0D"/>
    <w:rsid w:val="00137D4F"/>
    <w:rsid w:val="00137FFB"/>
    <w:rsid w:val="001406E6"/>
    <w:rsid w:val="00141F27"/>
    <w:rsid w:val="001437B1"/>
    <w:rsid w:val="00143E40"/>
    <w:rsid w:val="00146D8F"/>
    <w:rsid w:val="001472C8"/>
    <w:rsid w:val="00147504"/>
    <w:rsid w:val="00150623"/>
    <w:rsid w:val="00150E69"/>
    <w:rsid w:val="001532BF"/>
    <w:rsid w:val="00153378"/>
    <w:rsid w:val="00154D05"/>
    <w:rsid w:val="0015548D"/>
    <w:rsid w:val="0015576B"/>
    <w:rsid w:val="00156260"/>
    <w:rsid w:val="0016366A"/>
    <w:rsid w:val="00163B08"/>
    <w:rsid w:val="00163DCD"/>
    <w:rsid w:val="0016412C"/>
    <w:rsid w:val="00164ECC"/>
    <w:rsid w:val="00164F25"/>
    <w:rsid w:val="00165101"/>
    <w:rsid w:val="0016724D"/>
    <w:rsid w:val="00167D72"/>
    <w:rsid w:val="00171A48"/>
    <w:rsid w:val="001722C6"/>
    <w:rsid w:val="00172948"/>
    <w:rsid w:val="001737DE"/>
    <w:rsid w:val="00173C7B"/>
    <w:rsid w:val="0017425C"/>
    <w:rsid w:val="00175526"/>
    <w:rsid w:val="00177B7D"/>
    <w:rsid w:val="001804C3"/>
    <w:rsid w:val="0018083E"/>
    <w:rsid w:val="001809BA"/>
    <w:rsid w:val="00181094"/>
    <w:rsid w:val="001818E5"/>
    <w:rsid w:val="001819D1"/>
    <w:rsid w:val="0018229B"/>
    <w:rsid w:val="00182D77"/>
    <w:rsid w:val="00186131"/>
    <w:rsid w:val="00187149"/>
    <w:rsid w:val="0018724F"/>
    <w:rsid w:val="00187A7C"/>
    <w:rsid w:val="00187B19"/>
    <w:rsid w:val="0019059B"/>
    <w:rsid w:val="00191450"/>
    <w:rsid w:val="0019204B"/>
    <w:rsid w:val="00193950"/>
    <w:rsid w:val="0019434F"/>
    <w:rsid w:val="00194512"/>
    <w:rsid w:val="00194C56"/>
    <w:rsid w:val="00194DA7"/>
    <w:rsid w:val="001A0F70"/>
    <w:rsid w:val="001A1D35"/>
    <w:rsid w:val="001A2A07"/>
    <w:rsid w:val="001A2E1A"/>
    <w:rsid w:val="001A50C3"/>
    <w:rsid w:val="001A50D5"/>
    <w:rsid w:val="001A5FD3"/>
    <w:rsid w:val="001A644D"/>
    <w:rsid w:val="001B256B"/>
    <w:rsid w:val="001B2B88"/>
    <w:rsid w:val="001B2DF0"/>
    <w:rsid w:val="001B33EA"/>
    <w:rsid w:val="001B3589"/>
    <w:rsid w:val="001B3D96"/>
    <w:rsid w:val="001B4C3E"/>
    <w:rsid w:val="001B6839"/>
    <w:rsid w:val="001B791E"/>
    <w:rsid w:val="001B7B94"/>
    <w:rsid w:val="001C2B96"/>
    <w:rsid w:val="001C50DE"/>
    <w:rsid w:val="001C6E23"/>
    <w:rsid w:val="001C764D"/>
    <w:rsid w:val="001D0ACF"/>
    <w:rsid w:val="001D142F"/>
    <w:rsid w:val="001D2EED"/>
    <w:rsid w:val="001D3E10"/>
    <w:rsid w:val="001D5062"/>
    <w:rsid w:val="001D54F3"/>
    <w:rsid w:val="001D56F1"/>
    <w:rsid w:val="001D6607"/>
    <w:rsid w:val="001D6FBA"/>
    <w:rsid w:val="001D7779"/>
    <w:rsid w:val="001E111B"/>
    <w:rsid w:val="001E3862"/>
    <w:rsid w:val="001E4FCA"/>
    <w:rsid w:val="001E5779"/>
    <w:rsid w:val="001E57CD"/>
    <w:rsid w:val="001E6247"/>
    <w:rsid w:val="001E690A"/>
    <w:rsid w:val="001E733E"/>
    <w:rsid w:val="001E7ADB"/>
    <w:rsid w:val="001F0799"/>
    <w:rsid w:val="001F0ABA"/>
    <w:rsid w:val="001F0D91"/>
    <w:rsid w:val="001F105C"/>
    <w:rsid w:val="001F2969"/>
    <w:rsid w:val="001F319B"/>
    <w:rsid w:val="001F507E"/>
    <w:rsid w:val="001F5B8B"/>
    <w:rsid w:val="001F63B2"/>
    <w:rsid w:val="001F7DDC"/>
    <w:rsid w:val="0020016B"/>
    <w:rsid w:val="002018F0"/>
    <w:rsid w:val="00201A69"/>
    <w:rsid w:val="00201C56"/>
    <w:rsid w:val="00201CAC"/>
    <w:rsid w:val="00202901"/>
    <w:rsid w:val="00203453"/>
    <w:rsid w:val="00205EE0"/>
    <w:rsid w:val="002074A0"/>
    <w:rsid w:val="00210F80"/>
    <w:rsid w:val="002115BC"/>
    <w:rsid w:val="00211BD1"/>
    <w:rsid w:val="00212565"/>
    <w:rsid w:val="00212F50"/>
    <w:rsid w:val="0021348E"/>
    <w:rsid w:val="00213A51"/>
    <w:rsid w:val="002141EE"/>
    <w:rsid w:val="002142D0"/>
    <w:rsid w:val="00214468"/>
    <w:rsid w:val="00216F66"/>
    <w:rsid w:val="002170F3"/>
    <w:rsid w:val="00217178"/>
    <w:rsid w:val="00217B88"/>
    <w:rsid w:val="002203ED"/>
    <w:rsid w:val="002208A8"/>
    <w:rsid w:val="0022155F"/>
    <w:rsid w:val="00222127"/>
    <w:rsid w:val="00222892"/>
    <w:rsid w:val="00222CE9"/>
    <w:rsid w:val="002235E6"/>
    <w:rsid w:val="00225329"/>
    <w:rsid w:val="00225442"/>
    <w:rsid w:val="002277A3"/>
    <w:rsid w:val="00227920"/>
    <w:rsid w:val="00230224"/>
    <w:rsid w:val="00230700"/>
    <w:rsid w:val="0023076D"/>
    <w:rsid w:val="00230D99"/>
    <w:rsid w:val="00231680"/>
    <w:rsid w:val="00231691"/>
    <w:rsid w:val="00231913"/>
    <w:rsid w:val="00231E8C"/>
    <w:rsid w:val="002332AF"/>
    <w:rsid w:val="00233CEA"/>
    <w:rsid w:val="0023404E"/>
    <w:rsid w:val="00234734"/>
    <w:rsid w:val="00234DB0"/>
    <w:rsid w:val="00234F47"/>
    <w:rsid w:val="0023648A"/>
    <w:rsid w:val="00236730"/>
    <w:rsid w:val="002368EE"/>
    <w:rsid w:val="00240714"/>
    <w:rsid w:val="00243287"/>
    <w:rsid w:val="00243904"/>
    <w:rsid w:val="002440AF"/>
    <w:rsid w:val="00246A7B"/>
    <w:rsid w:val="00252205"/>
    <w:rsid w:val="0025231D"/>
    <w:rsid w:val="002526DD"/>
    <w:rsid w:val="002534AB"/>
    <w:rsid w:val="0025398F"/>
    <w:rsid w:val="00254D18"/>
    <w:rsid w:val="002556EF"/>
    <w:rsid w:val="00255A8B"/>
    <w:rsid w:val="00255D66"/>
    <w:rsid w:val="00256053"/>
    <w:rsid w:val="00256211"/>
    <w:rsid w:val="0025706C"/>
    <w:rsid w:val="00260B9B"/>
    <w:rsid w:val="00261039"/>
    <w:rsid w:val="0026261C"/>
    <w:rsid w:val="0026266B"/>
    <w:rsid w:val="00262764"/>
    <w:rsid w:val="002628E4"/>
    <w:rsid w:val="00262B6F"/>
    <w:rsid w:val="00262CB8"/>
    <w:rsid w:val="00263ED2"/>
    <w:rsid w:val="00264090"/>
    <w:rsid w:val="002640E3"/>
    <w:rsid w:val="00266175"/>
    <w:rsid w:val="0026744F"/>
    <w:rsid w:val="0026779A"/>
    <w:rsid w:val="00267F4E"/>
    <w:rsid w:val="00270BC0"/>
    <w:rsid w:val="00270D4D"/>
    <w:rsid w:val="00270F29"/>
    <w:rsid w:val="00271BE9"/>
    <w:rsid w:val="002721BD"/>
    <w:rsid w:val="002724A0"/>
    <w:rsid w:val="00272C4D"/>
    <w:rsid w:val="00272DBA"/>
    <w:rsid w:val="002736F9"/>
    <w:rsid w:val="00274DB4"/>
    <w:rsid w:val="00275834"/>
    <w:rsid w:val="00276EFA"/>
    <w:rsid w:val="0027724A"/>
    <w:rsid w:val="00277F4D"/>
    <w:rsid w:val="00280959"/>
    <w:rsid w:val="00280ECB"/>
    <w:rsid w:val="00281C19"/>
    <w:rsid w:val="0028211D"/>
    <w:rsid w:val="002825A0"/>
    <w:rsid w:val="002828D8"/>
    <w:rsid w:val="00283C3A"/>
    <w:rsid w:val="002845C6"/>
    <w:rsid w:val="002846EB"/>
    <w:rsid w:val="00285046"/>
    <w:rsid w:val="00285AA1"/>
    <w:rsid w:val="0028640D"/>
    <w:rsid w:val="002902E7"/>
    <w:rsid w:val="002909EA"/>
    <w:rsid w:val="00291135"/>
    <w:rsid w:val="0029184F"/>
    <w:rsid w:val="00291B74"/>
    <w:rsid w:val="00292502"/>
    <w:rsid w:val="002945BF"/>
    <w:rsid w:val="00295EAA"/>
    <w:rsid w:val="002A0DED"/>
    <w:rsid w:val="002A18C6"/>
    <w:rsid w:val="002A1AC0"/>
    <w:rsid w:val="002A2310"/>
    <w:rsid w:val="002A24F7"/>
    <w:rsid w:val="002A3C99"/>
    <w:rsid w:val="002A4C2C"/>
    <w:rsid w:val="002A4DBA"/>
    <w:rsid w:val="002A56D1"/>
    <w:rsid w:val="002A6057"/>
    <w:rsid w:val="002A655E"/>
    <w:rsid w:val="002A667D"/>
    <w:rsid w:val="002A7F29"/>
    <w:rsid w:val="002B0F52"/>
    <w:rsid w:val="002B1391"/>
    <w:rsid w:val="002B1437"/>
    <w:rsid w:val="002B1C74"/>
    <w:rsid w:val="002B2A4C"/>
    <w:rsid w:val="002B363C"/>
    <w:rsid w:val="002B3670"/>
    <w:rsid w:val="002B36DD"/>
    <w:rsid w:val="002B4CFF"/>
    <w:rsid w:val="002B5441"/>
    <w:rsid w:val="002B57CC"/>
    <w:rsid w:val="002B625B"/>
    <w:rsid w:val="002B67FA"/>
    <w:rsid w:val="002B6DE3"/>
    <w:rsid w:val="002B735B"/>
    <w:rsid w:val="002B75CC"/>
    <w:rsid w:val="002B7A12"/>
    <w:rsid w:val="002B7D83"/>
    <w:rsid w:val="002B7E09"/>
    <w:rsid w:val="002C1765"/>
    <w:rsid w:val="002C2069"/>
    <w:rsid w:val="002C29DA"/>
    <w:rsid w:val="002C2B7E"/>
    <w:rsid w:val="002C308F"/>
    <w:rsid w:val="002C33F9"/>
    <w:rsid w:val="002C3549"/>
    <w:rsid w:val="002C38AC"/>
    <w:rsid w:val="002C4D14"/>
    <w:rsid w:val="002C646E"/>
    <w:rsid w:val="002C653D"/>
    <w:rsid w:val="002D0496"/>
    <w:rsid w:val="002D17D5"/>
    <w:rsid w:val="002D1E1D"/>
    <w:rsid w:val="002D1FE1"/>
    <w:rsid w:val="002D24F0"/>
    <w:rsid w:val="002D27BC"/>
    <w:rsid w:val="002D2EB3"/>
    <w:rsid w:val="002D4498"/>
    <w:rsid w:val="002D45A3"/>
    <w:rsid w:val="002D4F72"/>
    <w:rsid w:val="002D5055"/>
    <w:rsid w:val="002D6216"/>
    <w:rsid w:val="002D64B2"/>
    <w:rsid w:val="002D6511"/>
    <w:rsid w:val="002D657E"/>
    <w:rsid w:val="002D68C9"/>
    <w:rsid w:val="002D6CE1"/>
    <w:rsid w:val="002E01D1"/>
    <w:rsid w:val="002E1449"/>
    <w:rsid w:val="002E1511"/>
    <w:rsid w:val="002E24F8"/>
    <w:rsid w:val="002E2769"/>
    <w:rsid w:val="002E3ABF"/>
    <w:rsid w:val="002E3AF8"/>
    <w:rsid w:val="002E582B"/>
    <w:rsid w:val="002E6024"/>
    <w:rsid w:val="002E6A66"/>
    <w:rsid w:val="002E79A2"/>
    <w:rsid w:val="002E7B75"/>
    <w:rsid w:val="002F2459"/>
    <w:rsid w:val="002F3361"/>
    <w:rsid w:val="002F526C"/>
    <w:rsid w:val="002F5277"/>
    <w:rsid w:val="002F56C5"/>
    <w:rsid w:val="002F5B28"/>
    <w:rsid w:val="002F6F23"/>
    <w:rsid w:val="002F781A"/>
    <w:rsid w:val="002F79CA"/>
    <w:rsid w:val="003006C1"/>
    <w:rsid w:val="00300C70"/>
    <w:rsid w:val="00301168"/>
    <w:rsid w:val="003014E8"/>
    <w:rsid w:val="00301525"/>
    <w:rsid w:val="00301B82"/>
    <w:rsid w:val="00301E03"/>
    <w:rsid w:val="00302268"/>
    <w:rsid w:val="00302E44"/>
    <w:rsid w:val="00303167"/>
    <w:rsid w:val="00303F9E"/>
    <w:rsid w:val="00304414"/>
    <w:rsid w:val="003044A4"/>
    <w:rsid w:val="003058E1"/>
    <w:rsid w:val="0030682F"/>
    <w:rsid w:val="00307ED6"/>
    <w:rsid w:val="00310227"/>
    <w:rsid w:val="00310982"/>
    <w:rsid w:val="003110E0"/>
    <w:rsid w:val="00311309"/>
    <w:rsid w:val="00311DB8"/>
    <w:rsid w:val="00312B5C"/>
    <w:rsid w:val="00314860"/>
    <w:rsid w:val="00315752"/>
    <w:rsid w:val="00317879"/>
    <w:rsid w:val="00317EC9"/>
    <w:rsid w:val="00320E3A"/>
    <w:rsid w:val="003210A1"/>
    <w:rsid w:val="00321B87"/>
    <w:rsid w:val="00322CBC"/>
    <w:rsid w:val="00324768"/>
    <w:rsid w:val="003250A3"/>
    <w:rsid w:val="0032562F"/>
    <w:rsid w:val="0032579A"/>
    <w:rsid w:val="00325BE9"/>
    <w:rsid w:val="003261F9"/>
    <w:rsid w:val="00326BB6"/>
    <w:rsid w:val="00326BDE"/>
    <w:rsid w:val="00327838"/>
    <w:rsid w:val="00331FF8"/>
    <w:rsid w:val="003321C9"/>
    <w:rsid w:val="00333341"/>
    <w:rsid w:val="00334753"/>
    <w:rsid w:val="00334DA6"/>
    <w:rsid w:val="00335AB4"/>
    <w:rsid w:val="00335F3A"/>
    <w:rsid w:val="0033737C"/>
    <w:rsid w:val="00337C10"/>
    <w:rsid w:val="00340E36"/>
    <w:rsid w:val="003424FB"/>
    <w:rsid w:val="00342AEA"/>
    <w:rsid w:val="0034448C"/>
    <w:rsid w:val="003445E1"/>
    <w:rsid w:val="00344C45"/>
    <w:rsid w:val="00344C4D"/>
    <w:rsid w:val="00344D69"/>
    <w:rsid w:val="00345E33"/>
    <w:rsid w:val="00347807"/>
    <w:rsid w:val="00350940"/>
    <w:rsid w:val="00351E47"/>
    <w:rsid w:val="00352DDC"/>
    <w:rsid w:val="003531C6"/>
    <w:rsid w:val="0035362A"/>
    <w:rsid w:val="0035392A"/>
    <w:rsid w:val="00353F86"/>
    <w:rsid w:val="00354A0B"/>
    <w:rsid w:val="00355406"/>
    <w:rsid w:val="003559E7"/>
    <w:rsid w:val="00355E74"/>
    <w:rsid w:val="00356B26"/>
    <w:rsid w:val="003578FB"/>
    <w:rsid w:val="00357C05"/>
    <w:rsid w:val="00357D7B"/>
    <w:rsid w:val="003626AD"/>
    <w:rsid w:val="00362FEA"/>
    <w:rsid w:val="003639FC"/>
    <w:rsid w:val="00364378"/>
    <w:rsid w:val="00364E6E"/>
    <w:rsid w:val="00365B38"/>
    <w:rsid w:val="003664A9"/>
    <w:rsid w:val="00370F02"/>
    <w:rsid w:val="00371B9E"/>
    <w:rsid w:val="003731A9"/>
    <w:rsid w:val="00375085"/>
    <w:rsid w:val="00375AC5"/>
    <w:rsid w:val="003772F1"/>
    <w:rsid w:val="003802B2"/>
    <w:rsid w:val="0038049C"/>
    <w:rsid w:val="00381268"/>
    <w:rsid w:val="0038218A"/>
    <w:rsid w:val="003825A8"/>
    <w:rsid w:val="00382DA0"/>
    <w:rsid w:val="00384F33"/>
    <w:rsid w:val="00385AEF"/>
    <w:rsid w:val="00385D8D"/>
    <w:rsid w:val="00387A4D"/>
    <w:rsid w:val="00391997"/>
    <w:rsid w:val="00391B37"/>
    <w:rsid w:val="003926F6"/>
    <w:rsid w:val="0039321D"/>
    <w:rsid w:val="00395E83"/>
    <w:rsid w:val="00397759"/>
    <w:rsid w:val="00397D04"/>
    <w:rsid w:val="003A0C04"/>
    <w:rsid w:val="003A112D"/>
    <w:rsid w:val="003A130B"/>
    <w:rsid w:val="003A20A7"/>
    <w:rsid w:val="003A25C0"/>
    <w:rsid w:val="003A2946"/>
    <w:rsid w:val="003A30E2"/>
    <w:rsid w:val="003A31E3"/>
    <w:rsid w:val="003A4DD8"/>
    <w:rsid w:val="003A6669"/>
    <w:rsid w:val="003A78EB"/>
    <w:rsid w:val="003B002D"/>
    <w:rsid w:val="003B0228"/>
    <w:rsid w:val="003B2203"/>
    <w:rsid w:val="003B2325"/>
    <w:rsid w:val="003B2E36"/>
    <w:rsid w:val="003B4510"/>
    <w:rsid w:val="003B4BFD"/>
    <w:rsid w:val="003B4E54"/>
    <w:rsid w:val="003B5432"/>
    <w:rsid w:val="003B5D2A"/>
    <w:rsid w:val="003B7F14"/>
    <w:rsid w:val="003B7FB5"/>
    <w:rsid w:val="003C108F"/>
    <w:rsid w:val="003C18D0"/>
    <w:rsid w:val="003C2096"/>
    <w:rsid w:val="003C2490"/>
    <w:rsid w:val="003C2CE6"/>
    <w:rsid w:val="003C2D00"/>
    <w:rsid w:val="003C2DFF"/>
    <w:rsid w:val="003C2E80"/>
    <w:rsid w:val="003C3500"/>
    <w:rsid w:val="003C3B3C"/>
    <w:rsid w:val="003C3F97"/>
    <w:rsid w:val="003C4674"/>
    <w:rsid w:val="003C5114"/>
    <w:rsid w:val="003C5701"/>
    <w:rsid w:val="003C69C5"/>
    <w:rsid w:val="003C69FE"/>
    <w:rsid w:val="003C6B03"/>
    <w:rsid w:val="003C7237"/>
    <w:rsid w:val="003C7287"/>
    <w:rsid w:val="003C74E2"/>
    <w:rsid w:val="003C79C3"/>
    <w:rsid w:val="003C7F7B"/>
    <w:rsid w:val="003D0237"/>
    <w:rsid w:val="003D0905"/>
    <w:rsid w:val="003D1BCD"/>
    <w:rsid w:val="003D2F89"/>
    <w:rsid w:val="003D5309"/>
    <w:rsid w:val="003D550B"/>
    <w:rsid w:val="003D666C"/>
    <w:rsid w:val="003D66F8"/>
    <w:rsid w:val="003D6929"/>
    <w:rsid w:val="003D7823"/>
    <w:rsid w:val="003D78A4"/>
    <w:rsid w:val="003D7A2C"/>
    <w:rsid w:val="003E1EF2"/>
    <w:rsid w:val="003E2E20"/>
    <w:rsid w:val="003E374A"/>
    <w:rsid w:val="003E3E5D"/>
    <w:rsid w:val="003E4C1D"/>
    <w:rsid w:val="003E5F95"/>
    <w:rsid w:val="003E641B"/>
    <w:rsid w:val="003E7856"/>
    <w:rsid w:val="003F0017"/>
    <w:rsid w:val="003F1DF0"/>
    <w:rsid w:val="003F43B3"/>
    <w:rsid w:val="00400495"/>
    <w:rsid w:val="00401A39"/>
    <w:rsid w:val="00401B96"/>
    <w:rsid w:val="00401E2B"/>
    <w:rsid w:val="00402D02"/>
    <w:rsid w:val="004038A9"/>
    <w:rsid w:val="004041AD"/>
    <w:rsid w:val="004049C5"/>
    <w:rsid w:val="004074E3"/>
    <w:rsid w:val="00407E41"/>
    <w:rsid w:val="004103E2"/>
    <w:rsid w:val="0041209D"/>
    <w:rsid w:val="00412D03"/>
    <w:rsid w:val="00414B2E"/>
    <w:rsid w:val="00415233"/>
    <w:rsid w:val="00415924"/>
    <w:rsid w:val="004160F5"/>
    <w:rsid w:val="004162A6"/>
    <w:rsid w:val="00416645"/>
    <w:rsid w:val="004213ED"/>
    <w:rsid w:val="00421ACA"/>
    <w:rsid w:val="00421B12"/>
    <w:rsid w:val="00422E72"/>
    <w:rsid w:val="00424360"/>
    <w:rsid w:val="00424531"/>
    <w:rsid w:val="004262DF"/>
    <w:rsid w:val="0043015E"/>
    <w:rsid w:val="00430480"/>
    <w:rsid w:val="00430BAC"/>
    <w:rsid w:val="004314BB"/>
    <w:rsid w:val="00432088"/>
    <w:rsid w:val="0043564A"/>
    <w:rsid w:val="00435CF1"/>
    <w:rsid w:val="00436F4F"/>
    <w:rsid w:val="00436FF5"/>
    <w:rsid w:val="004377E6"/>
    <w:rsid w:val="00437A69"/>
    <w:rsid w:val="00440080"/>
    <w:rsid w:val="00441950"/>
    <w:rsid w:val="00441DE1"/>
    <w:rsid w:val="00441E20"/>
    <w:rsid w:val="00442667"/>
    <w:rsid w:val="004427A0"/>
    <w:rsid w:val="004432C1"/>
    <w:rsid w:val="004438DB"/>
    <w:rsid w:val="00443D64"/>
    <w:rsid w:val="0044429F"/>
    <w:rsid w:val="00444374"/>
    <w:rsid w:val="004443B8"/>
    <w:rsid w:val="00444878"/>
    <w:rsid w:val="00444A19"/>
    <w:rsid w:val="00444BB0"/>
    <w:rsid w:val="00445B48"/>
    <w:rsid w:val="004461B5"/>
    <w:rsid w:val="00447385"/>
    <w:rsid w:val="00447E62"/>
    <w:rsid w:val="00450DA3"/>
    <w:rsid w:val="004517D1"/>
    <w:rsid w:val="00451FD9"/>
    <w:rsid w:val="00452EB8"/>
    <w:rsid w:val="00452F21"/>
    <w:rsid w:val="0045389A"/>
    <w:rsid w:val="00455E88"/>
    <w:rsid w:val="00456AB6"/>
    <w:rsid w:val="0045763D"/>
    <w:rsid w:val="00457C70"/>
    <w:rsid w:val="00457E48"/>
    <w:rsid w:val="00460A67"/>
    <w:rsid w:val="00460CD2"/>
    <w:rsid w:val="00460E40"/>
    <w:rsid w:val="00461136"/>
    <w:rsid w:val="00462A0E"/>
    <w:rsid w:val="00462A66"/>
    <w:rsid w:val="00462D03"/>
    <w:rsid w:val="00462F1C"/>
    <w:rsid w:val="00463217"/>
    <w:rsid w:val="0046374F"/>
    <w:rsid w:val="00463C91"/>
    <w:rsid w:val="00463F36"/>
    <w:rsid w:val="00463FE9"/>
    <w:rsid w:val="004643D7"/>
    <w:rsid w:val="00464629"/>
    <w:rsid w:val="00465A7A"/>
    <w:rsid w:val="00465ABD"/>
    <w:rsid w:val="00467B7B"/>
    <w:rsid w:val="00467D50"/>
    <w:rsid w:val="00467E70"/>
    <w:rsid w:val="00471CC1"/>
    <w:rsid w:val="00472ED2"/>
    <w:rsid w:val="00473181"/>
    <w:rsid w:val="00473899"/>
    <w:rsid w:val="00473B5E"/>
    <w:rsid w:val="00473C03"/>
    <w:rsid w:val="00474B32"/>
    <w:rsid w:val="00475644"/>
    <w:rsid w:val="00476511"/>
    <w:rsid w:val="00476B4B"/>
    <w:rsid w:val="00480F33"/>
    <w:rsid w:val="00481FCC"/>
    <w:rsid w:val="004830F1"/>
    <w:rsid w:val="00483CDA"/>
    <w:rsid w:val="004854ED"/>
    <w:rsid w:val="00485555"/>
    <w:rsid w:val="00487A59"/>
    <w:rsid w:val="004914FA"/>
    <w:rsid w:val="00491BCE"/>
    <w:rsid w:val="00492821"/>
    <w:rsid w:val="0049342B"/>
    <w:rsid w:val="00493430"/>
    <w:rsid w:val="00494AE0"/>
    <w:rsid w:val="00496126"/>
    <w:rsid w:val="0049648A"/>
    <w:rsid w:val="004A0A06"/>
    <w:rsid w:val="004A0D31"/>
    <w:rsid w:val="004A2162"/>
    <w:rsid w:val="004A2CFB"/>
    <w:rsid w:val="004A5052"/>
    <w:rsid w:val="004A5626"/>
    <w:rsid w:val="004B0275"/>
    <w:rsid w:val="004B3F73"/>
    <w:rsid w:val="004B4786"/>
    <w:rsid w:val="004B53CF"/>
    <w:rsid w:val="004B5AD2"/>
    <w:rsid w:val="004B5C80"/>
    <w:rsid w:val="004B673C"/>
    <w:rsid w:val="004B6FF6"/>
    <w:rsid w:val="004B7824"/>
    <w:rsid w:val="004C0C42"/>
    <w:rsid w:val="004C1200"/>
    <w:rsid w:val="004C22CA"/>
    <w:rsid w:val="004C3FC3"/>
    <w:rsid w:val="004C4F3D"/>
    <w:rsid w:val="004C5155"/>
    <w:rsid w:val="004C5918"/>
    <w:rsid w:val="004C5E27"/>
    <w:rsid w:val="004C5F10"/>
    <w:rsid w:val="004C610F"/>
    <w:rsid w:val="004C6A77"/>
    <w:rsid w:val="004C6F6A"/>
    <w:rsid w:val="004C79F2"/>
    <w:rsid w:val="004C7F05"/>
    <w:rsid w:val="004D11D8"/>
    <w:rsid w:val="004D1CF5"/>
    <w:rsid w:val="004D28C4"/>
    <w:rsid w:val="004D2AE0"/>
    <w:rsid w:val="004D39D6"/>
    <w:rsid w:val="004D3EEC"/>
    <w:rsid w:val="004D3F46"/>
    <w:rsid w:val="004D453A"/>
    <w:rsid w:val="004D68B0"/>
    <w:rsid w:val="004D6CD0"/>
    <w:rsid w:val="004D6DB4"/>
    <w:rsid w:val="004D73D0"/>
    <w:rsid w:val="004D77F7"/>
    <w:rsid w:val="004E1CE9"/>
    <w:rsid w:val="004E1EF2"/>
    <w:rsid w:val="004E328D"/>
    <w:rsid w:val="004E455B"/>
    <w:rsid w:val="004E6109"/>
    <w:rsid w:val="004E66F1"/>
    <w:rsid w:val="004E6AD1"/>
    <w:rsid w:val="004E7621"/>
    <w:rsid w:val="004E7CE9"/>
    <w:rsid w:val="004F09D1"/>
    <w:rsid w:val="004F1915"/>
    <w:rsid w:val="004F1FAA"/>
    <w:rsid w:val="004F3DA1"/>
    <w:rsid w:val="004F6C4F"/>
    <w:rsid w:val="004F70E9"/>
    <w:rsid w:val="0050017F"/>
    <w:rsid w:val="00500935"/>
    <w:rsid w:val="005011FA"/>
    <w:rsid w:val="00501495"/>
    <w:rsid w:val="00502692"/>
    <w:rsid w:val="00503F90"/>
    <w:rsid w:val="005040E3"/>
    <w:rsid w:val="0050468D"/>
    <w:rsid w:val="00504AD3"/>
    <w:rsid w:val="00505AC5"/>
    <w:rsid w:val="0050610C"/>
    <w:rsid w:val="0050611B"/>
    <w:rsid w:val="00506411"/>
    <w:rsid w:val="005071C3"/>
    <w:rsid w:val="00507ECF"/>
    <w:rsid w:val="005113D5"/>
    <w:rsid w:val="005126AB"/>
    <w:rsid w:val="005128DE"/>
    <w:rsid w:val="005130BA"/>
    <w:rsid w:val="005135E2"/>
    <w:rsid w:val="0051376C"/>
    <w:rsid w:val="00513C5C"/>
    <w:rsid w:val="00514B16"/>
    <w:rsid w:val="00515241"/>
    <w:rsid w:val="005160E9"/>
    <w:rsid w:val="00516313"/>
    <w:rsid w:val="00516B0E"/>
    <w:rsid w:val="005177EF"/>
    <w:rsid w:val="00517B2E"/>
    <w:rsid w:val="005201D9"/>
    <w:rsid w:val="005215EF"/>
    <w:rsid w:val="0052173A"/>
    <w:rsid w:val="005218CF"/>
    <w:rsid w:val="0052291D"/>
    <w:rsid w:val="00523C43"/>
    <w:rsid w:val="00523DBE"/>
    <w:rsid w:val="0052414C"/>
    <w:rsid w:val="0052483F"/>
    <w:rsid w:val="00524B64"/>
    <w:rsid w:val="00524CBB"/>
    <w:rsid w:val="00525A71"/>
    <w:rsid w:val="00525CFE"/>
    <w:rsid w:val="00525F14"/>
    <w:rsid w:val="0052620F"/>
    <w:rsid w:val="00526D2E"/>
    <w:rsid w:val="00531692"/>
    <w:rsid w:val="00531B79"/>
    <w:rsid w:val="0053206E"/>
    <w:rsid w:val="00532327"/>
    <w:rsid w:val="005336B1"/>
    <w:rsid w:val="00534DAB"/>
    <w:rsid w:val="0053556C"/>
    <w:rsid w:val="0053642D"/>
    <w:rsid w:val="005406DA"/>
    <w:rsid w:val="00540BCF"/>
    <w:rsid w:val="005422D7"/>
    <w:rsid w:val="00542490"/>
    <w:rsid w:val="005426F5"/>
    <w:rsid w:val="005439C0"/>
    <w:rsid w:val="00543DAC"/>
    <w:rsid w:val="0054473E"/>
    <w:rsid w:val="00544BF6"/>
    <w:rsid w:val="0054581C"/>
    <w:rsid w:val="00545EBC"/>
    <w:rsid w:val="0055143B"/>
    <w:rsid w:val="0055199C"/>
    <w:rsid w:val="00552AC7"/>
    <w:rsid w:val="005536FE"/>
    <w:rsid w:val="005538C3"/>
    <w:rsid w:val="005565B3"/>
    <w:rsid w:val="005566E0"/>
    <w:rsid w:val="00556AC7"/>
    <w:rsid w:val="00561E51"/>
    <w:rsid w:val="005624D0"/>
    <w:rsid w:val="005627B4"/>
    <w:rsid w:val="00563098"/>
    <w:rsid w:val="00564F7C"/>
    <w:rsid w:val="00565DAE"/>
    <w:rsid w:val="00566159"/>
    <w:rsid w:val="0057011D"/>
    <w:rsid w:val="00570491"/>
    <w:rsid w:val="005705C5"/>
    <w:rsid w:val="005709CF"/>
    <w:rsid w:val="00570A4E"/>
    <w:rsid w:val="005714FA"/>
    <w:rsid w:val="00571689"/>
    <w:rsid w:val="00572093"/>
    <w:rsid w:val="005722E5"/>
    <w:rsid w:val="00573558"/>
    <w:rsid w:val="00573B60"/>
    <w:rsid w:val="00575F84"/>
    <w:rsid w:val="005768CB"/>
    <w:rsid w:val="00583A96"/>
    <w:rsid w:val="0058481A"/>
    <w:rsid w:val="005848E2"/>
    <w:rsid w:val="005855B7"/>
    <w:rsid w:val="00586A69"/>
    <w:rsid w:val="00586AA5"/>
    <w:rsid w:val="00587189"/>
    <w:rsid w:val="005871BC"/>
    <w:rsid w:val="00590B84"/>
    <w:rsid w:val="00590C69"/>
    <w:rsid w:val="00590FE7"/>
    <w:rsid w:val="00591431"/>
    <w:rsid w:val="005926B8"/>
    <w:rsid w:val="00592B6C"/>
    <w:rsid w:val="00594928"/>
    <w:rsid w:val="005950E6"/>
    <w:rsid w:val="00595EEA"/>
    <w:rsid w:val="00595FAD"/>
    <w:rsid w:val="0059740A"/>
    <w:rsid w:val="005A069A"/>
    <w:rsid w:val="005A27E0"/>
    <w:rsid w:val="005A3545"/>
    <w:rsid w:val="005A3CA0"/>
    <w:rsid w:val="005A3E4A"/>
    <w:rsid w:val="005A3E8D"/>
    <w:rsid w:val="005A5070"/>
    <w:rsid w:val="005A5C95"/>
    <w:rsid w:val="005A639E"/>
    <w:rsid w:val="005B1824"/>
    <w:rsid w:val="005B34BC"/>
    <w:rsid w:val="005B35FE"/>
    <w:rsid w:val="005B38AC"/>
    <w:rsid w:val="005B39BB"/>
    <w:rsid w:val="005B670E"/>
    <w:rsid w:val="005B7352"/>
    <w:rsid w:val="005B788C"/>
    <w:rsid w:val="005B7895"/>
    <w:rsid w:val="005C02BE"/>
    <w:rsid w:val="005C0C1A"/>
    <w:rsid w:val="005C0F74"/>
    <w:rsid w:val="005C1531"/>
    <w:rsid w:val="005C1BC6"/>
    <w:rsid w:val="005C208E"/>
    <w:rsid w:val="005C2C13"/>
    <w:rsid w:val="005C2F05"/>
    <w:rsid w:val="005C336A"/>
    <w:rsid w:val="005C3C4B"/>
    <w:rsid w:val="005C3E82"/>
    <w:rsid w:val="005C485A"/>
    <w:rsid w:val="005C4C1B"/>
    <w:rsid w:val="005C4CF7"/>
    <w:rsid w:val="005C4D12"/>
    <w:rsid w:val="005C572D"/>
    <w:rsid w:val="005C6107"/>
    <w:rsid w:val="005C7FE7"/>
    <w:rsid w:val="005D0320"/>
    <w:rsid w:val="005D09C8"/>
    <w:rsid w:val="005D0DE0"/>
    <w:rsid w:val="005D15A8"/>
    <w:rsid w:val="005D2288"/>
    <w:rsid w:val="005D2B8A"/>
    <w:rsid w:val="005D43D4"/>
    <w:rsid w:val="005D4728"/>
    <w:rsid w:val="005D4C72"/>
    <w:rsid w:val="005D5475"/>
    <w:rsid w:val="005D559B"/>
    <w:rsid w:val="005D55EC"/>
    <w:rsid w:val="005E1775"/>
    <w:rsid w:val="005E19B5"/>
    <w:rsid w:val="005E21A7"/>
    <w:rsid w:val="005E3025"/>
    <w:rsid w:val="005E4BF7"/>
    <w:rsid w:val="005E4D66"/>
    <w:rsid w:val="005E62F7"/>
    <w:rsid w:val="005E6925"/>
    <w:rsid w:val="005E69F8"/>
    <w:rsid w:val="005E6AA3"/>
    <w:rsid w:val="005E7C03"/>
    <w:rsid w:val="005E7D3D"/>
    <w:rsid w:val="005F137A"/>
    <w:rsid w:val="005F1C44"/>
    <w:rsid w:val="005F3093"/>
    <w:rsid w:val="005F31EA"/>
    <w:rsid w:val="005F3363"/>
    <w:rsid w:val="005F39A2"/>
    <w:rsid w:val="005F3F43"/>
    <w:rsid w:val="005F48B8"/>
    <w:rsid w:val="005F728C"/>
    <w:rsid w:val="0060016C"/>
    <w:rsid w:val="0060068F"/>
    <w:rsid w:val="00600A1D"/>
    <w:rsid w:val="00600D3F"/>
    <w:rsid w:val="006017D3"/>
    <w:rsid w:val="0060316E"/>
    <w:rsid w:val="006044F4"/>
    <w:rsid w:val="00605079"/>
    <w:rsid w:val="00605777"/>
    <w:rsid w:val="00605D18"/>
    <w:rsid w:val="0060639B"/>
    <w:rsid w:val="0060683C"/>
    <w:rsid w:val="0061113C"/>
    <w:rsid w:val="00612C74"/>
    <w:rsid w:val="006158B0"/>
    <w:rsid w:val="0061661D"/>
    <w:rsid w:val="00616908"/>
    <w:rsid w:val="00617FB4"/>
    <w:rsid w:val="00620A9A"/>
    <w:rsid w:val="00620BBA"/>
    <w:rsid w:val="006210E7"/>
    <w:rsid w:val="00621ABC"/>
    <w:rsid w:val="00622206"/>
    <w:rsid w:val="006223C7"/>
    <w:rsid w:val="0062344C"/>
    <w:rsid w:val="006238C9"/>
    <w:rsid w:val="0062743B"/>
    <w:rsid w:val="00630297"/>
    <w:rsid w:val="0063098A"/>
    <w:rsid w:val="00630D58"/>
    <w:rsid w:val="006313B4"/>
    <w:rsid w:val="006345FB"/>
    <w:rsid w:val="0063491F"/>
    <w:rsid w:val="006356FF"/>
    <w:rsid w:val="00636CDD"/>
    <w:rsid w:val="0063795D"/>
    <w:rsid w:val="006411C1"/>
    <w:rsid w:val="006412A0"/>
    <w:rsid w:val="006425D3"/>
    <w:rsid w:val="006436EC"/>
    <w:rsid w:val="006438C0"/>
    <w:rsid w:val="00643978"/>
    <w:rsid w:val="0064432A"/>
    <w:rsid w:val="00644984"/>
    <w:rsid w:val="00644F5D"/>
    <w:rsid w:val="00645BC1"/>
    <w:rsid w:val="00645CA8"/>
    <w:rsid w:val="00647EDB"/>
    <w:rsid w:val="00650B50"/>
    <w:rsid w:val="00650BCE"/>
    <w:rsid w:val="00653754"/>
    <w:rsid w:val="006540C4"/>
    <w:rsid w:val="00654201"/>
    <w:rsid w:val="0065497D"/>
    <w:rsid w:val="00655BE8"/>
    <w:rsid w:val="00656143"/>
    <w:rsid w:val="006567EA"/>
    <w:rsid w:val="00657E5D"/>
    <w:rsid w:val="00660EC1"/>
    <w:rsid w:val="006612A4"/>
    <w:rsid w:val="006621F9"/>
    <w:rsid w:val="00662631"/>
    <w:rsid w:val="00662B92"/>
    <w:rsid w:val="00664609"/>
    <w:rsid w:val="006654A2"/>
    <w:rsid w:val="00666AC0"/>
    <w:rsid w:val="0066765F"/>
    <w:rsid w:val="00667DFB"/>
    <w:rsid w:val="00667DFE"/>
    <w:rsid w:val="0067044B"/>
    <w:rsid w:val="00671C8E"/>
    <w:rsid w:val="0067276C"/>
    <w:rsid w:val="00673819"/>
    <w:rsid w:val="0067466A"/>
    <w:rsid w:val="00675AD1"/>
    <w:rsid w:val="006765B9"/>
    <w:rsid w:val="00677622"/>
    <w:rsid w:val="00682205"/>
    <w:rsid w:val="006833DE"/>
    <w:rsid w:val="00683508"/>
    <w:rsid w:val="00683D73"/>
    <w:rsid w:val="006844E6"/>
    <w:rsid w:val="006854B0"/>
    <w:rsid w:val="00686127"/>
    <w:rsid w:val="006864B6"/>
    <w:rsid w:val="00686981"/>
    <w:rsid w:val="00686D22"/>
    <w:rsid w:val="00687177"/>
    <w:rsid w:val="00687A1E"/>
    <w:rsid w:val="00687E8C"/>
    <w:rsid w:val="0069037F"/>
    <w:rsid w:val="00690FCE"/>
    <w:rsid w:val="006911B2"/>
    <w:rsid w:val="006927F2"/>
    <w:rsid w:val="006932AD"/>
    <w:rsid w:val="006941A0"/>
    <w:rsid w:val="00694BFC"/>
    <w:rsid w:val="006950AA"/>
    <w:rsid w:val="00696F10"/>
    <w:rsid w:val="006976BF"/>
    <w:rsid w:val="00697F67"/>
    <w:rsid w:val="00697FE9"/>
    <w:rsid w:val="006A235F"/>
    <w:rsid w:val="006A28DE"/>
    <w:rsid w:val="006A51E4"/>
    <w:rsid w:val="006A5736"/>
    <w:rsid w:val="006A7073"/>
    <w:rsid w:val="006A7BE6"/>
    <w:rsid w:val="006B0752"/>
    <w:rsid w:val="006B25BB"/>
    <w:rsid w:val="006B34AB"/>
    <w:rsid w:val="006B3F36"/>
    <w:rsid w:val="006B4542"/>
    <w:rsid w:val="006B474F"/>
    <w:rsid w:val="006B53CA"/>
    <w:rsid w:val="006B5560"/>
    <w:rsid w:val="006B58F3"/>
    <w:rsid w:val="006B5B4C"/>
    <w:rsid w:val="006B7445"/>
    <w:rsid w:val="006C1184"/>
    <w:rsid w:val="006C2BBA"/>
    <w:rsid w:val="006C3D03"/>
    <w:rsid w:val="006C4C61"/>
    <w:rsid w:val="006C4E0B"/>
    <w:rsid w:val="006C5871"/>
    <w:rsid w:val="006C6788"/>
    <w:rsid w:val="006C7A27"/>
    <w:rsid w:val="006C7D95"/>
    <w:rsid w:val="006C7EE3"/>
    <w:rsid w:val="006D0EBC"/>
    <w:rsid w:val="006D133D"/>
    <w:rsid w:val="006D2341"/>
    <w:rsid w:val="006D334B"/>
    <w:rsid w:val="006D3E03"/>
    <w:rsid w:val="006D4DA0"/>
    <w:rsid w:val="006D5525"/>
    <w:rsid w:val="006E038C"/>
    <w:rsid w:val="006E0DEA"/>
    <w:rsid w:val="006E1958"/>
    <w:rsid w:val="006E1ACC"/>
    <w:rsid w:val="006E302C"/>
    <w:rsid w:val="006E34D4"/>
    <w:rsid w:val="006E3958"/>
    <w:rsid w:val="006E3D7E"/>
    <w:rsid w:val="006E4558"/>
    <w:rsid w:val="006E5435"/>
    <w:rsid w:val="006E5BEE"/>
    <w:rsid w:val="006E6A6A"/>
    <w:rsid w:val="006E6BA4"/>
    <w:rsid w:val="006E77A7"/>
    <w:rsid w:val="006E793C"/>
    <w:rsid w:val="006E7B53"/>
    <w:rsid w:val="006E7C4B"/>
    <w:rsid w:val="006F177E"/>
    <w:rsid w:val="006F201A"/>
    <w:rsid w:val="006F2B88"/>
    <w:rsid w:val="006F3AE5"/>
    <w:rsid w:val="006F40AB"/>
    <w:rsid w:val="006F51A8"/>
    <w:rsid w:val="006F55FF"/>
    <w:rsid w:val="006F5BFE"/>
    <w:rsid w:val="006F7ECF"/>
    <w:rsid w:val="00702198"/>
    <w:rsid w:val="00702CF0"/>
    <w:rsid w:val="00703F97"/>
    <w:rsid w:val="0070432E"/>
    <w:rsid w:val="007043D5"/>
    <w:rsid w:val="00704614"/>
    <w:rsid w:val="00704B32"/>
    <w:rsid w:val="007051C0"/>
    <w:rsid w:val="007051D6"/>
    <w:rsid w:val="00705880"/>
    <w:rsid w:val="00707AB8"/>
    <w:rsid w:val="00710168"/>
    <w:rsid w:val="00710B32"/>
    <w:rsid w:val="00710CA1"/>
    <w:rsid w:val="007123B5"/>
    <w:rsid w:val="00712E39"/>
    <w:rsid w:val="007136FA"/>
    <w:rsid w:val="007149DE"/>
    <w:rsid w:val="00715C0C"/>
    <w:rsid w:val="00720144"/>
    <w:rsid w:val="007205E5"/>
    <w:rsid w:val="007219CB"/>
    <w:rsid w:val="007226B9"/>
    <w:rsid w:val="00722709"/>
    <w:rsid w:val="007239B0"/>
    <w:rsid w:val="0072573D"/>
    <w:rsid w:val="007258C4"/>
    <w:rsid w:val="0072681B"/>
    <w:rsid w:val="00727011"/>
    <w:rsid w:val="007278FF"/>
    <w:rsid w:val="00727D3C"/>
    <w:rsid w:val="00730238"/>
    <w:rsid w:val="007308AE"/>
    <w:rsid w:val="00730D99"/>
    <w:rsid w:val="00730FB8"/>
    <w:rsid w:val="007350FE"/>
    <w:rsid w:val="00735B8A"/>
    <w:rsid w:val="00736785"/>
    <w:rsid w:val="00736FBF"/>
    <w:rsid w:val="007402DE"/>
    <w:rsid w:val="007444BC"/>
    <w:rsid w:val="00746395"/>
    <w:rsid w:val="00750E9E"/>
    <w:rsid w:val="00751D79"/>
    <w:rsid w:val="007535AD"/>
    <w:rsid w:val="00753D26"/>
    <w:rsid w:val="0075401B"/>
    <w:rsid w:val="007556B2"/>
    <w:rsid w:val="0075750B"/>
    <w:rsid w:val="00760678"/>
    <w:rsid w:val="00760AA1"/>
    <w:rsid w:val="00761EE7"/>
    <w:rsid w:val="00762A1B"/>
    <w:rsid w:val="00762DDF"/>
    <w:rsid w:val="0076473D"/>
    <w:rsid w:val="007650A5"/>
    <w:rsid w:val="0076550B"/>
    <w:rsid w:val="007656FB"/>
    <w:rsid w:val="0076586B"/>
    <w:rsid w:val="00767347"/>
    <w:rsid w:val="00770F14"/>
    <w:rsid w:val="00771132"/>
    <w:rsid w:val="00771D4F"/>
    <w:rsid w:val="00772730"/>
    <w:rsid w:val="00773F82"/>
    <w:rsid w:val="00774E9C"/>
    <w:rsid w:val="00774F7C"/>
    <w:rsid w:val="007752DA"/>
    <w:rsid w:val="00775A00"/>
    <w:rsid w:val="00776F78"/>
    <w:rsid w:val="00777390"/>
    <w:rsid w:val="00780389"/>
    <w:rsid w:val="0078075D"/>
    <w:rsid w:val="00781288"/>
    <w:rsid w:val="007814DF"/>
    <w:rsid w:val="00781924"/>
    <w:rsid w:val="00782224"/>
    <w:rsid w:val="00782C65"/>
    <w:rsid w:val="007840C0"/>
    <w:rsid w:val="00784916"/>
    <w:rsid w:val="00785C9D"/>
    <w:rsid w:val="00787E37"/>
    <w:rsid w:val="00790ACD"/>
    <w:rsid w:val="0079127E"/>
    <w:rsid w:val="00791A25"/>
    <w:rsid w:val="00793220"/>
    <w:rsid w:val="00795504"/>
    <w:rsid w:val="00795C94"/>
    <w:rsid w:val="007963FE"/>
    <w:rsid w:val="007966A5"/>
    <w:rsid w:val="00796755"/>
    <w:rsid w:val="007970FE"/>
    <w:rsid w:val="007A00BE"/>
    <w:rsid w:val="007A06D8"/>
    <w:rsid w:val="007A0D06"/>
    <w:rsid w:val="007A1871"/>
    <w:rsid w:val="007A1A22"/>
    <w:rsid w:val="007A1A89"/>
    <w:rsid w:val="007A2826"/>
    <w:rsid w:val="007A44FA"/>
    <w:rsid w:val="007A558B"/>
    <w:rsid w:val="007A6439"/>
    <w:rsid w:val="007A76F8"/>
    <w:rsid w:val="007B095A"/>
    <w:rsid w:val="007B1D80"/>
    <w:rsid w:val="007B215C"/>
    <w:rsid w:val="007B223F"/>
    <w:rsid w:val="007B252E"/>
    <w:rsid w:val="007B2574"/>
    <w:rsid w:val="007B45A4"/>
    <w:rsid w:val="007B47DD"/>
    <w:rsid w:val="007B5DC9"/>
    <w:rsid w:val="007B6AEB"/>
    <w:rsid w:val="007C010B"/>
    <w:rsid w:val="007C0489"/>
    <w:rsid w:val="007C0ACF"/>
    <w:rsid w:val="007C1123"/>
    <w:rsid w:val="007C4878"/>
    <w:rsid w:val="007C63B4"/>
    <w:rsid w:val="007C68AF"/>
    <w:rsid w:val="007C691B"/>
    <w:rsid w:val="007C71C3"/>
    <w:rsid w:val="007C75F5"/>
    <w:rsid w:val="007D0F8E"/>
    <w:rsid w:val="007D40FF"/>
    <w:rsid w:val="007D4F40"/>
    <w:rsid w:val="007D5700"/>
    <w:rsid w:val="007D6583"/>
    <w:rsid w:val="007D6ED3"/>
    <w:rsid w:val="007D710B"/>
    <w:rsid w:val="007E09F6"/>
    <w:rsid w:val="007E1634"/>
    <w:rsid w:val="007E29A3"/>
    <w:rsid w:val="007E36DA"/>
    <w:rsid w:val="007E3BB0"/>
    <w:rsid w:val="007E527B"/>
    <w:rsid w:val="007E545B"/>
    <w:rsid w:val="007E7478"/>
    <w:rsid w:val="007E7E93"/>
    <w:rsid w:val="007F05A4"/>
    <w:rsid w:val="007F098B"/>
    <w:rsid w:val="007F161D"/>
    <w:rsid w:val="007F16AF"/>
    <w:rsid w:val="007F1888"/>
    <w:rsid w:val="007F1F46"/>
    <w:rsid w:val="007F23BE"/>
    <w:rsid w:val="007F3C71"/>
    <w:rsid w:val="007F524E"/>
    <w:rsid w:val="007F5CA5"/>
    <w:rsid w:val="007F6177"/>
    <w:rsid w:val="007F7583"/>
    <w:rsid w:val="007F777A"/>
    <w:rsid w:val="0080020F"/>
    <w:rsid w:val="00800917"/>
    <w:rsid w:val="00800929"/>
    <w:rsid w:val="00800941"/>
    <w:rsid w:val="00802796"/>
    <w:rsid w:val="00802F40"/>
    <w:rsid w:val="0080300F"/>
    <w:rsid w:val="008038CF"/>
    <w:rsid w:val="00803D46"/>
    <w:rsid w:val="00803E3B"/>
    <w:rsid w:val="00804738"/>
    <w:rsid w:val="008048C0"/>
    <w:rsid w:val="00806F3C"/>
    <w:rsid w:val="008070B8"/>
    <w:rsid w:val="00807C23"/>
    <w:rsid w:val="00811360"/>
    <w:rsid w:val="00811399"/>
    <w:rsid w:val="008119EB"/>
    <w:rsid w:val="00812019"/>
    <w:rsid w:val="0081275B"/>
    <w:rsid w:val="00813748"/>
    <w:rsid w:val="0081493B"/>
    <w:rsid w:val="0081588D"/>
    <w:rsid w:val="00816424"/>
    <w:rsid w:val="00817672"/>
    <w:rsid w:val="0081779C"/>
    <w:rsid w:val="0081791C"/>
    <w:rsid w:val="00821437"/>
    <w:rsid w:val="00821985"/>
    <w:rsid w:val="00821D90"/>
    <w:rsid w:val="008223D7"/>
    <w:rsid w:val="008227EB"/>
    <w:rsid w:val="00822F4D"/>
    <w:rsid w:val="0082388A"/>
    <w:rsid w:val="00823D71"/>
    <w:rsid w:val="00824A3F"/>
    <w:rsid w:val="00825063"/>
    <w:rsid w:val="0082536A"/>
    <w:rsid w:val="008253CB"/>
    <w:rsid w:val="008265E1"/>
    <w:rsid w:val="00826A64"/>
    <w:rsid w:val="00830246"/>
    <w:rsid w:val="008343B8"/>
    <w:rsid w:val="008344EB"/>
    <w:rsid w:val="0083534E"/>
    <w:rsid w:val="008354E3"/>
    <w:rsid w:val="00835738"/>
    <w:rsid w:val="008358A1"/>
    <w:rsid w:val="00836408"/>
    <w:rsid w:val="00836F9B"/>
    <w:rsid w:val="008377EC"/>
    <w:rsid w:val="008403B3"/>
    <w:rsid w:val="0084048E"/>
    <w:rsid w:val="008405C4"/>
    <w:rsid w:val="008408D5"/>
    <w:rsid w:val="0084142F"/>
    <w:rsid w:val="0084180F"/>
    <w:rsid w:val="0084230C"/>
    <w:rsid w:val="0084250B"/>
    <w:rsid w:val="0084310B"/>
    <w:rsid w:val="00844D1C"/>
    <w:rsid w:val="00844F0F"/>
    <w:rsid w:val="00845818"/>
    <w:rsid w:val="00845A3F"/>
    <w:rsid w:val="008471F7"/>
    <w:rsid w:val="008474B9"/>
    <w:rsid w:val="0084750C"/>
    <w:rsid w:val="00847BBD"/>
    <w:rsid w:val="00850FAC"/>
    <w:rsid w:val="0085136C"/>
    <w:rsid w:val="0085192F"/>
    <w:rsid w:val="008524FA"/>
    <w:rsid w:val="00853274"/>
    <w:rsid w:val="00854750"/>
    <w:rsid w:val="00854A1F"/>
    <w:rsid w:val="00854BE7"/>
    <w:rsid w:val="00854E26"/>
    <w:rsid w:val="00856152"/>
    <w:rsid w:val="008568A8"/>
    <w:rsid w:val="00857003"/>
    <w:rsid w:val="0086023F"/>
    <w:rsid w:val="00860262"/>
    <w:rsid w:val="00860876"/>
    <w:rsid w:val="008611C9"/>
    <w:rsid w:val="0086148B"/>
    <w:rsid w:val="0086260A"/>
    <w:rsid w:val="00862E74"/>
    <w:rsid w:val="00863572"/>
    <w:rsid w:val="00863968"/>
    <w:rsid w:val="00863A88"/>
    <w:rsid w:val="00864078"/>
    <w:rsid w:val="0086428E"/>
    <w:rsid w:val="008644E3"/>
    <w:rsid w:val="00865A90"/>
    <w:rsid w:val="00866039"/>
    <w:rsid w:val="00867C80"/>
    <w:rsid w:val="00867F55"/>
    <w:rsid w:val="00870959"/>
    <w:rsid w:val="00870A30"/>
    <w:rsid w:val="00870B4E"/>
    <w:rsid w:val="00871986"/>
    <w:rsid w:val="008723B8"/>
    <w:rsid w:val="00872A0B"/>
    <w:rsid w:val="00872C87"/>
    <w:rsid w:val="00873129"/>
    <w:rsid w:val="00873DA8"/>
    <w:rsid w:val="008740C2"/>
    <w:rsid w:val="008743C8"/>
    <w:rsid w:val="0087496F"/>
    <w:rsid w:val="00876260"/>
    <w:rsid w:val="00876C0B"/>
    <w:rsid w:val="008774A1"/>
    <w:rsid w:val="00877547"/>
    <w:rsid w:val="00877F50"/>
    <w:rsid w:val="00881513"/>
    <w:rsid w:val="00881C7B"/>
    <w:rsid w:val="0088436B"/>
    <w:rsid w:val="008871B7"/>
    <w:rsid w:val="00890791"/>
    <w:rsid w:val="00891FB9"/>
    <w:rsid w:val="0089235C"/>
    <w:rsid w:val="00892513"/>
    <w:rsid w:val="00892943"/>
    <w:rsid w:val="00892C2C"/>
    <w:rsid w:val="00893FBD"/>
    <w:rsid w:val="008970B0"/>
    <w:rsid w:val="0089729C"/>
    <w:rsid w:val="00897A97"/>
    <w:rsid w:val="008A17DA"/>
    <w:rsid w:val="008A199C"/>
    <w:rsid w:val="008A2F12"/>
    <w:rsid w:val="008A37DD"/>
    <w:rsid w:val="008A4563"/>
    <w:rsid w:val="008A4658"/>
    <w:rsid w:val="008A657D"/>
    <w:rsid w:val="008A7860"/>
    <w:rsid w:val="008B00D5"/>
    <w:rsid w:val="008B09EA"/>
    <w:rsid w:val="008B0A06"/>
    <w:rsid w:val="008B1600"/>
    <w:rsid w:val="008B4577"/>
    <w:rsid w:val="008B6101"/>
    <w:rsid w:val="008B6DB1"/>
    <w:rsid w:val="008B738A"/>
    <w:rsid w:val="008B7D37"/>
    <w:rsid w:val="008C00C9"/>
    <w:rsid w:val="008C0694"/>
    <w:rsid w:val="008C1440"/>
    <w:rsid w:val="008C210D"/>
    <w:rsid w:val="008C23E6"/>
    <w:rsid w:val="008C2F20"/>
    <w:rsid w:val="008C3C58"/>
    <w:rsid w:val="008C515F"/>
    <w:rsid w:val="008C5919"/>
    <w:rsid w:val="008C670F"/>
    <w:rsid w:val="008C6D3B"/>
    <w:rsid w:val="008C7144"/>
    <w:rsid w:val="008D0063"/>
    <w:rsid w:val="008D0599"/>
    <w:rsid w:val="008D17E9"/>
    <w:rsid w:val="008D2085"/>
    <w:rsid w:val="008D6AA7"/>
    <w:rsid w:val="008D6AB2"/>
    <w:rsid w:val="008D7534"/>
    <w:rsid w:val="008D7668"/>
    <w:rsid w:val="008E12B9"/>
    <w:rsid w:val="008E1D01"/>
    <w:rsid w:val="008E218E"/>
    <w:rsid w:val="008E2A90"/>
    <w:rsid w:val="008E5516"/>
    <w:rsid w:val="008E5788"/>
    <w:rsid w:val="008E603A"/>
    <w:rsid w:val="008E66AA"/>
    <w:rsid w:val="008E7461"/>
    <w:rsid w:val="008E7807"/>
    <w:rsid w:val="008E7810"/>
    <w:rsid w:val="008F0D9B"/>
    <w:rsid w:val="008F10A5"/>
    <w:rsid w:val="008F2821"/>
    <w:rsid w:val="008F3082"/>
    <w:rsid w:val="008F5308"/>
    <w:rsid w:val="008F5D0E"/>
    <w:rsid w:val="008F6215"/>
    <w:rsid w:val="008F6DDD"/>
    <w:rsid w:val="008F6EFC"/>
    <w:rsid w:val="008F70A5"/>
    <w:rsid w:val="008F74A0"/>
    <w:rsid w:val="008F79A6"/>
    <w:rsid w:val="009001A4"/>
    <w:rsid w:val="0090037B"/>
    <w:rsid w:val="009006A8"/>
    <w:rsid w:val="0090073E"/>
    <w:rsid w:val="00900F52"/>
    <w:rsid w:val="00901C4E"/>
    <w:rsid w:val="00901FA9"/>
    <w:rsid w:val="00902EB2"/>
    <w:rsid w:val="00903361"/>
    <w:rsid w:val="00903690"/>
    <w:rsid w:val="00903EB0"/>
    <w:rsid w:val="00904175"/>
    <w:rsid w:val="00904A31"/>
    <w:rsid w:val="00905A4E"/>
    <w:rsid w:val="00910785"/>
    <w:rsid w:val="009110AC"/>
    <w:rsid w:val="00911441"/>
    <w:rsid w:val="00913282"/>
    <w:rsid w:val="00913B4A"/>
    <w:rsid w:val="00914FBF"/>
    <w:rsid w:val="00915258"/>
    <w:rsid w:val="009154BD"/>
    <w:rsid w:val="0091566D"/>
    <w:rsid w:val="009165C4"/>
    <w:rsid w:val="009171C8"/>
    <w:rsid w:val="00917FB1"/>
    <w:rsid w:val="0092028E"/>
    <w:rsid w:val="00920B6B"/>
    <w:rsid w:val="00921BD5"/>
    <w:rsid w:val="00922A2B"/>
    <w:rsid w:val="00923096"/>
    <w:rsid w:val="00924A9F"/>
    <w:rsid w:val="0092582F"/>
    <w:rsid w:val="00925AFC"/>
    <w:rsid w:val="00925B26"/>
    <w:rsid w:val="00925B6C"/>
    <w:rsid w:val="00925E3B"/>
    <w:rsid w:val="009263A3"/>
    <w:rsid w:val="009275BA"/>
    <w:rsid w:val="0092763F"/>
    <w:rsid w:val="009276EC"/>
    <w:rsid w:val="009301D1"/>
    <w:rsid w:val="0093367D"/>
    <w:rsid w:val="00933FE5"/>
    <w:rsid w:val="00934C3E"/>
    <w:rsid w:val="009358B3"/>
    <w:rsid w:val="00935F2E"/>
    <w:rsid w:val="00937843"/>
    <w:rsid w:val="00937A18"/>
    <w:rsid w:val="00937CDB"/>
    <w:rsid w:val="009402AB"/>
    <w:rsid w:val="009414D7"/>
    <w:rsid w:val="009418A4"/>
    <w:rsid w:val="00941F03"/>
    <w:rsid w:val="00941FEE"/>
    <w:rsid w:val="00942D3F"/>
    <w:rsid w:val="009444DE"/>
    <w:rsid w:val="00947961"/>
    <w:rsid w:val="00947D5B"/>
    <w:rsid w:val="00951A28"/>
    <w:rsid w:val="00953424"/>
    <w:rsid w:val="00955AFC"/>
    <w:rsid w:val="009564F6"/>
    <w:rsid w:val="00957165"/>
    <w:rsid w:val="00957627"/>
    <w:rsid w:val="00957AC8"/>
    <w:rsid w:val="0096094C"/>
    <w:rsid w:val="00961541"/>
    <w:rsid w:val="00961B00"/>
    <w:rsid w:val="00961F69"/>
    <w:rsid w:val="00962520"/>
    <w:rsid w:val="0096398F"/>
    <w:rsid w:val="00963A04"/>
    <w:rsid w:val="00964B6E"/>
    <w:rsid w:val="00964DD6"/>
    <w:rsid w:val="00964EE6"/>
    <w:rsid w:val="00965919"/>
    <w:rsid w:val="009703C4"/>
    <w:rsid w:val="00971600"/>
    <w:rsid w:val="0097392A"/>
    <w:rsid w:val="009747C0"/>
    <w:rsid w:val="009758FB"/>
    <w:rsid w:val="00975CD5"/>
    <w:rsid w:val="009775D3"/>
    <w:rsid w:val="009779A3"/>
    <w:rsid w:val="0098003D"/>
    <w:rsid w:val="00980231"/>
    <w:rsid w:val="00980330"/>
    <w:rsid w:val="00980412"/>
    <w:rsid w:val="00980658"/>
    <w:rsid w:val="0098082F"/>
    <w:rsid w:val="00980DAA"/>
    <w:rsid w:val="0098111B"/>
    <w:rsid w:val="00982680"/>
    <w:rsid w:val="00982AF8"/>
    <w:rsid w:val="0098344D"/>
    <w:rsid w:val="00983528"/>
    <w:rsid w:val="00983F01"/>
    <w:rsid w:val="00984A1A"/>
    <w:rsid w:val="00984CD4"/>
    <w:rsid w:val="00985118"/>
    <w:rsid w:val="00985F8E"/>
    <w:rsid w:val="00985FEE"/>
    <w:rsid w:val="009861AD"/>
    <w:rsid w:val="009863AC"/>
    <w:rsid w:val="009866D6"/>
    <w:rsid w:val="009867AA"/>
    <w:rsid w:val="00986CF4"/>
    <w:rsid w:val="00991AA4"/>
    <w:rsid w:val="00992639"/>
    <w:rsid w:val="0099365D"/>
    <w:rsid w:val="00995C5E"/>
    <w:rsid w:val="0099676F"/>
    <w:rsid w:val="00996960"/>
    <w:rsid w:val="00996981"/>
    <w:rsid w:val="009A0DDE"/>
    <w:rsid w:val="009A102F"/>
    <w:rsid w:val="009A17CE"/>
    <w:rsid w:val="009A2AA3"/>
    <w:rsid w:val="009A3072"/>
    <w:rsid w:val="009A334A"/>
    <w:rsid w:val="009A37A5"/>
    <w:rsid w:val="009A4A21"/>
    <w:rsid w:val="009A62CA"/>
    <w:rsid w:val="009A6925"/>
    <w:rsid w:val="009A783A"/>
    <w:rsid w:val="009A7DA8"/>
    <w:rsid w:val="009B12CB"/>
    <w:rsid w:val="009B12E8"/>
    <w:rsid w:val="009B15C7"/>
    <w:rsid w:val="009B18A8"/>
    <w:rsid w:val="009B300C"/>
    <w:rsid w:val="009B3865"/>
    <w:rsid w:val="009B5C3D"/>
    <w:rsid w:val="009B5DB9"/>
    <w:rsid w:val="009B6E16"/>
    <w:rsid w:val="009C08D4"/>
    <w:rsid w:val="009C0F84"/>
    <w:rsid w:val="009C1796"/>
    <w:rsid w:val="009C28EF"/>
    <w:rsid w:val="009C32C3"/>
    <w:rsid w:val="009C44C6"/>
    <w:rsid w:val="009C4FAE"/>
    <w:rsid w:val="009C6790"/>
    <w:rsid w:val="009C6A7D"/>
    <w:rsid w:val="009C7270"/>
    <w:rsid w:val="009C7BE8"/>
    <w:rsid w:val="009C7C49"/>
    <w:rsid w:val="009D2FCC"/>
    <w:rsid w:val="009D37BF"/>
    <w:rsid w:val="009D5E83"/>
    <w:rsid w:val="009D669B"/>
    <w:rsid w:val="009D7CA0"/>
    <w:rsid w:val="009E0233"/>
    <w:rsid w:val="009E09E2"/>
    <w:rsid w:val="009E1CF7"/>
    <w:rsid w:val="009E1DE2"/>
    <w:rsid w:val="009E430D"/>
    <w:rsid w:val="009F0B03"/>
    <w:rsid w:val="009F0EF2"/>
    <w:rsid w:val="009F22FE"/>
    <w:rsid w:val="009F24FD"/>
    <w:rsid w:val="009F255C"/>
    <w:rsid w:val="009F2B1B"/>
    <w:rsid w:val="009F460E"/>
    <w:rsid w:val="009F57CD"/>
    <w:rsid w:val="009F668A"/>
    <w:rsid w:val="00A0044D"/>
    <w:rsid w:val="00A00974"/>
    <w:rsid w:val="00A00C3C"/>
    <w:rsid w:val="00A00C57"/>
    <w:rsid w:val="00A0116E"/>
    <w:rsid w:val="00A0122A"/>
    <w:rsid w:val="00A0194D"/>
    <w:rsid w:val="00A027BA"/>
    <w:rsid w:val="00A038F2"/>
    <w:rsid w:val="00A03EE5"/>
    <w:rsid w:val="00A03F89"/>
    <w:rsid w:val="00A04199"/>
    <w:rsid w:val="00A04CE0"/>
    <w:rsid w:val="00A05066"/>
    <w:rsid w:val="00A05353"/>
    <w:rsid w:val="00A0536E"/>
    <w:rsid w:val="00A10628"/>
    <w:rsid w:val="00A12601"/>
    <w:rsid w:val="00A14C19"/>
    <w:rsid w:val="00A15403"/>
    <w:rsid w:val="00A159A6"/>
    <w:rsid w:val="00A15B46"/>
    <w:rsid w:val="00A16971"/>
    <w:rsid w:val="00A17827"/>
    <w:rsid w:val="00A17B2D"/>
    <w:rsid w:val="00A20633"/>
    <w:rsid w:val="00A20F15"/>
    <w:rsid w:val="00A217C7"/>
    <w:rsid w:val="00A217EF"/>
    <w:rsid w:val="00A21DF5"/>
    <w:rsid w:val="00A22119"/>
    <w:rsid w:val="00A221F3"/>
    <w:rsid w:val="00A2460D"/>
    <w:rsid w:val="00A25516"/>
    <w:rsid w:val="00A268AE"/>
    <w:rsid w:val="00A26D2C"/>
    <w:rsid w:val="00A26D34"/>
    <w:rsid w:val="00A27B75"/>
    <w:rsid w:val="00A30E08"/>
    <w:rsid w:val="00A323E9"/>
    <w:rsid w:val="00A32CAD"/>
    <w:rsid w:val="00A32F70"/>
    <w:rsid w:val="00A34607"/>
    <w:rsid w:val="00A35477"/>
    <w:rsid w:val="00A35DE3"/>
    <w:rsid w:val="00A379D7"/>
    <w:rsid w:val="00A406E8"/>
    <w:rsid w:val="00A41666"/>
    <w:rsid w:val="00A42A69"/>
    <w:rsid w:val="00A43822"/>
    <w:rsid w:val="00A43858"/>
    <w:rsid w:val="00A4391C"/>
    <w:rsid w:val="00A44374"/>
    <w:rsid w:val="00A44AE4"/>
    <w:rsid w:val="00A44B9C"/>
    <w:rsid w:val="00A45C8A"/>
    <w:rsid w:val="00A46ECC"/>
    <w:rsid w:val="00A4795F"/>
    <w:rsid w:val="00A516C0"/>
    <w:rsid w:val="00A517E8"/>
    <w:rsid w:val="00A52247"/>
    <w:rsid w:val="00A524CC"/>
    <w:rsid w:val="00A5381A"/>
    <w:rsid w:val="00A53EA6"/>
    <w:rsid w:val="00A54234"/>
    <w:rsid w:val="00A55627"/>
    <w:rsid w:val="00A559BA"/>
    <w:rsid w:val="00A56016"/>
    <w:rsid w:val="00A56CE3"/>
    <w:rsid w:val="00A57669"/>
    <w:rsid w:val="00A609B4"/>
    <w:rsid w:val="00A61B3E"/>
    <w:rsid w:val="00A626EC"/>
    <w:rsid w:val="00A629EE"/>
    <w:rsid w:val="00A6325A"/>
    <w:rsid w:val="00A64703"/>
    <w:rsid w:val="00A675B8"/>
    <w:rsid w:val="00A67C1A"/>
    <w:rsid w:val="00A70AB9"/>
    <w:rsid w:val="00A71678"/>
    <w:rsid w:val="00A7193D"/>
    <w:rsid w:val="00A7231B"/>
    <w:rsid w:val="00A725B2"/>
    <w:rsid w:val="00A73012"/>
    <w:rsid w:val="00A76993"/>
    <w:rsid w:val="00A76A9C"/>
    <w:rsid w:val="00A80137"/>
    <w:rsid w:val="00A8127D"/>
    <w:rsid w:val="00A81DEF"/>
    <w:rsid w:val="00A81E1E"/>
    <w:rsid w:val="00A849CB"/>
    <w:rsid w:val="00A84B4A"/>
    <w:rsid w:val="00A85E95"/>
    <w:rsid w:val="00A85F0A"/>
    <w:rsid w:val="00A8640B"/>
    <w:rsid w:val="00A87731"/>
    <w:rsid w:val="00A9115E"/>
    <w:rsid w:val="00A91429"/>
    <w:rsid w:val="00A91ECB"/>
    <w:rsid w:val="00A92904"/>
    <w:rsid w:val="00A9301F"/>
    <w:rsid w:val="00A93B2B"/>
    <w:rsid w:val="00A94439"/>
    <w:rsid w:val="00A95653"/>
    <w:rsid w:val="00A96273"/>
    <w:rsid w:val="00A97188"/>
    <w:rsid w:val="00A976FC"/>
    <w:rsid w:val="00A97E20"/>
    <w:rsid w:val="00AA0AB0"/>
    <w:rsid w:val="00AA0B85"/>
    <w:rsid w:val="00AA1826"/>
    <w:rsid w:val="00AA2F62"/>
    <w:rsid w:val="00AA4027"/>
    <w:rsid w:val="00AA6230"/>
    <w:rsid w:val="00AA7586"/>
    <w:rsid w:val="00AA75A9"/>
    <w:rsid w:val="00AA76BF"/>
    <w:rsid w:val="00AA7D22"/>
    <w:rsid w:val="00AB05E3"/>
    <w:rsid w:val="00AB0607"/>
    <w:rsid w:val="00AB08CE"/>
    <w:rsid w:val="00AB0C9F"/>
    <w:rsid w:val="00AB1432"/>
    <w:rsid w:val="00AB19E2"/>
    <w:rsid w:val="00AB6028"/>
    <w:rsid w:val="00AB6488"/>
    <w:rsid w:val="00AB6647"/>
    <w:rsid w:val="00AB6CAA"/>
    <w:rsid w:val="00AC0A8E"/>
    <w:rsid w:val="00AC1797"/>
    <w:rsid w:val="00AC1FEE"/>
    <w:rsid w:val="00AC225B"/>
    <w:rsid w:val="00AC2ED8"/>
    <w:rsid w:val="00AC3289"/>
    <w:rsid w:val="00AC43D1"/>
    <w:rsid w:val="00AC4590"/>
    <w:rsid w:val="00AC6722"/>
    <w:rsid w:val="00AC6B1F"/>
    <w:rsid w:val="00AD002F"/>
    <w:rsid w:val="00AD1434"/>
    <w:rsid w:val="00AD1B1F"/>
    <w:rsid w:val="00AD21B4"/>
    <w:rsid w:val="00AD32D2"/>
    <w:rsid w:val="00AD37FC"/>
    <w:rsid w:val="00AD53A1"/>
    <w:rsid w:val="00AD5C8F"/>
    <w:rsid w:val="00AD6039"/>
    <w:rsid w:val="00AD6FCD"/>
    <w:rsid w:val="00AD704D"/>
    <w:rsid w:val="00AD761A"/>
    <w:rsid w:val="00AD7D1F"/>
    <w:rsid w:val="00AD7D31"/>
    <w:rsid w:val="00AE0BA0"/>
    <w:rsid w:val="00AE0D39"/>
    <w:rsid w:val="00AE2FA2"/>
    <w:rsid w:val="00AE60FC"/>
    <w:rsid w:val="00AE66E3"/>
    <w:rsid w:val="00AE689E"/>
    <w:rsid w:val="00AE6E7F"/>
    <w:rsid w:val="00AE7219"/>
    <w:rsid w:val="00AE79AE"/>
    <w:rsid w:val="00AF094F"/>
    <w:rsid w:val="00AF112C"/>
    <w:rsid w:val="00AF2441"/>
    <w:rsid w:val="00AF24E8"/>
    <w:rsid w:val="00AF30DA"/>
    <w:rsid w:val="00AF3C6B"/>
    <w:rsid w:val="00AF3DCD"/>
    <w:rsid w:val="00AF42DE"/>
    <w:rsid w:val="00AF6ED6"/>
    <w:rsid w:val="00AF71FA"/>
    <w:rsid w:val="00AF7237"/>
    <w:rsid w:val="00AF726D"/>
    <w:rsid w:val="00B00499"/>
    <w:rsid w:val="00B007B6"/>
    <w:rsid w:val="00B015CF"/>
    <w:rsid w:val="00B020BD"/>
    <w:rsid w:val="00B041DF"/>
    <w:rsid w:val="00B04371"/>
    <w:rsid w:val="00B043B2"/>
    <w:rsid w:val="00B05718"/>
    <w:rsid w:val="00B06C38"/>
    <w:rsid w:val="00B076DB"/>
    <w:rsid w:val="00B10BDA"/>
    <w:rsid w:val="00B11FA3"/>
    <w:rsid w:val="00B13151"/>
    <w:rsid w:val="00B1357A"/>
    <w:rsid w:val="00B13941"/>
    <w:rsid w:val="00B1431C"/>
    <w:rsid w:val="00B1538A"/>
    <w:rsid w:val="00B15B70"/>
    <w:rsid w:val="00B16743"/>
    <w:rsid w:val="00B16C3D"/>
    <w:rsid w:val="00B171B7"/>
    <w:rsid w:val="00B174F8"/>
    <w:rsid w:val="00B17BE7"/>
    <w:rsid w:val="00B207A9"/>
    <w:rsid w:val="00B20973"/>
    <w:rsid w:val="00B21A0F"/>
    <w:rsid w:val="00B22447"/>
    <w:rsid w:val="00B23153"/>
    <w:rsid w:val="00B24983"/>
    <w:rsid w:val="00B24C8A"/>
    <w:rsid w:val="00B24FC3"/>
    <w:rsid w:val="00B256A4"/>
    <w:rsid w:val="00B26375"/>
    <w:rsid w:val="00B26E24"/>
    <w:rsid w:val="00B27C9B"/>
    <w:rsid w:val="00B32409"/>
    <w:rsid w:val="00B3240A"/>
    <w:rsid w:val="00B337CF"/>
    <w:rsid w:val="00B33BDB"/>
    <w:rsid w:val="00B34317"/>
    <w:rsid w:val="00B34D6C"/>
    <w:rsid w:val="00B34EFF"/>
    <w:rsid w:val="00B35033"/>
    <w:rsid w:val="00B350A2"/>
    <w:rsid w:val="00B3547B"/>
    <w:rsid w:val="00B35813"/>
    <w:rsid w:val="00B37922"/>
    <w:rsid w:val="00B37BC1"/>
    <w:rsid w:val="00B4052F"/>
    <w:rsid w:val="00B41AD4"/>
    <w:rsid w:val="00B42A8A"/>
    <w:rsid w:val="00B4360A"/>
    <w:rsid w:val="00B447C6"/>
    <w:rsid w:val="00B44F47"/>
    <w:rsid w:val="00B45716"/>
    <w:rsid w:val="00B45E10"/>
    <w:rsid w:val="00B461BF"/>
    <w:rsid w:val="00B46C85"/>
    <w:rsid w:val="00B50105"/>
    <w:rsid w:val="00B50371"/>
    <w:rsid w:val="00B519C5"/>
    <w:rsid w:val="00B51A75"/>
    <w:rsid w:val="00B520A8"/>
    <w:rsid w:val="00B5256B"/>
    <w:rsid w:val="00B5274F"/>
    <w:rsid w:val="00B52817"/>
    <w:rsid w:val="00B54893"/>
    <w:rsid w:val="00B55073"/>
    <w:rsid w:val="00B60106"/>
    <w:rsid w:val="00B60545"/>
    <w:rsid w:val="00B60FBE"/>
    <w:rsid w:val="00B62984"/>
    <w:rsid w:val="00B631ED"/>
    <w:rsid w:val="00B63A25"/>
    <w:rsid w:val="00B65B2D"/>
    <w:rsid w:val="00B65C24"/>
    <w:rsid w:val="00B65DF0"/>
    <w:rsid w:val="00B65ED7"/>
    <w:rsid w:val="00B662F5"/>
    <w:rsid w:val="00B6649D"/>
    <w:rsid w:val="00B66D3F"/>
    <w:rsid w:val="00B716AD"/>
    <w:rsid w:val="00B72613"/>
    <w:rsid w:val="00B727C5"/>
    <w:rsid w:val="00B72BD7"/>
    <w:rsid w:val="00B72CC1"/>
    <w:rsid w:val="00B72F9D"/>
    <w:rsid w:val="00B73409"/>
    <w:rsid w:val="00B74140"/>
    <w:rsid w:val="00B74351"/>
    <w:rsid w:val="00B74827"/>
    <w:rsid w:val="00B752D8"/>
    <w:rsid w:val="00B76383"/>
    <w:rsid w:val="00B7654A"/>
    <w:rsid w:val="00B779F6"/>
    <w:rsid w:val="00B826B1"/>
    <w:rsid w:val="00B82A55"/>
    <w:rsid w:val="00B85ADD"/>
    <w:rsid w:val="00B85C82"/>
    <w:rsid w:val="00B86A0F"/>
    <w:rsid w:val="00B86A89"/>
    <w:rsid w:val="00B875B1"/>
    <w:rsid w:val="00B878F9"/>
    <w:rsid w:val="00B90298"/>
    <w:rsid w:val="00B90EA6"/>
    <w:rsid w:val="00B90FEF"/>
    <w:rsid w:val="00B92EA2"/>
    <w:rsid w:val="00B939C8"/>
    <w:rsid w:val="00B93FA9"/>
    <w:rsid w:val="00B949B3"/>
    <w:rsid w:val="00B96CBC"/>
    <w:rsid w:val="00BA22D1"/>
    <w:rsid w:val="00BA300D"/>
    <w:rsid w:val="00BA5535"/>
    <w:rsid w:val="00BA59DB"/>
    <w:rsid w:val="00BA6673"/>
    <w:rsid w:val="00BA6C27"/>
    <w:rsid w:val="00BA6F68"/>
    <w:rsid w:val="00BA715E"/>
    <w:rsid w:val="00BA773F"/>
    <w:rsid w:val="00BA7874"/>
    <w:rsid w:val="00BB041E"/>
    <w:rsid w:val="00BB0421"/>
    <w:rsid w:val="00BB06A9"/>
    <w:rsid w:val="00BB0AC5"/>
    <w:rsid w:val="00BB1965"/>
    <w:rsid w:val="00BB2F82"/>
    <w:rsid w:val="00BB39C7"/>
    <w:rsid w:val="00BB42CA"/>
    <w:rsid w:val="00BB501A"/>
    <w:rsid w:val="00BB5C8C"/>
    <w:rsid w:val="00BB5DAF"/>
    <w:rsid w:val="00BB5E3C"/>
    <w:rsid w:val="00BB5FDD"/>
    <w:rsid w:val="00BB61B8"/>
    <w:rsid w:val="00BB7742"/>
    <w:rsid w:val="00BB7885"/>
    <w:rsid w:val="00BC0393"/>
    <w:rsid w:val="00BC3406"/>
    <w:rsid w:val="00BC3A33"/>
    <w:rsid w:val="00BC5511"/>
    <w:rsid w:val="00BC6AA3"/>
    <w:rsid w:val="00BC709D"/>
    <w:rsid w:val="00BC75C6"/>
    <w:rsid w:val="00BD0DFC"/>
    <w:rsid w:val="00BD29EC"/>
    <w:rsid w:val="00BD5F95"/>
    <w:rsid w:val="00BD6521"/>
    <w:rsid w:val="00BD67BF"/>
    <w:rsid w:val="00BD6F8E"/>
    <w:rsid w:val="00BE079F"/>
    <w:rsid w:val="00BE1BA5"/>
    <w:rsid w:val="00BE1BDB"/>
    <w:rsid w:val="00BE1C11"/>
    <w:rsid w:val="00BE2C44"/>
    <w:rsid w:val="00BE348C"/>
    <w:rsid w:val="00BE37E7"/>
    <w:rsid w:val="00BE3E8C"/>
    <w:rsid w:val="00BE6132"/>
    <w:rsid w:val="00BE6D56"/>
    <w:rsid w:val="00BF12D4"/>
    <w:rsid w:val="00BF2080"/>
    <w:rsid w:val="00BF26EB"/>
    <w:rsid w:val="00BF4972"/>
    <w:rsid w:val="00BF4DBA"/>
    <w:rsid w:val="00BF61D0"/>
    <w:rsid w:val="00BF6905"/>
    <w:rsid w:val="00BF75F1"/>
    <w:rsid w:val="00C004F1"/>
    <w:rsid w:val="00C00F60"/>
    <w:rsid w:val="00C020D7"/>
    <w:rsid w:val="00C02C0E"/>
    <w:rsid w:val="00C02FB8"/>
    <w:rsid w:val="00C03902"/>
    <w:rsid w:val="00C044F0"/>
    <w:rsid w:val="00C04FB8"/>
    <w:rsid w:val="00C05987"/>
    <w:rsid w:val="00C062DE"/>
    <w:rsid w:val="00C064E4"/>
    <w:rsid w:val="00C06A76"/>
    <w:rsid w:val="00C07956"/>
    <w:rsid w:val="00C10DFF"/>
    <w:rsid w:val="00C11D3D"/>
    <w:rsid w:val="00C1378F"/>
    <w:rsid w:val="00C14AA8"/>
    <w:rsid w:val="00C15CC8"/>
    <w:rsid w:val="00C16F09"/>
    <w:rsid w:val="00C176A3"/>
    <w:rsid w:val="00C20121"/>
    <w:rsid w:val="00C2111F"/>
    <w:rsid w:val="00C22CA3"/>
    <w:rsid w:val="00C23175"/>
    <w:rsid w:val="00C23181"/>
    <w:rsid w:val="00C24025"/>
    <w:rsid w:val="00C242E1"/>
    <w:rsid w:val="00C26763"/>
    <w:rsid w:val="00C26EFE"/>
    <w:rsid w:val="00C31935"/>
    <w:rsid w:val="00C31B48"/>
    <w:rsid w:val="00C31B96"/>
    <w:rsid w:val="00C31C30"/>
    <w:rsid w:val="00C31CC2"/>
    <w:rsid w:val="00C34313"/>
    <w:rsid w:val="00C348B2"/>
    <w:rsid w:val="00C34ECC"/>
    <w:rsid w:val="00C363E6"/>
    <w:rsid w:val="00C37455"/>
    <w:rsid w:val="00C37EEB"/>
    <w:rsid w:val="00C40681"/>
    <w:rsid w:val="00C4075C"/>
    <w:rsid w:val="00C4295D"/>
    <w:rsid w:val="00C4384A"/>
    <w:rsid w:val="00C43935"/>
    <w:rsid w:val="00C43972"/>
    <w:rsid w:val="00C4461C"/>
    <w:rsid w:val="00C46504"/>
    <w:rsid w:val="00C47252"/>
    <w:rsid w:val="00C47BAE"/>
    <w:rsid w:val="00C51E00"/>
    <w:rsid w:val="00C52494"/>
    <w:rsid w:val="00C52C47"/>
    <w:rsid w:val="00C53F15"/>
    <w:rsid w:val="00C540A5"/>
    <w:rsid w:val="00C54239"/>
    <w:rsid w:val="00C55801"/>
    <w:rsid w:val="00C569B6"/>
    <w:rsid w:val="00C56B06"/>
    <w:rsid w:val="00C570E9"/>
    <w:rsid w:val="00C572A5"/>
    <w:rsid w:val="00C579E1"/>
    <w:rsid w:val="00C615CD"/>
    <w:rsid w:val="00C61CA1"/>
    <w:rsid w:val="00C61DD7"/>
    <w:rsid w:val="00C635D0"/>
    <w:rsid w:val="00C63E2A"/>
    <w:rsid w:val="00C64CDA"/>
    <w:rsid w:val="00C64D4E"/>
    <w:rsid w:val="00C6518E"/>
    <w:rsid w:val="00C65387"/>
    <w:rsid w:val="00C65B28"/>
    <w:rsid w:val="00C6769B"/>
    <w:rsid w:val="00C701E4"/>
    <w:rsid w:val="00C71CD8"/>
    <w:rsid w:val="00C72ECC"/>
    <w:rsid w:val="00C739F8"/>
    <w:rsid w:val="00C73AE9"/>
    <w:rsid w:val="00C74078"/>
    <w:rsid w:val="00C74125"/>
    <w:rsid w:val="00C74499"/>
    <w:rsid w:val="00C745F2"/>
    <w:rsid w:val="00C74FAF"/>
    <w:rsid w:val="00C760FB"/>
    <w:rsid w:val="00C77D09"/>
    <w:rsid w:val="00C80A3A"/>
    <w:rsid w:val="00C80B8E"/>
    <w:rsid w:val="00C82C98"/>
    <w:rsid w:val="00C8442A"/>
    <w:rsid w:val="00C8450A"/>
    <w:rsid w:val="00C846E9"/>
    <w:rsid w:val="00C85F75"/>
    <w:rsid w:val="00C86020"/>
    <w:rsid w:val="00C93512"/>
    <w:rsid w:val="00C94368"/>
    <w:rsid w:val="00C94B81"/>
    <w:rsid w:val="00C96DCA"/>
    <w:rsid w:val="00C96E11"/>
    <w:rsid w:val="00C9789B"/>
    <w:rsid w:val="00CA0DCC"/>
    <w:rsid w:val="00CA1359"/>
    <w:rsid w:val="00CA151F"/>
    <w:rsid w:val="00CA176D"/>
    <w:rsid w:val="00CA3BE8"/>
    <w:rsid w:val="00CA455B"/>
    <w:rsid w:val="00CA613B"/>
    <w:rsid w:val="00CA72B7"/>
    <w:rsid w:val="00CA7DDB"/>
    <w:rsid w:val="00CB1566"/>
    <w:rsid w:val="00CB22E0"/>
    <w:rsid w:val="00CB5726"/>
    <w:rsid w:val="00CB656C"/>
    <w:rsid w:val="00CB7034"/>
    <w:rsid w:val="00CB7DED"/>
    <w:rsid w:val="00CC078D"/>
    <w:rsid w:val="00CC12CD"/>
    <w:rsid w:val="00CC1904"/>
    <w:rsid w:val="00CC2CBF"/>
    <w:rsid w:val="00CC3580"/>
    <w:rsid w:val="00CC3C72"/>
    <w:rsid w:val="00CC7350"/>
    <w:rsid w:val="00CC79F1"/>
    <w:rsid w:val="00CD2185"/>
    <w:rsid w:val="00CD222A"/>
    <w:rsid w:val="00CD286A"/>
    <w:rsid w:val="00CD324C"/>
    <w:rsid w:val="00CD38FF"/>
    <w:rsid w:val="00CD3902"/>
    <w:rsid w:val="00CD3C8A"/>
    <w:rsid w:val="00CD59A1"/>
    <w:rsid w:val="00CD5D7D"/>
    <w:rsid w:val="00CD5D8D"/>
    <w:rsid w:val="00CD7068"/>
    <w:rsid w:val="00CE05B0"/>
    <w:rsid w:val="00CE116A"/>
    <w:rsid w:val="00CE1AC0"/>
    <w:rsid w:val="00CE2207"/>
    <w:rsid w:val="00CE232F"/>
    <w:rsid w:val="00CE3548"/>
    <w:rsid w:val="00CE35C2"/>
    <w:rsid w:val="00CE418D"/>
    <w:rsid w:val="00CE483D"/>
    <w:rsid w:val="00CE497A"/>
    <w:rsid w:val="00CE4D23"/>
    <w:rsid w:val="00CE4DE9"/>
    <w:rsid w:val="00CE5726"/>
    <w:rsid w:val="00CE6CE8"/>
    <w:rsid w:val="00CE7E5F"/>
    <w:rsid w:val="00CF0BEA"/>
    <w:rsid w:val="00CF1168"/>
    <w:rsid w:val="00CF2CE4"/>
    <w:rsid w:val="00CF334C"/>
    <w:rsid w:val="00CF6377"/>
    <w:rsid w:val="00CF6862"/>
    <w:rsid w:val="00D00519"/>
    <w:rsid w:val="00D029EB"/>
    <w:rsid w:val="00D0377F"/>
    <w:rsid w:val="00D04365"/>
    <w:rsid w:val="00D05264"/>
    <w:rsid w:val="00D05A9E"/>
    <w:rsid w:val="00D07E70"/>
    <w:rsid w:val="00D1139F"/>
    <w:rsid w:val="00D114F7"/>
    <w:rsid w:val="00D11A28"/>
    <w:rsid w:val="00D125C0"/>
    <w:rsid w:val="00D12871"/>
    <w:rsid w:val="00D129B8"/>
    <w:rsid w:val="00D12C2E"/>
    <w:rsid w:val="00D12E22"/>
    <w:rsid w:val="00D1482E"/>
    <w:rsid w:val="00D14843"/>
    <w:rsid w:val="00D14922"/>
    <w:rsid w:val="00D15AEC"/>
    <w:rsid w:val="00D173DA"/>
    <w:rsid w:val="00D17B2B"/>
    <w:rsid w:val="00D17BE0"/>
    <w:rsid w:val="00D2070B"/>
    <w:rsid w:val="00D2272D"/>
    <w:rsid w:val="00D23029"/>
    <w:rsid w:val="00D237EE"/>
    <w:rsid w:val="00D23B64"/>
    <w:rsid w:val="00D267AF"/>
    <w:rsid w:val="00D27F01"/>
    <w:rsid w:val="00D3039F"/>
    <w:rsid w:val="00D30403"/>
    <w:rsid w:val="00D31198"/>
    <w:rsid w:val="00D311D9"/>
    <w:rsid w:val="00D31323"/>
    <w:rsid w:val="00D33045"/>
    <w:rsid w:val="00D33B3D"/>
    <w:rsid w:val="00D356A7"/>
    <w:rsid w:val="00D360B2"/>
    <w:rsid w:val="00D36598"/>
    <w:rsid w:val="00D37AD5"/>
    <w:rsid w:val="00D40452"/>
    <w:rsid w:val="00D40464"/>
    <w:rsid w:val="00D40F29"/>
    <w:rsid w:val="00D4117D"/>
    <w:rsid w:val="00D416E5"/>
    <w:rsid w:val="00D41D41"/>
    <w:rsid w:val="00D4265B"/>
    <w:rsid w:val="00D43B78"/>
    <w:rsid w:val="00D43FF2"/>
    <w:rsid w:val="00D44178"/>
    <w:rsid w:val="00D4488E"/>
    <w:rsid w:val="00D448A2"/>
    <w:rsid w:val="00D44DCD"/>
    <w:rsid w:val="00D45C03"/>
    <w:rsid w:val="00D46A77"/>
    <w:rsid w:val="00D46EBC"/>
    <w:rsid w:val="00D47194"/>
    <w:rsid w:val="00D47A13"/>
    <w:rsid w:val="00D47B2B"/>
    <w:rsid w:val="00D50032"/>
    <w:rsid w:val="00D50251"/>
    <w:rsid w:val="00D50A1C"/>
    <w:rsid w:val="00D50B4B"/>
    <w:rsid w:val="00D50C0E"/>
    <w:rsid w:val="00D52004"/>
    <w:rsid w:val="00D529F2"/>
    <w:rsid w:val="00D52A5B"/>
    <w:rsid w:val="00D53726"/>
    <w:rsid w:val="00D548D7"/>
    <w:rsid w:val="00D54F2F"/>
    <w:rsid w:val="00D55190"/>
    <w:rsid w:val="00D56D92"/>
    <w:rsid w:val="00D57921"/>
    <w:rsid w:val="00D606C2"/>
    <w:rsid w:val="00D61236"/>
    <w:rsid w:val="00D6287F"/>
    <w:rsid w:val="00D62919"/>
    <w:rsid w:val="00D62DC9"/>
    <w:rsid w:val="00D6399C"/>
    <w:rsid w:val="00D63B9D"/>
    <w:rsid w:val="00D63EBC"/>
    <w:rsid w:val="00D6408B"/>
    <w:rsid w:val="00D647CD"/>
    <w:rsid w:val="00D64D0D"/>
    <w:rsid w:val="00D65DA0"/>
    <w:rsid w:val="00D66047"/>
    <w:rsid w:val="00D66057"/>
    <w:rsid w:val="00D667C3"/>
    <w:rsid w:val="00D6710F"/>
    <w:rsid w:val="00D67321"/>
    <w:rsid w:val="00D70E10"/>
    <w:rsid w:val="00D71D12"/>
    <w:rsid w:val="00D73928"/>
    <w:rsid w:val="00D73B4C"/>
    <w:rsid w:val="00D74906"/>
    <w:rsid w:val="00D7593A"/>
    <w:rsid w:val="00D75BB5"/>
    <w:rsid w:val="00D7628E"/>
    <w:rsid w:val="00D7671D"/>
    <w:rsid w:val="00D771B9"/>
    <w:rsid w:val="00D7736A"/>
    <w:rsid w:val="00D77914"/>
    <w:rsid w:val="00D77D82"/>
    <w:rsid w:val="00D813C3"/>
    <w:rsid w:val="00D813EC"/>
    <w:rsid w:val="00D82D58"/>
    <w:rsid w:val="00D82F24"/>
    <w:rsid w:val="00D83DC4"/>
    <w:rsid w:val="00D84B82"/>
    <w:rsid w:val="00D84D70"/>
    <w:rsid w:val="00D856AB"/>
    <w:rsid w:val="00D85801"/>
    <w:rsid w:val="00D86FA8"/>
    <w:rsid w:val="00D93AD7"/>
    <w:rsid w:val="00D947EA"/>
    <w:rsid w:val="00D95F2F"/>
    <w:rsid w:val="00D9657B"/>
    <w:rsid w:val="00D97BA7"/>
    <w:rsid w:val="00DA040A"/>
    <w:rsid w:val="00DA11FA"/>
    <w:rsid w:val="00DA1E17"/>
    <w:rsid w:val="00DA296A"/>
    <w:rsid w:val="00DA2BFE"/>
    <w:rsid w:val="00DA340D"/>
    <w:rsid w:val="00DA4128"/>
    <w:rsid w:val="00DA477B"/>
    <w:rsid w:val="00DA531B"/>
    <w:rsid w:val="00DA63D0"/>
    <w:rsid w:val="00DA771C"/>
    <w:rsid w:val="00DB3D5B"/>
    <w:rsid w:val="00DB4264"/>
    <w:rsid w:val="00DB5030"/>
    <w:rsid w:val="00DB545F"/>
    <w:rsid w:val="00DB5958"/>
    <w:rsid w:val="00DB7AC9"/>
    <w:rsid w:val="00DC00A9"/>
    <w:rsid w:val="00DC0362"/>
    <w:rsid w:val="00DC26CE"/>
    <w:rsid w:val="00DC2B39"/>
    <w:rsid w:val="00DC45BD"/>
    <w:rsid w:val="00DC4B84"/>
    <w:rsid w:val="00DC5016"/>
    <w:rsid w:val="00DC5863"/>
    <w:rsid w:val="00DC6F84"/>
    <w:rsid w:val="00DD27EA"/>
    <w:rsid w:val="00DD363B"/>
    <w:rsid w:val="00DD37EA"/>
    <w:rsid w:val="00DD4274"/>
    <w:rsid w:val="00DD45A3"/>
    <w:rsid w:val="00DD484F"/>
    <w:rsid w:val="00DD5185"/>
    <w:rsid w:val="00DD5FDB"/>
    <w:rsid w:val="00DE119B"/>
    <w:rsid w:val="00DE1894"/>
    <w:rsid w:val="00DE1B06"/>
    <w:rsid w:val="00DE1D25"/>
    <w:rsid w:val="00DE5654"/>
    <w:rsid w:val="00DE5BE9"/>
    <w:rsid w:val="00DE6697"/>
    <w:rsid w:val="00DE6DCA"/>
    <w:rsid w:val="00DE6EA5"/>
    <w:rsid w:val="00DE6F37"/>
    <w:rsid w:val="00DE7840"/>
    <w:rsid w:val="00DF0141"/>
    <w:rsid w:val="00DF01A4"/>
    <w:rsid w:val="00DF0B4C"/>
    <w:rsid w:val="00DF11EB"/>
    <w:rsid w:val="00DF16F1"/>
    <w:rsid w:val="00DF203B"/>
    <w:rsid w:val="00DF21D0"/>
    <w:rsid w:val="00DF2455"/>
    <w:rsid w:val="00DF312D"/>
    <w:rsid w:val="00DF4038"/>
    <w:rsid w:val="00DF4DAC"/>
    <w:rsid w:val="00DF7099"/>
    <w:rsid w:val="00E00804"/>
    <w:rsid w:val="00E00C38"/>
    <w:rsid w:val="00E01D09"/>
    <w:rsid w:val="00E04196"/>
    <w:rsid w:val="00E046E9"/>
    <w:rsid w:val="00E0481A"/>
    <w:rsid w:val="00E052AD"/>
    <w:rsid w:val="00E053BE"/>
    <w:rsid w:val="00E05A75"/>
    <w:rsid w:val="00E05E0C"/>
    <w:rsid w:val="00E062F4"/>
    <w:rsid w:val="00E0649E"/>
    <w:rsid w:val="00E07402"/>
    <w:rsid w:val="00E10E5D"/>
    <w:rsid w:val="00E11DF8"/>
    <w:rsid w:val="00E126B6"/>
    <w:rsid w:val="00E12893"/>
    <w:rsid w:val="00E12981"/>
    <w:rsid w:val="00E1447A"/>
    <w:rsid w:val="00E149CC"/>
    <w:rsid w:val="00E14A8E"/>
    <w:rsid w:val="00E14FBD"/>
    <w:rsid w:val="00E16A9D"/>
    <w:rsid w:val="00E17CE6"/>
    <w:rsid w:val="00E20200"/>
    <w:rsid w:val="00E2057E"/>
    <w:rsid w:val="00E20CE2"/>
    <w:rsid w:val="00E20F50"/>
    <w:rsid w:val="00E222D7"/>
    <w:rsid w:val="00E2230C"/>
    <w:rsid w:val="00E235D9"/>
    <w:rsid w:val="00E2540A"/>
    <w:rsid w:val="00E25B51"/>
    <w:rsid w:val="00E25CD5"/>
    <w:rsid w:val="00E2631E"/>
    <w:rsid w:val="00E2676D"/>
    <w:rsid w:val="00E26781"/>
    <w:rsid w:val="00E26E07"/>
    <w:rsid w:val="00E27782"/>
    <w:rsid w:val="00E31063"/>
    <w:rsid w:val="00E3186F"/>
    <w:rsid w:val="00E32F8D"/>
    <w:rsid w:val="00E34A84"/>
    <w:rsid w:val="00E34A9C"/>
    <w:rsid w:val="00E34BE3"/>
    <w:rsid w:val="00E35708"/>
    <w:rsid w:val="00E365FF"/>
    <w:rsid w:val="00E36869"/>
    <w:rsid w:val="00E36ACF"/>
    <w:rsid w:val="00E37083"/>
    <w:rsid w:val="00E3781F"/>
    <w:rsid w:val="00E403F8"/>
    <w:rsid w:val="00E41830"/>
    <w:rsid w:val="00E4239F"/>
    <w:rsid w:val="00E42504"/>
    <w:rsid w:val="00E426A4"/>
    <w:rsid w:val="00E428F3"/>
    <w:rsid w:val="00E42A96"/>
    <w:rsid w:val="00E4314B"/>
    <w:rsid w:val="00E457FB"/>
    <w:rsid w:val="00E45800"/>
    <w:rsid w:val="00E462D8"/>
    <w:rsid w:val="00E4647F"/>
    <w:rsid w:val="00E464C9"/>
    <w:rsid w:val="00E46AFA"/>
    <w:rsid w:val="00E46B73"/>
    <w:rsid w:val="00E5101A"/>
    <w:rsid w:val="00E51EFA"/>
    <w:rsid w:val="00E55C5D"/>
    <w:rsid w:val="00E55D9B"/>
    <w:rsid w:val="00E56584"/>
    <w:rsid w:val="00E56C9B"/>
    <w:rsid w:val="00E5707C"/>
    <w:rsid w:val="00E5735B"/>
    <w:rsid w:val="00E61D9B"/>
    <w:rsid w:val="00E6218F"/>
    <w:rsid w:val="00E62559"/>
    <w:rsid w:val="00E6264A"/>
    <w:rsid w:val="00E62C4F"/>
    <w:rsid w:val="00E62D71"/>
    <w:rsid w:val="00E64BE4"/>
    <w:rsid w:val="00E673AA"/>
    <w:rsid w:val="00E67A10"/>
    <w:rsid w:val="00E67D13"/>
    <w:rsid w:val="00E7073A"/>
    <w:rsid w:val="00E7087A"/>
    <w:rsid w:val="00E72291"/>
    <w:rsid w:val="00E72CFB"/>
    <w:rsid w:val="00E73260"/>
    <w:rsid w:val="00E73314"/>
    <w:rsid w:val="00E733DA"/>
    <w:rsid w:val="00E73AFC"/>
    <w:rsid w:val="00E74391"/>
    <w:rsid w:val="00E77134"/>
    <w:rsid w:val="00E77681"/>
    <w:rsid w:val="00E77DE4"/>
    <w:rsid w:val="00E827D8"/>
    <w:rsid w:val="00E84A69"/>
    <w:rsid w:val="00E85B08"/>
    <w:rsid w:val="00E8638C"/>
    <w:rsid w:val="00E87540"/>
    <w:rsid w:val="00E93A90"/>
    <w:rsid w:val="00E94C8A"/>
    <w:rsid w:val="00E95A02"/>
    <w:rsid w:val="00E96405"/>
    <w:rsid w:val="00E96CA8"/>
    <w:rsid w:val="00EA0091"/>
    <w:rsid w:val="00EA054E"/>
    <w:rsid w:val="00EA165E"/>
    <w:rsid w:val="00EA17F5"/>
    <w:rsid w:val="00EA2B59"/>
    <w:rsid w:val="00EA2BFD"/>
    <w:rsid w:val="00EA438C"/>
    <w:rsid w:val="00EA43CF"/>
    <w:rsid w:val="00EA5166"/>
    <w:rsid w:val="00EA6793"/>
    <w:rsid w:val="00EA712D"/>
    <w:rsid w:val="00EA7295"/>
    <w:rsid w:val="00EA7E53"/>
    <w:rsid w:val="00EB0876"/>
    <w:rsid w:val="00EB11E3"/>
    <w:rsid w:val="00EB21B0"/>
    <w:rsid w:val="00EB30E1"/>
    <w:rsid w:val="00EB30FB"/>
    <w:rsid w:val="00EB4143"/>
    <w:rsid w:val="00EB47FB"/>
    <w:rsid w:val="00EB4DDE"/>
    <w:rsid w:val="00EB5159"/>
    <w:rsid w:val="00EB602A"/>
    <w:rsid w:val="00EB63F0"/>
    <w:rsid w:val="00EB6C2C"/>
    <w:rsid w:val="00EC049D"/>
    <w:rsid w:val="00EC1047"/>
    <w:rsid w:val="00EC10CD"/>
    <w:rsid w:val="00EC1EE2"/>
    <w:rsid w:val="00EC2163"/>
    <w:rsid w:val="00EC21EB"/>
    <w:rsid w:val="00EC393F"/>
    <w:rsid w:val="00EC5A25"/>
    <w:rsid w:val="00EC5B76"/>
    <w:rsid w:val="00EC5E15"/>
    <w:rsid w:val="00EC607B"/>
    <w:rsid w:val="00EC71C2"/>
    <w:rsid w:val="00ED0DB4"/>
    <w:rsid w:val="00ED1218"/>
    <w:rsid w:val="00ED19CE"/>
    <w:rsid w:val="00ED1E29"/>
    <w:rsid w:val="00ED21CD"/>
    <w:rsid w:val="00ED2CA6"/>
    <w:rsid w:val="00ED3A4C"/>
    <w:rsid w:val="00ED4B5D"/>
    <w:rsid w:val="00ED4EEE"/>
    <w:rsid w:val="00ED5CCB"/>
    <w:rsid w:val="00ED6C86"/>
    <w:rsid w:val="00ED7043"/>
    <w:rsid w:val="00ED776F"/>
    <w:rsid w:val="00ED7AED"/>
    <w:rsid w:val="00ED7D23"/>
    <w:rsid w:val="00EE01C9"/>
    <w:rsid w:val="00EE0B6F"/>
    <w:rsid w:val="00EE1212"/>
    <w:rsid w:val="00EE2706"/>
    <w:rsid w:val="00EE2C79"/>
    <w:rsid w:val="00EE2D1E"/>
    <w:rsid w:val="00EE3ABB"/>
    <w:rsid w:val="00EE40DD"/>
    <w:rsid w:val="00EE5413"/>
    <w:rsid w:val="00EE5753"/>
    <w:rsid w:val="00EE6496"/>
    <w:rsid w:val="00EE6BCA"/>
    <w:rsid w:val="00EF0426"/>
    <w:rsid w:val="00EF1995"/>
    <w:rsid w:val="00EF35EC"/>
    <w:rsid w:val="00EF57C5"/>
    <w:rsid w:val="00EF63D2"/>
    <w:rsid w:val="00EF64DC"/>
    <w:rsid w:val="00EF770C"/>
    <w:rsid w:val="00EF7B4A"/>
    <w:rsid w:val="00EF7E93"/>
    <w:rsid w:val="00EF7EA5"/>
    <w:rsid w:val="00F00276"/>
    <w:rsid w:val="00F01DB6"/>
    <w:rsid w:val="00F03AAD"/>
    <w:rsid w:val="00F0517A"/>
    <w:rsid w:val="00F05636"/>
    <w:rsid w:val="00F06DDE"/>
    <w:rsid w:val="00F1015B"/>
    <w:rsid w:val="00F108DE"/>
    <w:rsid w:val="00F10A83"/>
    <w:rsid w:val="00F118C0"/>
    <w:rsid w:val="00F125D7"/>
    <w:rsid w:val="00F1263A"/>
    <w:rsid w:val="00F13E27"/>
    <w:rsid w:val="00F14FBD"/>
    <w:rsid w:val="00F20080"/>
    <w:rsid w:val="00F203CA"/>
    <w:rsid w:val="00F21472"/>
    <w:rsid w:val="00F23C0E"/>
    <w:rsid w:val="00F24B34"/>
    <w:rsid w:val="00F255EF"/>
    <w:rsid w:val="00F25EC5"/>
    <w:rsid w:val="00F2690A"/>
    <w:rsid w:val="00F26A8F"/>
    <w:rsid w:val="00F279EC"/>
    <w:rsid w:val="00F3042E"/>
    <w:rsid w:val="00F3127D"/>
    <w:rsid w:val="00F313E8"/>
    <w:rsid w:val="00F31896"/>
    <w:rsid w:val="00F31F03"/>
    <w:rsid w:val="00F3203E"/>
    <w:rsid w:val="00F3230F"/>
    <w:rsid w:val="00F32721"/>
    <w:rsid w:val="00F32B02"/>
    <w:rsid w:val="00F33F94"/>
    <w:rsid w:val="00F342B1"/>
    <w:rsid w:val="00F34692"/>
    <w:rsid w:val="00F367A9"/>
    <w:rsid w:val="00F368EC"/>
    <w:rsid w:val="00F42A1A"/>
    <w:rsid w:val="00F43D4F"/>
    <w:rsid w:val="00F4537E"/>
    <w:rsid w:val="00F45695"/>
    <w:rsid w:val="00F4588A"/>
    <w:rsid w:val="00F45D1A"/>
    <w:rsid w:val="00F467FD"/>
    <w:rsid w:val="00F47D32"/>
    <w:rsid w:val="00F50C06"/>
    <w:rsid w:val="00F515BB"/>
    <w:rsid w:val="00F5215D"/>
    <w:rsid w:val="00F5271F"/>
    <w:rsid w:val="00F5273C"/>
    <w:rsid w:val="00F539C9"/>
    <w:rsid w:val="00F54EB9"/>
    <w:rsid w:val="00F55229"/>
    <w:rsid w:val="00F564B6"/>
    <w:rsid w:val="00F56B64"/>
    <w:rsid w:val="00F572F4"/>
    <w:rsid w:val="00F57B7C"/>
    <w:rsid w:val="00F57F35"/>
    <w:rsid w:val="00F612FC"/>
    <w:rsid w:val="00F621C6"/>
    <w:rsid w:val="00F62545"/>
    <w:rsid w:val="00F626F6"/>
    <w:rsid w:val="00F636F1"/>
    <w:rsid w:val="00F64180"/>
    <w:rsid w:val="00F65E3E"/>
    <w:rsid w:val="00F65EB8"/>
    <w:rsid w:val="00F66559"/>
    <w:rsid w:val="00F66867"/>
    <w:rsid w:val="00F6731E"/>
    <w:rsid w:val="00F67B2F"/>
    <w:rsid w:val="00F708BB"/>
    <w:rsid w:val="00F70957"/>
    <w:rsid w:val="00F71361"/>
    <w:rsid w:val="00F718A3"/>
    <w:rsid w:val="00F736AE"/>
    <w:rsid w:val="00F744BB"/>
    <w:rsid w:val="00F74C86"/>
    <w:rsid w:val="00F7501D"/>
    <w:rsid w:val="00F76AD0"/>
    <w:rsid w:val="00F76C55"/>
    <w:rsid w:val="00F771E9"/>
    <w:rsid w:val="00F775BA"/>
    <w:rsid w:val="00F810E4"/>
    <w:rsid w:val="00F816B2"/>
    <w:rsid w:val="00F81794"/>
    <w:rsid w:val="00F828F3"/>
    <w:rsid w:val="00F831F0"/>
    <w:rsid w:val="00F834B4"/>
    <w:rsid w:val="00F83EB7"/>
    <w:rsid w:val="00F84447"/>
    <w:rsid w:val="00F875DC"/>
    <w:rsid w:val="00F907CD"/>
    <w:rsid w:val="00F90ABF"/>
    <w:rsid w:val="00F9100E"/>
    <w:rsid w:val="00F91D8B"/>
    <w:rsid w:val="00F921CB"/>
    <w:rsid w:val="00F930AC"/>
    <w:rsid w:val="00F93734"/>
    <w:rsid w:val="00F93B4D"/>
    <w:rsid w:val="00F94E8F"/>
    <w:rsid w:val="00F95616"/>
    <w:rsid w:val="00F960D1"/>
    <w:rsid w:val="00F963C0"/>
    <w:rsid w:val="00F97066"/>
    <w:rsid w:val="00F97ABE"/>
    <w:rsid w:val="00FA005B"/>
    <w:rsid w:val="00FA02C0"/>
    <w:rsid w:val="00FA2388"/>
    <w:rsid w:val="00FA3610"/>
    <w:rsid w:val="00FA3EAB"/>
    <w:rsid w:val="00FA4735"/>
    <w:rsid w:val="00FA66D3"/>
    <w:rsid w:val="00FA69EB"/>
    <w:rsid w:val="00FA79FA"/>
    <w:rsid w:val="00FA7ADE"/>
    <w:rsid w:val="00FB0B8A"/>
    <w:rsid w:val="00FB2400"/>
    <w:rsid w:val="00FB24C9"/>
    <w:rsid w:val="00FB2998"/>
    <w:rsid w:val="00FB331B"/>
    <w:rsid w:val="00FB38B9"/>
    <w:rsid w:val="00FB41BC"/>
    <w:rsid w:val="00FB4A5E"/>
    <w:rsid w:val="00FB4A6C"/>
    <w:rsid w:val="00FB4C34"/>
    <w:rsid w:val="00FB57DD"/>
    <w:rsid w:val="00FB614E"/>
    <w:rsid w:val="00FB6D27"/>
    <w:rsid w:val="00FB7F49"/>
    <w:rsid w:val="00FB7FCD"/>
    <w:rsid w:val="00FC2102"/>
    <w:rsid w:val="00FC2B22"/>
    <w:rsid w:val="00FC3113"/>
    <w:rsid w:val="00FC3D34"/>
    <w:rsid w:val="00FC441E"/>
    <w:rsid w:val="00FC4864"/>
    <w:rsid w:val="00FC4C16"/>
    <w:rsid w:val="00FC4F4A"/>
    <w:rsid w:val="00FC5752"/>
    <w:rsid w:val="00FC5C7C"/>
    <w:rsid w:val="00FC5F2D"/>
    <w:rsid w:val="00FC7BBA"/>
    <w:rsid w:val="00FD096F"/>
    <w:rsid w:val="00FD19A8"/>
    <w:rsid w:val="00FD2150"/>
    <w:rsid w:val="00FD2ACD"/>
    <w:rsid w:val="00FD3E5D"/>
    <w:rsid w:val="00FD460C"/>
    <w:rsid w:val="00FD4B3A"/>
    <w:rsid w:val="00FD599D"/>
    <w:rsid w:val="00FD5B7C"/>
    <w:rsid w:val="00FD682B"/>
    <w:rsid w:val="00FD6D56"/>
    <w:rsid w:val="00FD7C7C"/>
    <w:rsid w:val="00FE1D27"/>
    <w:rsid w:val="00FE2274"/>
    <w:rsid w:val="00FE25E6"/>
    <w:rsid w:val="00FE28E0"/>
    <w:rsid w:val="00FE4CD3"/>
    <w:rsid w:val="00FE53C1"/>
    <w:rsid w:val="00FE616C"/>
    <w:rsid w:val="00FE64EF"/>
    <w:rsid w:val="00FE666A"/>
    <w:rsid w:val="00FE7584"/>
    <w:rsid w:val="00FF057A"/>
    <w:rsid w:val="00FF09CD"/>
    <w:rsid w:val="00FF1102"/>
    <w:rsid w:val="00FF1CF9"/>
    <w:rsid w:val="00FF42C6"/>
    <w:rsid w:val="00FF56DA"/>
    <w:rsid w:val="00FF56F5"/>
    <w:rsid w:val="00FF67C9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uiPriority w:val="99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uiPriority w:val="99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hyperlink" Target="http://www.mfa.go.th/main/th/world/70/10257-%E0%B8%AA%E0%B8%B2%E0%B8%98%E0%B8%B2%E0%B8%A3%E0%B8%93%E0%B8%A3%E0%B8%B1%E0%B8%90%E0%B9%81%E0%B8%AB%E0%B9%88%E0%B8%87%E0%B8%AA%E0%B8%AB%E0%B8%A0%E0%B8%B2%E0%B8%9E%E0%B9%80%E0%B8%A1%E0%B8%B5%E0%B8%A2%E0%B8%99%E0%B8%A1%E0%B8%B2%E0%B8%A3%E0%B9%8C*.html" TargetMode="Externa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7.xml"/><Relationship Id="rId25" Type="http://schemas.openxmlformats.org/officeDocument/2006/relationships/footer" Target="footer13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eader" Target="header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23" Type="http://schemas.openxmlformats.org/officeDocument/2006/relationships/footer" Target="footer12.xm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oter" Target="footer11.xml"/><Relationship Id="rId27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FF759-3DEA-4E7B-B6B5-712FF8DC7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100</Pages>
  <Words>19044</Words>
  <Characters>108553</Characters>
  <Application>Microsoft Office Word</Application>
  <DocSecurity>0</DocSecurity>
  <Lines>904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127343</CharactersWithSpaces>
  <SharedDoc>false</SharedDoc>
  <HLinks>
    <vt:vector size="6" baseType="variant">
      <vt:variant>
        <vt:i4>3539071</vt:i4>
      </vt:variant>
      <vt:variant>
        <vt:i4>0</vt:i4>
      </vt:variant>
      <vt:variant>
        <vt:i4>0</vt:i4>
      </vt:variant>
      <vt:variant>
        <vt:i4>5</vt:i4>
      </vt:variant>
      <vt:variant>
        <vt:lpwstr>http://www.mfa.go.th/main/th/world/70/10257-%E0%B8%AA%E0%B8%B2%E0%B8%98%E0%B8%B2%E0%B8%A3%E0%B8%93%E0%B8%A3%E0%B8%B1%E0%B8%90%E0%B9%81%E0%B8%AB%E0%B9%88%E0%B8%87%E0%B8%AA%E0%B8%AB%E0%B8%A0%E0%B8%B2%E0%B8%9E%E0%B9%80%E0%B8%A1%E0%B8%B5%E0%B8%A2%E0%B8%99%E0%B8%A1%E0%B8%B2%E0%B8%A3%E0%B9%8C*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wirada</cp:lastModifiedBy>
  <cp:revision>37</cp:revision>
  <cp:lastPrinted>2019-02-22T05:11:00Z</cp:lastPrinted>
  <dcterms:created xsi:type="dcterms:W3CDTF">2019-02-19T05:34:00Z</dcterms:created>
  <dcterms:modified xsi:type="dcterms:W3CDTF">2019-02-22T10:12:00Z</dcterms:modified>
</cp:coreProperties>
</file>